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4C1F4">
      <w:pPr>
        <w:jc w:val="center"/>
        <w:rPr>
          <w:rFonts w:ascii="方正小标宋简体" w:hAnsi="方正小标宋简体" w:eastAsia="方正小标宋简体" w:cs="方正小标宋简体"/>
          <w:color w:val="auto"/>
          <w:sz w:val="36"/>
          <w:szCs w:val="36"/>
          <w:highlight w:val="none"/>
          <w:rPrChange w:id="0" w:author="liuzhimei1949" w:date="2025-07-02T10:01:30Z">
            <w:rPr>
              <w:rFonts w:ascii="方正小标宋简体" w:hAnsi="方正小标宋简体" w:eastAsia="方正小标宋简体" w:cs="方正小标宋简体"/>
              <w:sz w:val="36"/>
              <w:szCs w:val="36"/>
            </w:rPr>
          </w:rPrChange>
        </w:rPr>
      </w:pPr>
      <w:r>
        <w:rPr>
          <w:rFonts w:hint="eastAsia" w:ascii="方正小标宋简体" w:hAnsi="方正小标宋简体" w:eastAsia="方正小标宋简体" w:cs="方正小标宋简体"/>
          <w:color w:val="auto"/>
          <w:spacing w:val="-8"/>
          <w:sz w:val="36"/>
          <w:szCs w:val="36"/>
          <w:highlight w:val="none"/>
          <w:rPrChange w:id="1" w:author="liuzhimei1949" w:date="2025-07-02T10:01:30Z">
            <w:rPr>
              <w:rFonts w:hint="eastAsia" w:ascii="方正小标宋简体" w:hAnsi="方正小标宋简体" w:eastAsia="方正小标宋简体" w:cs="方正小标宋简体"/>
              <w:color w:val="000000"/>
              <w:spacing w:val="-8"/>
              <w:sz w:val="36"/>
              <w:szCs w:val="36"/>
            </w:rPr>
          </w:rPrChange>
        </w:rPr>
        <w:t>《</w:t>
      </w:r>
      <w:r>
        <w:rPr>
          <w:rFonts w:hint="eastAsia" w:ascii="方正小标宋简体" w:hAnsi="方正小标宋简体" w:eastAsia="方正小标宋简体" w:cs="方正小标宋简体"/>
          <w:color w:val="auto"/>
          <w:sz w:val="36"/>
          <w:szCs w:val="36"/>
          <w:highlight w:val="none"/>
          <w:rPrChange w:id="2" w:author="liuzhimei1949" w:date="2025-07-02T10:01:30Z">
            <w:rPr>
              <w:rFonts w:hint="eastAsia" w:ascii="方正小标宋简体" w:hAnsi="方正小标宋简体" w:eastAsia="方正小标宋简体" w:cs="方正小标宋简体"/>
              <w:color w:val="000000"/>
              <w:sz w:val="36"/>
              <w:szCs w:val="36"/>
            </w:rPr>
          </w:rPrChange>
        </w:rPr>
        <w:t>烟叶复烤生产</w:t>
      </w:r>
      <w:del w:id="3" w:author="liuzhimei1949" w:date="2025-07-02T09:49:57Z">
        <w:r>
          <w:rPr>
            <w:rFonts w:hint="default" w:ascii="方正小标宋简体" w:hAnsi="方正小标宋简体" w:eastAsia="方正小标宋简体" w:cs="方正小标宋简体"/>
            <w:color w:val="auto"/>
            <w:sz w:val="36"/>
            <w:szCs w:val="36"/>
            <w:highlight w:val="none"/>
            <w:lang w:val="en-US" w:eastAsia="zh-CN"/>
            <w:rPrChange w:id="4" w:author="liuzhimei1949" w:date="2025-07-02T10:01:30Z">
              <w:rPr>
                <w:rFonts w:hint="default" w:ascii="方正小标宋简体" w:hAnsi="方正小标宋简体" w:eastAsia="方正小标宋简体" w:cs="方正小标宋简体"/>
                <w:color w:val="000000"/>
                <w:sz w:val="36"/>
                <w:szCs w:val="36"/>
                <w:lang w:val="en-US" w:eastAsia="zh-CN"/>
              </w:rPr>
            </w:rPrChange>
          </w:rPr>
          <w:delText>企业</w:delText>
        </w:r>
      </w:del>
      <w:r>
        <w:rPr>
          <w:rFonts w:hint="eastAsia" w:ascii="方正小标宋简体" w:hAnsi="方正小标宋简体" w:eastAsia="方正小标宋简体" w:cs="方正小标宋简体"/>
          <w:color w:val="auto"/>
          <w:sz w:val="36"/>
          <w:szCs w:val="36"/>
          <w:highlight w:val="none"/>
          <w:rPrChange w:id="6" w:author="liuzhimei1949" w:date="2025-07-02T10:01:30Z">
            <w:rPr>
              <w:rFonts w:hint="eastAsia" w:ascii="方正小标宋简体" w:hAnsi="方正小标宋简体" w:eastAsia="方正小标宋简体" w:cs="方正小标宋简体"/>
              <w:color w:val="000000"/>
              <w:sz w:val="36"/>
              <w:szCs w:val="36"/>
            </w:rPr>
          </w:rPrChange>
        </w:rPr>
        <w:t>可持续发展规范实施指南 第3部分 实施要求</w:t>
      </w:r>
      <w:r>
        <w:rPr>
          <w:rFonts w:hint="eastAsia" w:ascii="方正小标宋简体" w:hAnsi="方正小标宋简体" w:eastAsia="方正小标宋简体" w:cs="方正小标宋简体"/>
          <w:color w:val="auto"/>
          <w:spacing w:val="-8"/>
          <w:sz w:val="36"/>
          <w:szCs w:val="36"/>
          <w:highlight w:val="none"/>
          <w:rPrChange w:id="7" w:author="liuzhimei1949" w:date="2025-07-02T10:01:30Z">
            <w:rPr>
              <w:rFonts w:hint="eastAsia" w:ascii="方正小标宋简体" w:hAnsi="方正小标宋简体" w:eastAsia="方正小标宋简体" w:cs="方正小标宋简体"/>
              <w:color w:val="000000"/>
              <w:spacing w:val="-8"/>
              <w:sz w:val="36"/>
              <w:szCs w:val="36"/>
            </w:rPr>
          </w:rPrChange>
        </w:rPr>
        <w:t>》</w:t>
      </w:r>
      <w:r>
        <w:rPr>
          <w:rFonts w:hint="eastAsia" w:ascii="方正小标宋简体" w:hAnsi="方正小标宋简体" w:eastAsia="方正小标宋简体" w:cs="方正小标宋简体"/>
          <w:color w:val="auto"/>
          <w:sz w:val="36"/>
          <w:szCs w:val="36"/>
          <w:highlight w:val="none"/>
          <w:rPrChange w:id="8" w:author="liuzhimei1949" w:date="2025-07-02T10:01:30Z">
            <w:rPr>
              <w:rFonts w:hint="eastAsia" w:ascii="方正小标宋简体" w:hAnsi="方正小标宋简体" w:eastAsia="方正小标宋简体" w:cs="方正小标宋简体"/>
              <w:color w:val="000000"/>
              <w:sz w:val="36"/>
              <w:szCs w:val="36"/>
            </w:rPr>
          </w:rPrChange>
        </w:rPr>
        <w:t>地方标准</w:t>
      </w:r>
      <w:r>
        <w:rPr>
          <w:rFonts w:hint="eastAsia" w:ascii="方正小标宋简体" w:hAnsi="方正小标宋简体" w:eastAsia="方正小标宋简体" w:cs="方正小标宋简体"/>
          <w:color w:val="auto"/>
          <w:sz w:val="36"/>
          <w:szCs w:val="36"/>
          <w:highlight w:val="none"/>
          <w:rPrChange w:id="9" w:author="liuzhimei1949" w:date="2025-07-02T10:01:30Z">
            <w:rPr>
              <w:rFonts w:hint="eastAsia" w:ascii="方正小标宋简体" w:hAnsi="方正小标宋简体" w:eastAsia="方正小标宋简体" w:cs="方正小标宋简体"/>
              <w:sz w:val="36"/>
              <w:szCs w:val="36"/>
            </w:rPr>
          </w:rPrChange>
        </w:rPr>
        <w:t>编制说明</w:t>
      </w:r>
    </w:p>
    <w:p w14:paraId="70E00369">
      <w:pPr>
        <w:pStyle w:val="2"/>
        <w:tabs>
          <w:tab w:val="left" w:pos="432"/>
        </w:tabs>
        <w:spacing w:line="240" w:lineRule="auto"/>
        <w:ind w:firstLine="640" w:firstLineChars="200"/>
        <w:rPr>
          <w:rFonts w:hint="eastAsia" w:ascii="黑体" w:hAnsi="黑体" w:eastAsia="黑体" w:cs="黑体"/>
          <w:b w:val="0"/>
          <w:bCs/>
          <w:color w:val="auto"/>
          <w:sz w:val="32"/>
          <w:szCs w:val="32"/>
          <w:highlight w:val="none"/>
          <w:rPrChange w:id="10" w:author="liuzhimei1949" w:date="2025-07-02T10:01:30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11" w:author="liuzhimei1949" w:date="2025-07-02T10:01:30Z">
            <w:rPr>
              <w:rFonts w:hint="eastAsia" w:ascii="黑体" w:hAnsi="黑体" w:eastAsia="黑体" w:cs="黑体"/>
              <w:b w:val="0"/>
              <w:bCs/>
              <w:sz w:val="32"/>
              <w:szCs w:val="32"/>
            </w:rPr>
          </w:rPrChange>
        </w:rPr>
        <w:t>一、工作简况</w:t>
      </w:r>
    </w:p>
    <w:p w14:paraId="1DF72B7A">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highlight w:val="none"/>
          <w:rPrChange w:id="13" w:author="liuzhimei1949" w:date="2025-07-02T10:01:30Z">
            <w:rPr>
              <w:rFonts w:ascii="楷体_GB2312" w:hAnsi="楷体_GB2312" w:eastAsia="楷体_GB2312" w:cs="楷体_GB2312"/>
              <w:b w:val="0"/>
              <w:bCs w:val="0"/>
              <w:color w:val="000000" w:themeColor="text1"/>
              <w14:textFill>
                <w14:solidFill>
                  <w14:schemeClr w14:val="tx1"/>
                </w14:solidFill>
              </w14:textFill>
            </w:rPr>
          </w:rPrChange>
        </w:rPr>
        <w:pPrChange w:id="12" w:author="liuzhimei1949" w:date="2024-08-29T15:18:37Z">
          <w:pPr>
            <w:pStyle w:val="3"/>
            <w:numPr>
              <w:ilvl w:val="-1"/>
              <w:numId w:val="0"/>
            </w:numPr>
            <w:spacing w:before="0" w:after="0" w:line="240" w:lineRule="auto"/>
            <w:ind w:firstLine="640" w:firstLineChars="200"/>
          </w:pPr>
        </w:pPrChange>
      </w:pPr>
      <w:r>
        <w:rPr>
          <w:rFonts w:hint="eastAsia" w:ascii="楷体_GB2312" w:hAnsi="楷体_GB2312" w:eastAsia="楷体_GB2312" w:cs="楷体_GB2312"/>
          <w:b w:val="0"/>
          <w:bCs w:val="0"/>
          <w:color w:val="auto"/>
          <w:highlight w:val="none"/>
          <w:lang w:eastAsia="zh-CN"/>
          <w:rPrChange w:id="14" w:author="liuzhimei1949" w:date="2025-07-02T10:01:3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5" w:author="liuzhimei1949" w:date="2025-07-02T10:01:30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highlight w:val="none"/>
          <w:lang w:eastAsia="zh-CN"/>
          <w:rPrChange w:id="16" w:author="liuzhimei1949" w:date="2025-07-02T10:01:3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17" w:author="liuzhimei1949" w:date="2025-07-02T10:01:30Z">
            <w:rPr>
              <w:rFonts w:hint="eastAsia" w:ascii="楷体_GB2312" w:hAnsi="楷体_GB2312" w:eastAsia="楷体_GB2312" w:cs="楷体_GB2312"/>
              <w:b w:val="0"/>
              <w:bCs w:val="0"/>
              <w:color w:val="000000" w:themeColor="text1"/>
              <w14:textFill>
                <w14:solidFill>
                  <w14:schemeClr w14:val="tx1"/>
                </w14:solidFill>
              </w14:textFill>
            </w:rPr>
          </w:rPrChange>
        </w:rPr>
        <w:t>任务来源</w:t>
      </w:r>
    </w:p>
    <w:p w14:paraId="3BC99355">
      <w:pPr>
        <w:ind w:firstLine="640" w:firstLineChars="200"/>
        <w:rPr>
          <w:rFonts w:ascii="仿宋_GB2312" w:hAnsi="仿宋_GB2312" w:eastAsia="仿宋_GB2312" w:cs="仿宋_GB2312"/>
          <w:color w:val="auto"/>
          <w:sz w:val="32"/>
          <w:szCs w:val="32"/>
          <w:highlight w:val="none"/>
          <w:rPrChange w:id="18"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19" w:author="liuzhimei1949" w:date="2025-07-02T10:01:30Z">
            <w:rPr>
              <w:rFonts w:hint="eastAsia" w:ascii="仿宋_GB2312" w:hAnsi="仿宋_GB2312" w:eastAsia="仿宋_GB2312" w:cs="仿宋_GB2312"/>
              <w:sz w:val="32"/>
              <w:szCs w:val="32"/>
            </w:rPr>
          </w:rPrChange>
        </w:rPr>
        <w:t>202</w:t>
      </w:r>
      <w:del w:id="20" w:author="liuzhimei1949" w:date="2025-07-02T09:50:01Z">
        <w:r>
          <w:rPr>
            <w:rFonts w:hint="default" w:ascii="仿宋_GB2312" w:hAnsi="仿宋_GB2312" w:eastAsia="仿宋_GB2312" w:cs="仿宋_GB2312"/>
            <w:color w:val="auto"/>
            <w:sz w:val="32"/>
            <w:szCs w:val="32"/>
            <w:highlight w:val="none"/>
            <w:lang w:val="en-US"/>
            <w:rPrChange w:id="21" w:author="liuzhimei1949" w:date="2025-07-02T10:01:30Z">
              <w:rPr>
                <w:rFonts w:hint="default" w:ascii="仿宋_GB2312" w:hAnsi="仿宋_GB2312" w:eastAsia="仿宋_GB2312" w:cs="仿宋_GB2312"/>
                <w:sz w:val="32"/>
                <w:szCs w:val="32"/>
                <w:lang w:val="en-US"/>
              </w:rPr>
            </w:rPrChange>
          </w:rPr>
          <w:delText>4</w:delText>
        </w:r>
      </w:del>
      <w:ins w:id="23" w:author="liuzhimei1949" w:date="2025-07-02T09:50:01Z">
        <w:r>
          <w:rPr>
            <w:rFonts w:hint="eastAsia" w:ascii="仿宋_GB2312" w:hAnsi="仿宋_GB2312" w:eastAsia="仿宋_GB2312" w:cs="仿宋_GB2312"/>
            <w:color w:val="auto"/>
            <w:sz w:val="32"/>
            <w:szCs w:val="32"/>
            <w:highlight w:val="none"/>
            <w:lang w:val="en-US" w:eastAsia="zh-CN"/>
            <w:rPrChange w:id="24" w:author="liuzhimei1949" w:date="2025-07-02T10:01:30Z">
              <w:rPr>
                <w:rFonts w:hint="eastAsia" w:ascii="仿宋_GB2312" w:hAnsi="仿宋_GB2312" w:eastAsia="仿宋_GB2312" w:cs="仿宋_GB2312"/>
                <w:sz w:val="32"/>
                <w:szCs w:val="32"/>
                <w:lang w:val="en-US" w:eastAsia="zh-CN"/>
              </w:rPr>
            </w:rPrChange>
          </w:rPr>
          <w:t>5</w:t>
        </w:r>
      </w:ins>
      <w:r>
        <w:rPr>
          <w:rFonts w:hint="eastAsia" w:ascii="仿宋_GB2312" w:hAnsi="仿宋_GB2312" w:eastAsia="仿宋_GB2312" w:cs="仿宋_GB2312"/>
          <w:color w:val="auto"/>
          <w:sz w:val="32"/>
          <w:szCs w:val="32"/>
          <w:highlight w:val="none"/>
          <w:rPrChange w:id="26" w:author="liuzhimei1949" w:date="2025-07-02T10:01:30Z">
            <w:rPr>
              <w:rFonts w:hint="eastAsia" w:ascii="仿宋_GB2312" w:hAnsi="仿宋_GB2312" w:eastAsia="仿宋_GB2312" w:cs="仿宋_GB2312"/>
              <w:sz w:val="32"/>
              <w:szCs w:val="32"/>
            </w:rPr>
          </w:rPrChange>
        </w:rPr>
        <w:t>年，云南省烟草烟叶公司申请《烟叶复烤生产</w:t>
      </w:r>
      <w:del w:id="27" w:author="liuzhimei1949" w:date="2025-07-02T09:56:01Z">
        <w:r>
          <w:rPr>
            <w:rFonts w:hint="default" w:ascii="仿宋_GB2312" w:hAnsi="仿宋_GB2312" w:eastAsia="仿宋_GB2312" w:cs="仿宋_GB2312"/>
            <w:color w:val="auto"/>
            <w:sz w:val="32"/>
            <w:szCs w:val="32"/>
            <w:highlight w:val="none"/>
            <w:lang w:val="en-US" w:eastAsia="zh-CN"/>
            <w:rPrChange w:id="28" w:author="liuzhimei1949" w:date="2025-07-02T10:01:30Z">
              <w:rPr>
                <w:rFonts w:hint="default" w:ascii="仿宋_GB2312" w:hAnsi="仿宋_GB2312" w:eastAsia="仿宋_GB2312" w:cs="仿宋_GB2312"/>
                <w:sz w:val="32"/>
                <w:szCs w:val="32"/>
                <w:lang w:val="en-US" w:eastAsia="zh-CN"/>
              </w:rPr>
            </w:rPrChange>
          </w:rPr>
          <w:delText>企业</w:delText>
        </w:r>
      </w:del>
      <w:r>
        <w:rPr>
          <w:rFonts w:hint="eastAsia" w:ascii="仿宋_GB2312" w:hAnsi="仿宋_GB2312" w:eastAsia="仿宋_GB2312" w:cs="仿宋_GB2312"/>
          <w:color w:val="auto"/>
          <w:sz w:val="32"/>
          <w:szCs w:val="32"/>
          <w:highlight w:val="none"/>
          <w:rPrChange w:id="30" w:author="liuzhimei1949" w:date="2025-07-02T10:01:30Z">
            <w:rPr>
              <w:rFonts w:hint="eastAsia" w:ascii="仿宋_GB2312" w:hAnsi="仿宋_GB2312" w:eastAsia="仿宋_GB2312" w:cs="仿宋_GB2312"/>
              <w:sz w:val="32"/>
              <w:szCs w:val="32"/>
            </w:rPr>
          </w:rPrChange>
        </w:rPr>
        <w:t>可持续发展规范实施指南 第3部分 实施要求》地方标准的立项工作，云南省市场监督管理局已将其列入202</w:t>
      </w:r>
      <w:del w:id="31" w:author="liuzhimei1949" w:date="2025-07-02T09:50:02Z">
        <w:r>
          <w:rPr>
            <w:rFonts w:hint="default" w:ascii="仿宋_GB2312" w:hAnsi="仿宋_GB2312" w:eastAsia="仿宋_GB2312" w:cs="仿宋_GB2312"/>
            <w:color w:val="auto"/>
            <w:sz w:val="32"/>
            <w:szCs w:val="32"/>
            <w:highlight w:val="none"/>
            <w:lang w:val="en-US"/>
            <w:rPrChange w:id="32" w:author="liuzhimei1949" w:date="2025-07-02T10:01:30Z">
              <w:rPr>
                <w:rFonts w:hint="default" w:ascii="仿宋_GB2312" w:hAnsi="仿宋_GB2312" w:eastAsia="仿宋_GB2312" w:cs="仿宋_GB2312"/>
                <w:sz w:val="32"/>
                <w:szCs w:val="32"/>
                <w:lang w:val="en-US"/>
              </w:rPr>
            </w:rPrChange>
          </w:rPr>
          <w:delText>4</w:delText>
        </w:r>
      </w:del>
      <w:ins w:id="34" w:author="liuzhimei1949" w:date="2025-07-02T09:50:02Z">
        <w:r>
          <w:rPr>
            <w:rFonts w:hint="eastAsia" w:ascii="仿宋_GB2312" w:hAnsi="仿宋_GB2312" w:eastAsia="仿宋_GB2312" w:cs="仿宋_GB2312"/>
            <w:color w:val="auto"/>
            <w:sz w:val="32"/>
            <w:szCs w:val="32"/>
            <w:highlight w:val="none"/>
            <w:lang w:val="en-US" w:eastAsia="zh-CN"/>
            <w:rPrChange w:id="35" w:author="liuzhimei1949" w:date="2025-07-02T10:01:30Z">
              <w:rPr>
                <w:rFonts w:hint="eastAsia" w:ascii="仿宋_GB2312" w:hAnsi="仿宋_GB2312" w:eastAsia="仿宋_GB2312" w:cs="仿宋_GB2312"/>
                <w:sz w:val="32"/>
                <w:szCs w:val="32"/>
                <w:lang w:val="en-US" w:eastAsia="zh-CN"/>
              </w:rPr>
            </w:rPrChange>
          </w:rPr>
          <w:t>5</w:t>
        </w:r>
      </w:ins>
      <w:r>
        <w:rPr>
          <w:rFonts w:hint="eastAsia" w:ascii="仿宋_GB2312" w:hAnsi="仿宋_GB2312" w:eastAsia="仿宋_GB2312" w:cs="仿宋_GB2312"/>
          <w:color w:val="auto"/>
          <w:sz w:val="32"/>
          <w:szCs w:val="32"/>
          <w:highlight w:val="none"/>
          <w:rPrChange w:id="37" w:author="liuzhimei1949" w:date="2025-07-02T10:01:30Z">
            <w:rPr>
              <w:rFonts w:hint="eastAsia" w:ascii="仿宋_GB2312" w:hAnsi="仿宋_GB2312" w:eastAsia="仿宋_GB2312" w:cs="仿宋_GB2312"/>
              <w:sz w:val="32"/>
              <w:szCs w:val="32"/>
            </w:rPr>
          </w:rPrChange>
        </w:rPr>
        <w:t>年度</w:t>
      </w:r>
      <w:ins w:id="38" w:author="liuzhimei1949" w:date="2025-07-02T09:50:05Z">
        <w:r>
          <w:rPr>
            <w:rFonts w:hint="eastAsia" w:ascii="仿宋_GB2312" w:hAnsi="仿宋_GB2312" w:eastAsia="仿宋_GB2312" w:cs="仿宋_GB2312"/>
            <w:color w:val="auto"/>
            <w:sz w:val="32"/>
            <w:szCs w:val="32"/>
            <w:highlight w:val="none"/>
            <w:lang w:val="en-US" w:eastAsia="zh-CN"/>
            <w:rPrChange w:id="39" w:author="liuzhimei1949" w:date="2025-07-02T10:01:30Z">
              <w:rPr>
                <w:rFonts w:hint="eastAsia" w:ascii="仿宋_GB2312" w:hAnsi="仿宋_GB2312" w:eastAsia="仿宋_GB2312" w:cs="仿宋_GB2312"/>
                <w:sz w:val="32"/>
                <w:szCs w:val="32"/>
                <w:lang w:val="en-US" w:eastAsia="zh-CN"/>
              </w:rPr>
            </w:rPrChange>
          </w:rPr>
          <w:t>一季度</w:t>
        </w:r>
      </w:ins>
      <w:r>
        <w:rPr>
          <w:rFonts w:hint="eastAsia" w:ascii="仿宋_GB2312" w:hAnsi="仿宋_GB2312" w:eastAsia="仿宋_GB2312" w:cs="仿宋_GB2312"/>
          <w:color w:val="auto"/>
          <w:sz w:val="32"/>
          <w:szCs w:val="32"/>
          <w:highlight w:val="none"/>
          <w:rPrChange w:id="41" w:author="liuzhimei1949" w:date="2025-07-02T10:01:30Z">
            <w:rPr>
              <w:rFonts w:hint="eastAsia" w:ascii="仿宋_GB2312" w:hAnsi="仿宋_GB2312" w:eastAsia="仿宋_GB2312" w:cs="仿宋_GB2312"/>
              <w:sz w:val="32"/>
              <w:szCs w:val="32"/>
            </w:rPr>
          </w:rPrChange>
        </w:rPr>
        <w:t>云南省地方标准制修订项目计划，批准由云南省烟草烟叶公司负责《烟叶复烤</w:t>
      </w:r>
      <w:del w:id="42" w:author="liuzhimei1949" w:date="2024-08-29T15:27:44Z">
        <w:r>
          <w:rPr>
            <w:rFonts w:hint="eastAsia" w:ascii="仿宋_GB2312" w:hAnsi="仿宋_GB2312" w:eastAsia="仿宋_GB2312" w:cs="仿宋_GB2312"/>
            <w:color w:val="auto"/>
            <w:sz w:val="32"/>
            <w:szCs w:val="32"/>
            <w:highlight w:val="none"/>
            <w:rPrChange w:id="43" w:author="liuzhimei1949" w:date="2025-07-02T10:01:30Z">
              <w:rPr>
                <w:rFonts w:hint="eastAsia" w:ascii="仿宋_GB2312" w:hAnsi="仿宋_GB2312" w:eastAsia="仿宋_GB2312" w:cs="仿宋_GB2312"/>
                <w:sz w:val="32"/>
                <w:szCs w:val="32"/>
              </w:rPr>
            </w:rPrChange>
          </w:rPr>
          <w:delText>生产</w:delText>
        </w:r>
      </w:del>
      <w:del w:id="45" w:author="liuzhimei1949" w:date="2024-08-29T15:27:44Z">
        <w:r>
          <w:rPr>
            <w:rFonts w:hint="eastAsia" w:ascii="仿宋_GB2312" w:hAnsi="仿宋_GB2312" w:eastAsia="仿宋_GB2312" w:cs="仿宋_GB2312"/>
            <w:color w:val="auto"/>
            <w:sz w:val="32"/>
            <w:szCs w:val="32"/>
            <w:highlight w:val="none"/>
            <w:lang w:val="en-US" w:eastAsia="zh-CN"/>
            <w:rPrChange w:id="46" w:author="liuzhimei1949" w:date="2025-07-02T10:01:30Z">
              <w:rPr>
                <w:rFonts w:hint="eastAsia" w:ascii="仿宋_GB2312" w:hAnsi="仿宋_GB2312" w:eastAsia="仿宋_GB2312" w:cs="仿宋_GB2312"/>
                <w:sz w:val="32"/>
                <w:szCs w:val="32"/>
                <w:lang w:val="en-US" w:eastAsia="zh-CN"/>
              </w:rPr>
            </w:rPrChange>
          </w:rPr>
          <w:delText>企业</w:delText>
        </w:r>
      </w:del>
      <w:ins w:id="48" w:author="liuzhimei1949" w:date="2024-08-29T15:27:44Z">
        <w:r>
          <w:rPr>
            <w:rFonts w:hint="eastAsia" w:ascii="仿宋_GB2312" w:hAnsi="仿宋_GB2312" w:eastAsia="仿宋_GB2312" w:cs="仿宋_GB2312"/>
            <w:color w:val="auto"/>
            <w:sz w:val="32"/>
            <w:szCs w:val="32"/>
            <w:highlight w:val="none"/>
            <w:lang w:eastAsia="zh-CN"/>
            <w:rPrChange w:id="49" w:author="liuzhimei1949" w:date="2025-07-02T10:01:30Z">
              <w:rPr>
                <w:rFonts w:hint="eastAsia" w:ascii="仿宋_GB2312" w:hAnsi="仿宋_GB2312" w:eastAsia="仿宋_GB2312" w:cs="仿宋_GB2312"/>
                <w:sz w:val="32"/>
                <w:szCs w:val="32"/>
                <w:lang w:eastAsia="zh-CN"/>
              </w:rPr>
            </w:rPrChange>
          </w:rPr>
          <w:t>生产</w:t>
        </w:r>
      </w:ins>
      <w:r>
        <w:rPr>
          <w:rFonts w:hint="eastAsia" w:ascii="仿宋_GB2312" w:hAnsi="仿宋_GB2312" w:eastAsia="仿宋_GB2312" w:cs="仿宋_GB2312"/>
          <w:color w:val="auto"/>
          <w:sz w:val="32"/>
          <w:szCs w:val="32"/>
          <w:highlight w:val="none"/>
          <w:rPrChange w:id="51" w:author="liuzhimei1949" w:date="2025-07-02T10:01:30Z">
            <w:rPr>
              <w:rFonts w:hint="eastAsia" w:ascii="仿宋_GB2312" w:hAnsi="仿宋_GB2312" w:eastAsia="仿宋_GB2312" w:cs="仿宋_GB2312"/>
              <w:sz w:val="32"/>
              <w:szCs w:val="32"/>
            </w:rPr>
          </w:rPrChange>
        </w:rPr>
        <w:t>可持续发展规范实施指南 第3部分 实施要求》地方标准的制定工作。</w:t>
      </w:r>
    </w:p>
    <w:p w14:paraId="6804A7E5">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highlight w:val="none"/>
          <w:rPrChange w:id="53" w:author="liuzhimei1949" w:date="2025-07-02T10:01:30Z">
            <w:rPr>
              <w:rFonts w:ascii="楷体_GB2312" w:hAnsi="楷体_GB2312" w:eastAsia="楷体_GB2312" w:cs="楷体_GB2312"/>
              <w:b w:val="0"/>
              <w:bCs w:val="0"/>
              <w:color w:val="000000" w:themeColor="text1"/>
              <w14:textFill>
                <w14:solidFill>
                  <w14:schemeClr w14:val="tx1"/>
                </w14:solidFill>
              </w14:textFill>
            </w:rPr>
          </w:rPrChange>
        </w:rPr>
        <w:pPrChange w:id="52" w:author="liuzhimei1949" w:date="2024-08-29T14:23:31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highlight w:val="none"/>
          <w:rPrChange w:id="54" w:author="liuzhimei1949" w:date="2025-07-02T10:01:30Z">
            <w:rPr>
              <w:rFonts w:hint="eastAsia" w:ascii="楷体_GB2312" w:hAnsi="楷体_GB2312" w:eastAsia="楷体_GB2312" w:cs="楷体_GB2312"/>
              <w:b w:val="0"/>
              <w:bCs w:val="0"/>
              <w:color w:val="000000" w:themeColor="text1"/>
              <w14:textFill>
                <w14:solidFill>
                  <w14:schemeClr w14:val="tx1"/>
                </w14:solidFill>
              </w14:textFill>
            </w:rPr>
          </w:rPrChange>
        </w:rPr>
        <w:t>（二）起草单位、协作单位</w:t>
      </w:r>
    </w:p>
    <w:p w14:paraId="4B50E7C2">
      <w:pPr>
        <w:ind w:firstLine="640" w:firstLineChars="200"/>
        <w:rPr>
          <w:rFonts w:ascii="仿宋_GB2312" w:hAnsi="仿宋_GB2312" w:eastAsia="仿宋_GB2312" w:cs="仿宋_GB2312"/>
          <w:color w:val="auto"/>
          <w:sz w:val="32"/>
          <w:szCs w:val="32"/>
          <w:highlight w:val="none"/>
          <w:rPrChange w:id="55"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56" w:author="liuzhimei1949" w:date="2025-07-02T10:01:30Z">
            <w:rPr>
              <w:rFonts w:hint="eastAsia" w:ascii="仿宋_GB2312" w:hAnsi="仿宋_GB2312" w:eastAsia="仿宋_GB2312" w:cs="仿宋_GB2312"/>
              <w:sz w:val="32"/>
              <w:szCs w:val="32"/>
            </w:rPr>
          </w:rPrChange>
        </w:rPr>
        <w:t>起草单位：云南省烟草烟叶公司</w:t>
      </w:r>
    </w:p>
    <w:p w14:paraId="140C2414">
      <w:pPr>
        <w:ind w:firstLine="640" w:firstLineChars="200"/>
        <w:rPr>
          <w:rFonts w:ascii="仿宋_GB2312" w:hAnsi="仿宋_GB2312" w:eastAsia="仿宋_GB2312" w:cs="仿宋_GB2312"/>
          <w:color w:val="auto"/>
          <w:sz w:val="32"/>
          <w:szCs w:val="32"/>
          <w:highlight w:val="none"/>
          <w:rPrChange w:id="57"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58" w:author="liuzhimei1949" w:date="2025-07-02T10:01:30Z">
            <w:rPr>
              <w:rFonts w:hint="eastAsia" w:ascii="仿宋_GB2312" w:hAnsi="仿宋_GB2312" w:eastAsia="仿宋_GB2312" w:cs="仿宋_GB2312"/>
              <w:sz w:val="32"/>
              <w:szCs w:val="32"/>
            </w:rPr>
          </w:rPrChange>
        </w:rPr>
        <w:t>协作单位：云南省标准化研究院</w:t>
      </w:r>
      <w:r>
        <w:rPr>
          <w:rFonts w:hint="eastAsia" w:ascii="仿宋_GB2312" w:hAnsi="仿宋_GB2312" w:eastAsia="仿宋_GB2312" w:cs="仿宋_GB2312"/>
          <w:color w:val="auto"/>
          <w:sz w:val="32"/>
          <w:szCs w:val="32"/>
          <w:highlight w:val="none"/>
          <w:lang w:eastAsia="zh-CN"/>
          <w:rPrChange w:id="59" w:author="liuzhimei1949" w:date="2025-07-02T10:01:3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bCs w:val="0"/>
          <w:color w:val="auto"/>
          <w:sz w:val="32"/>
          <w:szCs w:val="32"/>
          <w:highlight w:val="none"/>
          <w:rPrChange w:id="60" w:author="liuzhimei1949" w:date="2025-07-02T10:01:30Z">
            <w:rPr>
              <w:rFonts w:hint="eastAsia" w:ascii="仿宋_GB2312" w:hAnsi="仿宋_GB2312" w:eastAsia="仿宋_GB2312" w:cs="仿宋_GB2312"/>
              <w:bCs w:val="0"/>
              <w:sz w:val="32"/>
              <w:szCs w:val="32"/>
            </w:rPr>
          </w:rPrChange>
        </w:rPr>
        <w:t>云南省烟草专卖局（公司）科技处、中国烟草云南进出口有限公司、云南复烤有限责任公司、云南香料烟公司</w:t>
      </w:r>
    </w:p>
    <w:p w14:paraId="5BC70D44">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62"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61" w:author="liuzhimei1949" w:date="2024-08-29T14:23:41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6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（三）主要起草人及任务分工</w:t>
      </w:r>
    </w:p>
    <w:p w14:paraId="2287F7FA">
      <w:pPr>
        <w:jc w:val="center"/>
        <w:rPr>
          <w:rFonts w:hint="eastAsia" w:ascii="黑体" w:hAnsi="黑体" w:eastAsia="黑体" w:cs="黑体"/>
          <w:bCs/>
          <w:color w:val="auto"/>
          <w:sz w:val="21"/>
          <w:szCs w:val="21"/>
          <w:highlight w:val="none"/>
          <w:rPrChange w:id="64" w:author="liuzhimei1949" w:date="2025-07-02T10:01:30Z">
            <w:rPr>
              <w:rFonts w:hint="eastAsia" w:ascii="仿宋_GB2312" w:hAnsi="仿宋_GB2312" w:eastAsia="仿宋_GB2312" w:cs="仿宋_GB2312"/>
              <w:bCs/>
              <w:sz w:val="28"/>
              <w:szCs w:val="28"/>
            </w:rPr>
          </w:rPrChange>
        </w:rPr>
      </w:pPr>
      <w:r>
        <w:rPr>
          <w:rFonts w:hint="eastAsia" w:ascii="仿宋_GB2312" w:hAnsi="仿宋_GB2312" w:eastAsia="仿宋_GB2312" w:cs="仿宋_GB2312"/>
          <w:color w:val="auto"/>
          <w:sz w:val="32"/>
          <w:szCs w:val="32"/>
          <w:highlight w:val="none"/>
          <w:rPrChange w:id="65" w:author="liuzhimei1949" w:date="2025-07-02T10:01:30Z">
            <w:rPr>
              <w:rFonts w:hint="eastAsia" w:ascii="仿宋_GB2312" w:hAnsi="仿宋_GB2312" w:eastAsia="仿宋_GB2312" w:cs="仿宋_GB2312"/>
              <w:sz w:val="32"/>
              <w:szCs w:val="32"/>
            </w:rPr>
          </w:rPrChange>
        </w:rPr>
        <w:tab/>
      </w:r>
      <w:r>
        <w:rPr>
          <w:rFonts w:hint="eastAsia" w:ascii="黑体" w:hAnsi="黑体" w:eastAsia="黑体" w:cs="黑体"/>
          <w:bCs/>
          <w:color w:val="auto"/>
          <w:sz w:val="21"/>
          <w:szCs w:val="21"/>
          <w:highlight w:val="none"/>
          <w:rPrChange w:id="66" w:author="liuzhimei1949" w:date="2025-07-02T10:01:30Z">
            <w:rPr>
              <w:rFonts w:hint="eastAsia" w:ascii="仿宋_GB2312" w:hAnsi="仿宋_GB2312" w:eastAsia="仿宋_GB2312" w:cs="仿宋_GB2312"/>
              <w:bCs/>
              <w:sz w:val="28"/>
              <w:szCs w:val="28"/>
            </w:rPr>
          </w:rPrChange>
        </w:rPr>
        <w:t>表1 主要起草人及任务分工</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2104"/>
        <w:gridCol w:w="2546"/>
        <w:gridCol w:w="2388"/>
      </w:tblGrid>
      <w:tr w14:paraId="528955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AE60746">
            <w:pPr>
              <w:spacing w:line="400" w:lineRule="exact"/>
              <w:jc w:val="center"/>
              <w:rPr>
                <w:rFonts w:hint="eastAsia" w:ascii="仿宋_GB2312" w:hAnsi="仿宋_GB2312" w:eastAsia="仿宋_GB2312" w:cs="仿宋_GB2312"/>
                <w:bCs/>
                <w:color w:val="auto"/>
                <w:sz w:val="24"/>
                <w:szCs w:val="24"/>
                <w:highlight w:val="none"/>
                <w:rPrChange w:id="67"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68" w:author="liuzhimei1949" w:date="2025-07-02T10:01:30Z">
                  <w:rPr>
                    <w:rFonts w:hint="eastAsia" w:ascii="仿宋_GB2312" w:hAnsi="仿宋_GB2312" w:eastAsia="仿宋_GB2312" w:cs="仿宋_GB2312"/>
                    <w:bCs/>
                    <w:sz w:val="24"/>
                    <w:szCs w:val="24"/>
                  </w:rPr>
                </w:rPrChange>
              </w:rPr>
              <w:t>姓名</w:t>
            </w:r>
          </w:p>
        </w:tc>
        <w:tc>
          <w:tcPr>
            <w:tcW w:w="449" w:type="pct"/>
            <w:vAlign w:val="center"/>
          </w:tcPr>
          <w:p w14:paraId="7272FA1D">
            <w:pPr>
              <w:spacing w:line="400" w:lineRule="exact"/>
              <w:jc w:val="center"/>
              <w:rPr>
                <w:rFonts w:hint="eastAsia" w:ascii="仿宋_GB2312" w:hAnsi="仿宋_GB2312" w:eastAsia="仿宋_GB2312" w:cs="仿宋_GB2312"/>
                <w:bCs/>
                <w:color w:val="auto"/>
                <w:sz w:val="24"/>
                <w:szCs w:val="24"/>
                <w:highlight w:val="none"/>
                <w:rPrChange w:id="6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70" w:author="liuzhimei1949" w:date="2025-07-02T10:01:30Z">
                  <w:rPr>
                    <w:rFonts w:hint="eastAsia" w:ascii="仿宋_GB2312" w:hAnsi="仿宋_GB2312" w:eastAsia="仿宋_GB2312" w:cs="仿宋_GB2312"/>
                    <w:bCs/>
                    <w:sz w:val="24"/>
                    <w:szCs w:val="24"/>
                  </w:rPr>
                </w:rPrChange>
              </w:rPr>
              <w:t>性别</w:t>
            </w:r>
          </w:p>
        </w:tc>
        <w:tc>
          <w:tcPr>
            <w:tcW w:w="1146" w:type="pct"/>
            <w:vAlign w:val="center"/>
          </w:tcPr>
          <w:p w14:paraId="3C4FAD76">
            <w:pPr>
              <w:spacing w:line="400" w:lineRule="exact"/>
              <w:jc w:val="center"/>
              <w:rPr>
                <w:rFonts w:hint="eastAsia" w:ascii="仿宋_GB2312" w:hAnsi="仿宋_GB2312" w:eastAsia="仿宋_GB2312" w:cs="仿宋_GB2312"/>
                <w:bCs/>
                <w:color w:val="auto"/>
                <w:sz w:val="24"/>
                <w:szCs w:val="24"/>
                <w:highlight w:val="none"/>
                <w:rPrChange w:id="71"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72" w:author="liuzhimei1949" w:date="2025-07-02T10:01:30Z">
                  <w:rPr>
                    <w:rFonts w:hint="eastAsia" w:ascii="仿宋_GB2312" w:hAnsi="仿宋_GB2312" w:eastAsia="仿宋_GB2312" w:cs="仿宋_GB2312"/>
                    <w:bCs/>
                    <w:sz w:val="24"/>
                    <w:szCs w:val="24"/>
                  </w:rPr>
                </w:rPrChange>
              </w:rPr>
              <w:t>职务/职称</w:t>
            </w:r>
          </w:p>
        </w:tc>
        <w:tc>
          <w:tcPr>
            <w:tcW w:w="1387" w:type="pct"/>
            <w:vAlign w:val="center"/>
          </w:tcPr>
          <w:p w14:paraId="5950396C">
            <w:pPr>
              <w:spacing w:line="400" w:lineRule="exact"/>
              <w:jc w:val="center"/>
              <w:rPr>
                <w:rFonts w:hint="eastAsia" w:ascii="仿宋_GB2312" w:hAnsi="仿宋_GB2312" w:eastAsia="仿宋_GB2312" w:cs="仿宋_GB2312"/>
                <w:bCs/>
                <w:color w:val="auto"/>
                <w:sz w:val="24"/>
                <w:szCs w:val="24"/>
                <w:highlight w:val="none"/>
                <w:rPrChange w:id="7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74" w:author="liuzhimei1949" w:date="2025-07-02T10:01:30Z">
                  <w:rPr>
                    <w:rFonts w:hint="eastAsia" w:ascii="仿宋_GB2312" w:hAnsi="仿宋_GB2312" w:eastAsia="仿宋_GB2312" w:cs="仿宋_GB2312"/>
                    <w:bCs/>
                    <w:sz w:val="24"/>
                    <w:szCs w:val="24"/>
                  </w:rPr>
                </w:rPrChange>
              </w:rPr>
              <w:t>工作单位</w:t>
            </w:r>
          </w:p>
        </w:tc>
        <w:tc>
          <w:tcPr>
            <w:tcW w:w="1301" w:type="pct"/>
            <w:vAlign w:val="center"/>
          </w:tcPr>
          <w:p w14:paraId="1A690D0D">
            <w:pPr>
              <w:spacing w:line="400" w:lineRule="exact"/>
              <w:jc w:val="center"/>
              <w:rPr>
                <w:rFonts w:hint="eastAsia" w:ascii="仿宋_GB2312" w:hAnsi="仿宋_GB2312" w:eastAsia="仿宋_GB2312" w:cs="仿宋_GB2312"/>
                <w:bCs/>
                <w:color w:val="auto"/>
                <w:sz w:val="24"/>
                <w:szCs w:val="24"/>
                <w:highlight w:val="none"/>
                <w:rPrChange w:id="7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76" w:author="liuzhimei1949" w:date="2025-07-02T10:01:30Z">
                  <w:rPr>
                    <w:rFonts w:hint="eastAsia" w:ascii="仿宋_GB2312" w:hAnsi="仿宋_GB2312" w:eastAsia="仿宋_GB2312" w:cs="仿宋_GB2312"/>
                    <w:bCs/>
                    <w:sz w:val="24"/>
                    <w:szCs w:val="24"/>
                  </w:rPr>
                </w:rPrChange>
              </w:rPr>
              <w:t>任务分工</w:t>
            </w:r>
          </w:p>
        </w:tc>
      </w:tr>
      <w:tr w14:paraId="213681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65A3315">
            <w:pPr>
              <w:spacing w:line="400" w:lineRule="exact"/>
              <w:jc w:val="center"/>
              <w:rPr>
                <w:rFonts w:hint="eastAsia" w:ascii="仿宋_GB2312" w:hAnsi="仿宋_GB2312" w:eastAsia="仿宋_GB2312" w:cs="仿宋_GB2312"/>
                <w:bCs/>
                <w:color w:val="auto"/>
                <w:sz w:val="24"/>
                <w:szCs w:val="24"/>
                <w:highlight w:val="none"/>
                <w:rPrChange w:id="77"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78" w:author="liuzhimei1949" w:date="2025-07-02T10:01:30Z">
                  <w:rPr>
                    <w:rFonts w:hint="eastAsia" w:ascii="仿宋_GB2312" w:hAnsi="仿宋_GB2312" w:eastAsia="仿宋_GB2312" w:cs="仿宋_GB2312"/>
                    <w:color w:val="000000"/>
                    <w:sz w:val="24"/>
                    <w:szCs w:val="24"/>
                  </w:rPr>
                </w:rPrChange>
              </w:rPr>
              <w:t>王佳麒</w:t>
            </w:r>
          </w:p>
        </w:tc>
        <w:tc>
          <w:tcPr>
            <w:tcW w:w="449" w:type="pct"/>
            <w:vAlign w:val="center"/>
          </w:tcPr>
          <w:p w14:paraId="02DF4A11">
            <w:pPr>
              <w:spacing w:line="400" w:lineRule="exact"/>
              <w:jc w:val="center"/>
              <w:rPr>
                <w:rFonts w:hint="eastAsia" w:ascii="仿宋_GB2312" w:hAnsi="仿宋_GB2312" w:eastAsia="仿宋_GB2312" w:cs="仿宋_GB2312"/>
                <w:bCs/>
                <w:color w:val="auto"/>
                <w:sz w:val="24"/>
                <w:szCs w:val="24"/>
                <w:highlight w:val="none"/>
                <w:lang w:val="en-US" w:eastAsia="zh-CN"/>
                <w:rPrChange w:id="79" w:author="liuzhimei1949" w:date="2025-07-02T10:01:3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80" w:author="liuzhimei1949" w:date="2025-07-02T10:01:30Z">
                  <w:rPr>
                    <w:rFonts w:hint="eastAsia" w:ascii="仿宋_GB2312" w:hAnsi="仿宋_GB2312" w:eastAsia="仿宋_GB2312" w:cs="仿宋_GB2312"/>
                    <w:bCs/>
                    <w:sz w:val="24"/>
                    <w:szCs w:val="24"/>
                    <w:lang w:val="en-US" w:eastAsia="zh-CN"/>
                  </w:rPr>
                </w:rPrChange>
              </w:rPr>
              <w:t>男</w:t>
            </w:r>
          </w:p>
        </w:tc>
        <w:tc>
          <w:tcPr>
            <w:tcW w:w="2103" w:type="dxa"/>
            <w:vAlign w:val="center"/>
          </w:tcPr>
          <w:p w14:paraId="488AABEF">
            <w:pPr>
              <w:spacing w:line="360" w:lineRule="auto"/>
              <w:jc w:val="center"/>
              <w:rPr>
                <w:rFonts w:hint="eastAsia" w:ascii="仿宋_GB2312" w:hAnsi="仿宋_GB2312" w:eastAsia="仿宋_GB2312" w:cs="仿宋_GB2312"/>
                <w:bCs/>
                <w:color w:val="auto"/>
                <w:sz w:val="24"/>
                <w:szCs w:val="24"/>
                <w:highlight w:val="none"/>
                <w:rPrChange w:id="81"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82" w:author="liuzhimei1949" w:date="2025-07-02T10:01:30Z">
                  <w:rPr>
                    <w:rFonts w:hint="eastAsia" w:ascii="仿宋_GB2312" w:hAnsi="仿宋_GB2312" w:eastAsia="仿宋_GB2312" w:cs="仿宋_GB2312"/>
                    <w:color w:val="000000"/>
                    <w:sz w:val="24"/>
                    <w:szCs w:val="24"/>
                  </w:rPr>
                </w:rPrChange>
              </w:rPr>
              <w:t>工程师</w:t>
            </w:r>
          </w:p>
        </w:tc>
        <w:tc>
          <w:tcPr>
            <w:tcW w:w="1387" w:type="pct"/>
            <w:vAlign w:val="center"/>
          </w:tcPr>
          <w:p w14:paraId="4EA56526">
            <w:pPr>
              <w:spacing w:line="400" w:lineRule="exact"/>
              <w:jc w:val="center"/>
              <w:rPr>
                <w:rFonts w:hint="eastAsia" w:ascii="仿宋_GB2312" w:hAnsi="仿宋_GB2312" w:eastAsia="仿宋_GB2312" w:cs="仿宋_GB2312"/>
                <w:bCs/>
                <w:color w:val="auto"/>
                <w:sz w:val="24"/>
                <w:szCs w:val="24"/>
                <w:highlight w:val="none"/>
                <w:lang w:val="en-US" w:eastAsia="zh-CN"/>
                <w:rPrChange w:id="83" w:author="liuzhimei1949" w:date="2025-07-02T10:01:3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color w:val="auto"/>
                <w:sz w:val="24"/>
                <w:szCs w:val="24"/>
                <w:highlight w:val="none"/>
                <w:rPrChange w:id="84" w:author="liuzhimei1949" w:date="2025-07-02T10:01:30Z">
                  <w:rPr>
                    <w:rFonts w:hint="eastAsia" w:ascii="仿宋_GB2312" w:hAnsi="仿宋_GB2312" w:eastAsia="仿宋_GB2312" w:cs="仿宋_GB2312"/>
                    <w:color w:val="000000"/>
                    <w:sz w:val="24"/>
                    <w:szCs w:val="24"/>
                  </w:rPr>
                </w:rPrChange>
              </w:rPr>
              <w:t>云南省标准化研究院</w:t>
            </w:r>
          </w:p>
        </w:tc>
        <w:tc>
          <w:tcPr>
            <w:tcW w:w="2218" w:type="dxa"/>
            <w:vAlign w:val="center"/>
          </w:tcPr>
          <w:p w14:paraId="4C243928">
            <w:pPr>
              <w:spacing w:line="360" w:lineRule="auto"/>
              <w:jc w:val="center"/>
              <w:rPr>
                <w:rFonts w:hint="eastAsia" w:ascii="仿宋_GB2312" w:hAnsi="仿宋_GB2312" w:eastAsia="仿宋_GB2312" w:cs="仿宋_GB2312"/>
                <w:bCs/>
                <w:color w:val="auto"/>
                <w:sz w:val="24"/>
                <w:szCs w:val="24"/>
                <w:highlight w:val="none"/>
                <w:rPrChange w:id="8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86" w:author="liuzhimei1949" w:date="2025-07-02T10:01:30Z">
                  <w:rPr>
                    <w:rFonts w:hint="eastAsia" w:ascii="仿宋_GB2312" w:hAnsi="仿宋_GB2312" w:eastAsia="仿宋_GB2312" w:cs="仿宋_GB2312"/>
                    <w:color w:val="000000"/>
                    <w:sz w:val="24"/>
                    <w:szCs w:val="24"/>
                  </w:rPr>
                </w:rPrChange>
              </w:rPr>
              <w:t>标准和编制说明编写</w:t>
            </w:r>
          </w:p>
        </w:tc>
      </w:tr>
      <w:tr w14:paraId="25DF6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4F05CE34">
            <w:pPr>
              <w:spacing w:line="400" w:lineRule="exact"/>
              <w:jc w:val="center"/>
              <w:rPr>
                <w:rFonts w:hint="eastAsia" w:ascii="仿宋_GB2312" w:hAnsi="仿宋_GB2312" w:eastAsia="仿宋_GB2312" w:cs="仿宋_GB2312"/>
                <w:bCs/>
                <w:color w:val="auto"/>
                <w:sz w:val="24"/>
                <w:szCs w:val="24"/>
                <w:highlight w:val="none"/>
                <w:rPrChange w:id="87"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88" w:author="liuzhimei1949" w:date="2025-07-02T10:01:30Z">
                  <w:rPr>
                    <w:rFonts w:hint="eastAsia" w:ascii="仿宋_GB2312" w:hAnsi="仿宋_GB2312" w:eastAsia="仿宋_GB2312" w:cs="仿宋_GB2312"/>
                    <w:color w:val="000000"/>
                    <w:sz w:val="24"/>
                    <w:szCs w:val="24"/>
                  </w:rPr>
                </w:rPrChange>
              </w:rPr>
              <w:t>陶成金</w:t>
            </w:r>
          </w:p>
        </w:tc>
        <w:tc>
          <w:tcPr>
            <w:tcW w:w="766" w:type="dxa"/>
            <w:vAlign w:val="center"/>
          </w:tcPr>
          <w:p w14:paraId="2FEC85A5">
            <w:pPr>
              <w:spacing w:line="400" w:lineRule="exact"/>
              <w:jc w:val="center"/>
              <w:rPr>
                <w:rFonts w:hint="eastAsia" w:ascii="仿宋_GB2312" w:hAnsi="仿宋_GB2312" w:eastAsia="仿宋_GB2312" w:cs="仿宋_GB2312"/>
                <w:bCs/>
                <w:color w:val="auto"/>
                <w:sz w:val="24"/>
                <w:szCs w:val="24"/>
                <w:highlight w:val="none"/>
                <w:rPrChange w:id="8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90" w:author="liuzhimei1949" w:date="2025-07-02T10:01:30Z">
                  <w:rPr>
                    <w:rFonts w:hint="eastAsia" w:ascii="仿宋_GB2312" w:hAnsi="仿宋_GB2312" w:eastAsia="仿宋_GB2312" w:cs="仿宋_GB2312"/>
                    <w:bCs/>
                    <w:sz w:val="24"/>
                    <w:szCs w:val="24"/>
                    <w:lang w:val="en-US" w:eastAsia="zh-CN"/>
                  </w:rPr>
                </w:rPrChange>
              </w:rPr>
              <w:t>男</w:t>
            </w:r>
          </w:p>
        </w:tc>
        <w:tc>
          <w:tcPr>
            <w:tcW w:w="2103" w:type="dxa"/>
            <w:vAlign w:val="center"/>
          </w:tcPr>
          <w:p w14:paraId="03ED1FE2">
            <w:pPr>
              <w:spacing w:line="360" w:lineRule="auto"/>
              <w:jc w:val="center"/>
              <w:rPr>
                <w:rFonts w:hint="eastAsia" w:ascii="仿宋_GB2312" w:hAnsi="仿宋_GB2312" w:eastAsia="仿宋_GB2312" w:cs="仿宋_GB2312"/>
                <w:bCs/>
                <w:color w:val="auto"/>
                <w:sz w:val="24"/>
                <w:szCs w:val="24"/>
                <w:highlight w:val="none"/>
                <w:rPrChange w:id="91"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92" w:author="liuzhimei1949" w:date="2025-07-02T10:01:30Z">
                  <w:rPr>
                    <w:rFonts w:hint="eastAsia" w:ascii="仿宋_GB2312" w:hAnsi="仿宋_GB2312" w:eastAsia="仿宋_GB2312" w:cs="仿宋_GB2312"/>
                    <w:color w:val="000000"/>
                    <w:sz w:val="24"/>
                    <w:szCs w:val="24"/>
                  </w:rPr>
                </w:rPrChange>
              </w:rPr>
              <w:t>高级会计师</w:t>
            </w:r>
          </w:p>
        </w:tc>
        <w:tc>
          <w:tcPr>
            <w:tcW w:w="2365" w:type="dxa"/>
            <w:vAlign w:val="center"/>
          </w:tcPr>
          <w:p w14:paraId="0FCAE7E9">
            <w:pPr>
              <w:spacing w:line="400" w:lineRule="exact"/>
              <w:jc w:val="center"/>
              <w:rPr>
                <w:rFonts w:hint="eastAsia" w:ascii="仿宋_GB2312" w:hAnsi="仿宋_GB2312" w:eastAsia="仿宋_GB2312" w:cs="仿宋_GB2312"/>
                <w:bCs/>
                <w:color w:val="auto"/>
                <w:sz w:val="24"/>
                <w:szCs w:val="24"/>
                <w:highlight w:val="none"/>
                <w:rPrChange w:id="9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94"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2218" w:type="dxa"/>
            <w:vAlign w:val="center"/>
          </w:tcPr>
          <w:p w14:paraId="4ED88538">
            <w:pPr>
              <w:spacing w:line="360" w:lineRule="auto"/>
              <w:jc w:val="center"/>
              <w:rPr>
                <w:rFonts w:hint="eastAsia" w:ascii="仿宋_GB2312" w:hAnsi="仿宋_GB2312" w:eastAsia="仿宋_GB2312" w:cs="仿宋_GB2312"/>
                <w:bCs/>
                <w:color w:val="auto"/>
                <w:sz w:val="24"/>
                <w:szCs w:val="24"/>
                <w:highlight w:val="none"/>
                <w:rPrChange w:id="9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96" w:author="liuzhimei1949" w:date="2025-07-02T10:01:30Z">
                  <w:rPr>
                    <w:rFonts w:hint="eastAsia" w:ascii="仿宋_GB2312" w:hAnsi="仿宋_GB2312" w:eastAsia="仿宋_GB2312" w:cs="仿宋_GB2312"/>
                    <w:sz w:val="24"/>
                    <w:szCs w:val="24"/>
                  </w:rPr>
                </w:rPrChange>
              </w:rPr>
              <w:t>标准审定及运行管理</w:t>
            </w:r>
          </w:p>
        </w:tc>
      </w:tr>
      <w:tr w14:paraId="6252B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56031023">
            <w:pPr>
              <w:spacing w:line="360" w:lineRule="auto"/>
              <w:jc w:val="center"/>
              <w:rPr>
                <w:rFonts w:hint="eastAsia" w:ascii="仿宋_GB2312" w:hAnsi="仿宋_GB2312" w:eastAsia="仿宋_GB2312" w:cs="仿宋_GB2312"/>
                <w:color w:val="auto"/>
                <w:sz w:val="24"/>
                <w:szCs w:val="24"/>
                <w:highlight w:val="none"/>
                <w:rPrChange w:id="97"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98" w:author="liuzhimei1949" w:date="2025-07-02T10:01:30Z">
                  <w:rPr>
                    <w:rFonts w:hint="eastAsia" w:ascii="仿宋_GB2312" w:hAnsi="仿宋_GB2312" w:eastAsia="仿宋_GB2312" w:cs="仿宋_GB2312"/>
                    <w:color w:val="000000"/>
                    <w:sz w:val="24"/>
                    <w:szCs w:val="24"/>
                  </w:rPr>
                </w:rPrChange>
              </w:rPr>
              <w:t>丁磊</w:t>
            </w:r>
          </w:p>
        </w:tc>
        <w:tc>
          <w:tcPr>
            <w:tcW w:w="766" w:type="dxa"/>
            <w:vAlign w:val="center"/>
          </w:tcPr>
          <w:p w14:paraId="4A3B9DCD">
            <w:pPr>
              <w:spacing w:line="400" w:lineRule="exact"/>
              <w:jc w:val="center"/>
              <w:rPr>
                <w:rFonts w:hint="eastAsia" w:ascii="仿宋_GB2312" w:hAnsi="仿宋_GB2312" w:eastAsia="仿宋_GB2312" w:cs="仿宋_GB2312"/>
                <w:bCs/>
                <w:color w:val="auto"/>
                <w:sz w:val="24"/>
                <w:szCs w:val="24"/>
                <w:highlight w:val="none"/>
                <w:lang w:val="en-US" w:eastAsia="zh-CN"/>
                <w:rPrChange w:id="99" w:author="liuzhimei1949" w:date="2025-07-02T10:01:3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100" w:author="liuzhimei1949" w:date="2025-07-02T10:01:30Z">
                  <w:rPr>
                    <w:rFonts w:hint="eastAsia" w:ascii="仿宋_GB2312" w:hAnsi="仿宋_GB2312" w:eastAsia="仿宋_GB2312" w:cs="仿宋_GB2312"/>
                    <w:bCs/>
                    <w:sz w:val="24"/>
                    <w:szCs w:val="24"/>
                    <w:lang w:val="en-US" w:eastAsia="zh-CN"/>
                  </w:rPr>
                </w:rPrChange>
              </w:rPr>
              <w:t>男</w:t>
            </w:r>
          </w:p>
        </w:tc>
        <w:tc>
          <w:tcPr>
            <w:tcW w:w="2103" w:type="dxa"/>
            <w:vAlign w:val="center"/>
          </w:tcPr>
          <w:p w14:paraId="1509B1C3">
            <w:pPr>
              <w:spacing w:line="360" w:lineRule="auto"/>
              <w:jc w:val="center"/>
              <w:rPr>
                <w:rFonts w:hint="eastAsia" w:ascii="仿宋_GB2312" w:hAnsi="仿宋_GB2312" w:eastAsia="仿宋_GB2312" w:cs="仿宋_GB2312"/>
                <w:color w:val="auto"/>
                <w:sz w:val="24"/>
                <w:szCs w:val="24"/>
                <w:highlight w:val="none"/>
                <w:rPrChange w:id="10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02" w:author="liuzhimei1949" w:date="2025-07-02T10:01:30Z">
                  <w:rPr>
                    <w:rFonts w:hint="eastAsia" w:ascii="仿宋_GB2312" w:hAnsi="仿宋_GB2312" w:eastAsia="仿宋_GB2312" w:cs="仿宋_GB2312"/>
                    <w:color w:val="000000"/>
                    <w:sz w:val="24"/>
                    <w:szCs w:val="24"/>
                  </w:rPr>
                </w:rPrChange>
              </w:rPr>
              <w:t>政工师</w:t>
            </w:r>
          </w:p>
        </w:tc>
        <w:tc>
          <w:tcPr>
            <w:tcW w:w="2365" w:type="dxa"/>
            <w:vAlign w:val="center"/>
          </w:tcPr>
          <w:p w14:paraId="1ACE256F">
            <w:pPr>
              <w:spacing w:line="400" w:lineRule="exact"/>
              <w:jc w:val="center"/>
              <w:rPr>
                <w:rFonts w:hint="eastAsia" w:ascii="仿宋_GB2312" w:hAnsi="仿宋_GB2312" w:eastAsia="仿宋_GB2312" w:cs="仿宋_GB2312"/>
                <w:bCs/>
                <w:color w:val="auto"/>
                <w:sz w:val="24"/>
                <w:szCs w:val="24"/>
                <w:highlight w:val="none"/>
                <w:lang w:val="en-US" w:eastAsia="zh-CN"/>
                <w:rPrChange w:id="103" w:author="liuzhimei1949" w:date="2025-07-02T10:01:3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rPrChange w:id="104" w:author="liuzhimei1949" w:date="2025-07-02T10:01:30Z">
                  <w:rPr>
                    <w:rFonts w:hint="eastAsia" w:ascii="仿宋_GB2312" w:hAnsi="仿宋_GB2312" w:eastAsia="仿宋_GB2312" w:cs="仿宋_GB2312"/>
                    <w:bCs/>
                    <w:sz w:val="24"/>
                    <w:szCs w:val="24"/>
                  </w:rPr>
                </w:rPrChange>
              </w:rPr>
              <w:t>中国烟草云南进出口有限公司</w:t>
            </w:r>
          </w:p>
        </w:tc>
        <w:tc>
          <w:tcPr>
            <w:tcW w:w="2218" w:type="dxa"/>
            <w:vAlign w:val="center"/>
          </w:tcPr>
          <w:p w14:paraId="288BB174">
            <w:pPr>
              <w:spacing w:line="360" w:lineRule="auto"/>
              <w:jc w:val="center"/>
              <w:rPr>
                <w:rFonts w:hint="eastAsia" w:ascii="仿宋_GB2312" w:hAnsi="仿宋_GB2312" w:eastAsia="仿宋_GB2312" w:cs="仿宋_GB2312"/>
                <w:color w:val="auto"/>
                <w:sz w:val="24"/>
                <w:szCs w:val="24"/>
                <w:highlight w:val="none"/>
                <w:rPrChange w:id="105"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06" w:author="liuzhimei1949" w:date="2025-07-02T10:01:30Z">
                  <w:rPr>
                    <w:rFonts w:hint="eastAsia" w:ascii="仿宋_GB2312" w:hAnsi="仿宋_GB2312" w:eastAsia="仿宋_GB2312" w:cs="仿宋_GB2312"/>
                    <w:sz w:val="24"/>
                    <w:szCs w:val="24"/>
                  </w:rPr>
                </w:rPrChange>
              </w:rPr>
              <w:t>标准审定及运行管理</w:t>
            </w:r>
          </w:p>
        </w:tc>
      </w:tr>
      <w:tr w14:paraId="1AA6B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5AD723AF">
            <w:pPr>
              <w:spacing w:line="360" w:lineRule="auto"/>
              <w:jc w:val="center"/>
              <w:rPr>
                <w:rFonts w:hint="eastAsia" w:ascii="仿宋_GB2312" w:hAnsi="仿宋_GB2312" w:eastAsia="仿宋_GB2312" w:cs="仿宋_GB2312"/>
                <w:color w:val="auto"/>
                <w:sz w:val="24"/>
                <w:szCs w:val="24"/>
                <w:highlight w:val="none"/>
                <w:rPrChange w:id="107"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08" w:author="liuzhimei1949" w:date="2025-07-02T10:01:30Z">
                  <w:rPr>
                    <w:rFonts w:hint="eastAsia" w:ascii="仿宋_GB2312" w:hAnsi="仿宋_GB2312" w:eastAsia="仿宋_GB2312" w:cs="仿宋_GB2312"/>
                    <w:color w:val="000000"/>
                    <w:sz w:val="24"/>
                    <w:szCs w:val="24"/>
                  </w:rPr>
                </w:rPrChange>
              </w:rPr>
              <w:t>赵阳楠</w:t>
            </w:r>
          </w:p>
        </w:tc>
        <w:tc>
          <w:tcPr>
            <w:tcW w:w="766" w:type="dxa"/>
            <w:vAlign w:val="center"/>
          </w:tcPr>
          <w:p w14:paraId="6FF13273">
            <w:pPr>
              <w:spacing w:line="400" w:lineRule="exact"/>
              <w:jc w:val="center"/>
              <w:rPr>
                <w:rFonts w:hint="eastAsia" w:ascii="仿宋_GB2312" w:hAnsi="仿宋_GB2312" w:eastAsia="仿宋_GB2312" w:cs="仿宋_GB2312"/>
                <w:bCs/>
                <w:color w:val="auto"/>
                <w:sz w:val="24"/>
                <w:szCs w:val="24"/>
                <w:highlight w:val="none"/>
                <w:lang w:val="en-US" w:eastAsia="zh-CN"/>
                <w:rPrChange w:id="109" w:author="liuzhimei1949" w:date="2025-07-02T10:01:3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110" w:author="liuzhimei1949" w:date="2025-07-02T10:01:30Z">
                  <w:rPr>
                    <w:rFonts w:hint="eastAsia" w:ascii="仿宋_GB2312" w:hAnsi="仿宋_GB2312" w:eastAsia="仿宋_GB2312" w:cs="仿宋_GB2312"/>
                    <w:bCs/>
                    <w:sz w:val="24"/>
                    <w:szCs w:val="24"/>
                    <w:lang w:val="en-US" w:eastAsia="zh-CN"/>
                  </w:rPr>
                </w:rPrChange>
              </w:rPr>
              <w:t>女</w:t>
            </w:r>
          </w:p>
        </w:tc>
        <w:tc>
          <w:tcPr>
            <w:tcW w:w="2103" w:type="dxa"/>
            <w:vAlign w:val="center"/>
          </w:tcPr>
          <w:p w14:paraId="6A20382F">
            <w:pPr>
              <w:spacing w:line="360" w:lineRule="auto"/>
              <w:jc w:val="center"/>
              <w:rPr>
                <w:rFonts w:hint="eastAsia" w:ascii="仿宋_GB2312" w:hAnsi="仿宋_GB2312" w:eastAsia="仿宋_GB2312" w:cs="仿宋_GB2312"/>
                <w:color w:val="auto"/>
                <w:sz w:val="24"/>
                <w:szCs w:val="24"/>
                <w:highlight w:val="none"/>
                <w:rPrChange w:id="11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12" w:author="liuzhimei1949" w:date="2025-07-02T10:01:30Z">
                  <w:rPr>
                    <w:rFonts w:hint="eastAsia" w:ascii="仿宋_GB2312" w:hAnsi="仿宋_GB2312" w:eastAsia="仿宋_GB2312" w:cs="仿宋_GB2312"/>
                    <w:color w:val="000000"/>
                    <w:sz w:val="24"/>
                    <w:szCs w:val="24"/>
                  </w:rPr>
                </w:rPrChange>
              </w:rPr>
              <w:t>正高级工程师</w:t>
            </w:r>
          </w:p>
        </w:tc>
        <w:tc>
          <w:tcPr>
            <w:tcW w:w="2365" w:type="dxa"/>
            <w:vAlign w:val="center"/>
          </w:tcPr>
          <w:p w14:paraId="51C9C565">
            <w:pPr>
              <w:spacing w:line="400" w:lineRule="exact"/>
              <w:jc w:val="center"/>
              <w:rPr>
                <w:rFonts w:hint="eastAsia" w:ascii="仿宋_GB2312" w:hAnsi="仿宋_GB2312" w:eastAsia="仿宋_GB2312" w:cs="仿宋_GB2312"/>
                <w:bCs/>
                <w:color w:val="auto"/>
                <w:sz w:val="24"/>
                <w:szCs w:val="24"/>
                <w:highlight w:val="none"/>
                <w:rPrChange w:id="11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14" w:author="liuzhimei1949" w:date="2025-07-02T10:01:30Z">
                  <w:rPr>
                    <w:rFonts w:hint="eastAsia" w:ascii="仿宋_GB2312" w:hAnsi="仿宋_GB2312" w:eastAsia="仿宋_GB2312" w:cs="仿宋_GB2312"/>
                    <w:color w:val="000000"/>
                    <w:sz w:val="24"/>
                    <w:szCs w:val="24"/>
                  </w:rPr>
                </w:rPrChange>
              </w:rPr>
              <w:t>云南省标准化研究院</w:t>
            </w:r>
          </w:p>
        </w:tc>
        <w:tc>
          <w:tcPr>
            <w:tcW w:w="2218" w:type="dxa"/>
            <w:vAlign w:val="center"/>
          </w:tcPr>
          <w:p w14:paraId="19DF04F8">
            <w:pPr>
              <w:spacing w:line="360" w:lineRule="auto"/>
              <w:jc w:val="center"/>
              <w:rPr>
                <w:rFonts w:hint="eastAsia" w:ascii="仿宋_GB2312" w:hAnsi="仿宋_GB2312" w:eastAsia="仿宋_GB2312" w:cs="仿宋_GB2312"/>
                <w:color w:val="auto"/>
                <w:sz w:val="24"/>
                <w:szCs w:val="24"/>
                <w:highlight w:val="none"/>
                <w:rPrChange w:id="115"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16" w:author="liuzhimei1949" w:date="2025-07-02T10:01:30Z">
                  <w:rPr>
                    <w:rFonts w:hint="eastAsia" w:ascii="仿宋_GB2312" w:hAnsi="仿宋_GB2312" w:eastAsia="仿宋_GB2312" w:cs="仿宋_GB2312"/>
                    <w:color w:val="000000"/>
                    <w:sz w:val="24"/>
                    <w:szCs w:val="24"/>
                  </w:rPr>
                </w:rPrChange>
              </w:rPr>
              <w:t>调研、收集资料</w:t>
            </w:r>
          </w:p>
        </w:tc>
      </w:tr>
      <w:tr w14:paraId="47564A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529D5985">
            <w:pPr>
              <w:spacing w:line="360" w:lineRule="auto"/>
              <w:jc w:val="center"/>
              <w:rPr>
                <w:rFonts w:hint="eastAsia" w:ascii="仿宋_GB2312" w:hAnsi="仿宋_GB2312" w:eastAsia="仿宋_GB2312" w:cs="仿宋_GB2312"/>
                <w:color w:val="auto"/>
                <w:sz w:val="24"/>
                <w:szCs w:val="24"/>
                <w:highlight w:val="none"/>
                <w:rPrChange w:id="117"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18" w:author="liuzhimei1949" w:date="2025-07-02T10:01:30Z">
                  <w:rPr>
                    <w:rFonts w:hint="eastAsia" w:ascii="仿宋_GB2312" w:hAnsi="仿宋_GB2312" w:eastAsia="仿宋_GB2312" w:cs="仿宋_GB2312"/>
                    <w:color w:val="000000"/>
                    <w:sz w:val="24"/>
                    <w:szCs w:val="24"/>
                  </w:rPr>
                </w:rPrChange>
              </w:rPr>
              <w:t>陈茂建</w:t>
            </w:r>
          </w:p>
        </w:tc>
        <w:tc>
          <w:tcPr>
            <w:tcW w:w="766" w:type="dxa"/>
            <w:vAlign w:val="center"/>
          </w:tcPr>
          <w:p w14:paraId="25DF0BE2">
            <w:pPr>
              <w:spacing w:line="400" w:lineRule="exact"/>
              <w:jc w:val="center"/>
              <w:rPr>
                <w:rFonts w:hint="eastAsia" w:ascii="仿宋_GB2312" w:hAnsi="仿宋_GB2312" w:eastAsia="仿宋_GB2312" w:cs="仿宋_GB2312"/>
                <w:bCs/>
                <w:color w:val="auto"/>
                <w:sz w:val="24"/>
                <w:szCs w:val="24"/>
                <w:highlight w:val="none"/>
                <w:lang w:val="en-US" w:eastAsia="zh-CN"/>
                <w:rPrChange w:id="119" w:author="liuzhimei1949" w:date="2025-07-02T10:01:3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120" w:author="liuzhimei1949" w:date="2025-07-02T10:01:30Z">
                  <w:rPr>
                    <w:rFonts w:hint="eastAsia" w:ascii="仿宋_GB2312" w:hAnsi="仿宋_GB2312" w:eastAsia="仿宋_GB2312" w:cs="仿宋_GB2312"/>
                    <w:bCs/>
                    <w:sz w:val="24"/>
                    <w:szCs w:val="24"/>
                    <w:lang w:val="en-US" w:eastAsia="zh-CN"/>
                  </w:rPr>
                </w:rPrChange>
              </w:rPr>
              <w:t>男</w:t>
            </w:r>
          </w:p>
        </w:tc>
        <w:tc>
          <w:tcPr>
            <w:tcW w:w="2103" w:type="dxa"/>
            <w:vAlign w:val="center"/>
          </w:tcPr>
          <w:p w14:paraId="6883B748">
            <w:pPr>
              <w:spacing w:line="360" w:lineRule="auto"/>
              <w:jc w:val="center"/>
              <w:rPr>
                <w:rFonts w:hint="eastAsia" w:ascii="仿宋_GB2312" w:hAnsi="仿宋_GB2312" w:eastAsia="仿宋_GB2312" w:cs="仿宋_GB2312"/>
                <w:color w:val="auto"/>
                <w:sz w:val="24"/>
                <w:szCs w:val="24"/>
                <w:highlight w:val="none"/>
                <w:rPrChange w:id="12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22" w:author="liuzhimei1949" w:date="2025-07-02T10:01:30Z">
                  <w:rPr>
                    <w:rFonts w:hint="eastAsia" w:ascii="仿宋_GB2312" w:hAnsi="仿宋_GB2312" w:eastAsia="仿宋_GB2312" w:cs="仿宋_GB2312"/>
                    <w:sz w:val="24"/>
                    <w:szCs w:val="24"/>
                  </w:rPr>
                </w:rPrChange>
              </w:rPr>
              <w:t>农艺师</w:t>
            </w:r>
          </w:p>
        </w:tc>
        <w:tc>
          <w:tcPr>
            <w:tcW w:w="2365" w:type="dxa"/>
            <w:vAlign w:val="center"/>
          </w:tcPr>
          <w:p w14:paraId="09944F59">
            <w:pPr>
              <w:spacing w:line="400" w:lineRule="exact"/>
              <w:jc w:val="center"/>
              <w:rPr>
                <w:rFonts w:hint="eastAsia" w:ascii="仿宋_GB2312" w:hAnsi="仿宋_GB2312" w:eastAsia="仿宋_GB2312" w:cs="仿宋_GB2312"/>
                <w:bCs/>
                <w:color w:val="auto"/>
                <w:sz w:val="24"/>
                <w:szCs w:val="24"/>
                <w:highlight w:val="none"/>
                <w:rPrChange w:id="12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24"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2218" w:type="dxa"/>
            <w:vAlign w:val="center"/>
          </w:tcPr>
          <w:p w14:paraId="4B8089D6">
            <w:pPr>
              <w:spacing w:line="360" w:lineRule="auto"/>
              <w:jc w:val="center"/>
              <w:rPr>
                <w:rFonts w:hint="eastAsia" w:ascii="仿宋_GB2312" w:hAnsi="仿宋_GB2312" w:eastAsia="仿宋_GB2312" w:cs="仿宋_GB2312"/>
                <w:color w:val="auto"/>
                <w:sz w:val="24"/>
                <w:szCs w:val="24"/>
                <w:highlight w:val="none"/>
                <w:rPrChange w:id="125"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26" w:author="liuzhimei1949" w:date="2025-07-02T10:01:30Z">
                  <w:rPr>
                    <w:rFonts w:hint="eastAsia" w:ascii="仿宋_GB2312" w:hAnsi="仿宋_GB2312" w:eastAsia="仿宋_GB2312" w:cs="仿宋_GB2312"/>
                    <w:sz w:val="24"/>
                    <w:szCs w:val="24"/>
                  </w:rPr>
                </w:rPrChange>
              </w:rPr>
              <w:t>标准审定及运行管理</w:t>
            </w:r>
          </w:p>
        </w:tc>
      </w:tr>
    </w:tbl>
    <w:p w14:paraId="0820E2DF">
      <w:pPr>
        <w:rPr>
          <w:rFonts w:hint="eastAsia" w:ascii="仿宋_GB2312" w:hAnsi="仿宋_GB2312" w:eastAsia="仿宋_GB2312" w:cs="仿宋_GB2312"/>
          <w:b w:val="0"/>
          <w:bCs w:val="0"/>
          <w:color w:val="auto"/>
          <w:kern w:val="2"/>
          <w:sz w:val="28"/>
          <w:szCs w:val="28"/>
          <w:highlight w:val="none"/>
          <w:rPrChange w:id="127" w:author="liuzhimei1949" w:date="2025-07-02T10:01:30Z">
            <w:rPr>
              <w:rFonts w:hint="eastAsia" w:ascii="仿宋_GB2312" w:hAnsi="仿宋_GB2312" w:eastAsia="仿宋_GB2312" w:cs="仿宋_GB2312"/>
              <w:b w:val="0"/>
              <w:bCs w:val="0"/>
              <w:kern w:val="2"/>
              <w:sz w:val="28"/>
              <w:szCs w:val="28"/>
            </w:rPr>
          </w:rPrChange>
        </w:rPr>
      </w:pPr>
    </w:p>
    <w:p w14:paraId="312D189C">
      <w:pPr>
        <w:jc w:val="center"/>
        <w:rPr>
          <w:ins w:id="128" w:author="liuzhimei1949" w:date="2025-07-02T09:50:25Z"/>
          <w:rFonts w:hint="eastAsia" w:ascii="黑体" w:hAnsi="黑体" w:eastAsia="黑体" w:cs="黑体"/>
          <w:b w:val="0"/>
          <w:bCs w:val="0"/>
          <w:color w:val="auto"/>
          <w:kern w:val="2"/>
          <w:sz w:val="21"/>
          <w:szCs w:val="21"/>
          <w:highlight w:val="none"/>
          <w:lang w:val="en-US" w:eastAsia="zh-CN"/>
          <w:rPrChange w:id="129" w:author="liuzhimei1949" w:date="2025-07-02T10:01:30Z">
            <w:rPr>
              <w:ins w:id="130" w:author="liuzhimei1949" w:date="2025-07-02T09:50:25Z"/>
              <w:rFonts w:hint="eastAsia" w:ascii="黑体" w:hAnsi="黑体" w:eastAsia="黑体" w:cs="黑体"/>
              <w:b w:val="0"/>
              <w:bCs w:val="0"/>
              <w:kern w:val="2"/>
              <w:sz w:val="21"/>
              <w:szCs w:val="21"/>
              <w:lang w:val="en-US" w:eastAsia="zh-CN"/>
            </w:rPr>
          </w:rPrChange>
        </w:rPr>
      </w:pPr>
    </w:p>
    <w:p w14:paraId="64A51B66">
      <w:pPr>
        <w:jc w:val="center"/>
        <w:rPr>
          <w:rFonts w:hint="eastAsia" w:ascii="黑体" w:hAnsi="黑体" w:eastAsia="黑体" w:cs="黑体"/>
          <w:b w:val="0"/>
          <w:bCs w:val="0"/>
          <w:color w:val="auto"/>
          <w:kern w:val="2"/>
          <w:sz w:val="21"/>
          <w:szCs w:val="21"/>
          <w:highlight w:val="none"/>
          <w:rPrChange w:id="131" w:author="liuzhimei1949" w:date="2025-07-02T10:01:30Z">
            <w:rPr>
              <w:rFonts w:hint="default" w:ascii="宋体" w:hAnsi="Times New Roman" w:eastAsia="仿宋_GB2312" w:cs="宋体"/>
              <w:b w:val="0"/>
              <w:bCs w:val="0"/>
              <w:kern w:val="2"/>
              <w:sz w:val="28"/>
              <w:szCs w:val="28"/>
            </w:rPr>
          </w:rPrChange>
        </w:rPr>
      </w:pPr>
      <w:r>
        <w:rPr>
          <w:rFonts w:hint="eastAsia" w:ascii="黑体" w:hAnsi="黑体" w:eastAsia="黑体" w:cs="黑体"/>
          <w:b w:val="0"/>
          <w:bCs w:val="0"/>
          <w:color w:val="auto"/>
          <w:kern w:val="2"/>
          <w:sz w:val="21"/>
          <w:szCs w:val="21"/>
          <w:highlight w:val="none"/>
          <w:lang w:val="en-US" w:eastAsia="zh-CN"/>
          <w:rPrChange w:id="132" w:author="liuzhimei1949" w:date="2025-07-02T10:01:30Z">
            <w:rPr>
              <w:rFonts w:hint="eastAsia" w:ascii="仿宋_GB2312" w:hAnsi="仿宋_GB2312" w:eastAsia="仿宋_GB2312" w:cs="仿宋_GB2312"/>
              <w:b w:val="0"/>
              <w:bCs w:val="0"/>
              <w:kern w:val="2"/>
              <w:sz w:val="28"/>
              <w:szCs w:val="28"/>
              <w:lang w:val="en-US" w:eastAsia="zh-CN"/>
            </w:rPr>
          </w:rPrChange>
        </w:rPr>
        <w:t>表1 （续）</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1907"/>
        <w:gridCol w:w="2742"/>
        <w:gridCol w:w="2389"/>
      </w:tblGrid>
      <w:tr w14:paraId="378531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995A252">
            <w:pPr>
              <w:spacing w:line="400" w:lineRule="exact"/>
              <w:jc w:val="center"/>
              <w:rPr>
                <w:rFonts w:hint="eastAsia" w:ascii="仿宋_GB2312" w:hAnsi="仿宋_GB2312" w:eastAsia="仿宋_GB2312" w:cs="仿宋_GB2312"/>
                <w:bCs/>
                <w:color w:val="auto"/>
                <w:sz w:val="24"/>
                <w:szCs w:val="24"/>
                <w:highlight w:val="none"/>
                <w:rPrChange w:id="13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34" w:author="liuzhimei1949" w:date="2025-07-02T10:01:30Z">
                  <w:rPr>
                    <w:rFonts w:hint="eastAsia" w:ascii="仿宋_GB2312" w:hAnsi="仿宋_GB2312" w:eastAsia="仿宋_GB2312" w:cs="仿宋_GB2312"/>
                    <w:bCs/>
                    <w:sz w:val="24"/>
                    <w:szCs w:val="24"/>
                  </w:rPr>
                </w:rPrChange>
              </w:rPr>
              <w:t>姓名</w:t>
            </w:r>
          </w:p>
        </w:tc>
        <w:tc>
          <w:tcPr>
            <w:tcW w:w="449" w:type="pct"/>
            <w:vAlign w:val="center"/>
          </w:tcPr>
          <w:p w14:paraId="3B766164">
            <w:pPr>
              <w:spacing w:line="400" w:lineRule="exact"/>
              <w:jc w:val="center"/>
              <w:rPr>
                <w:rFonts w:hint="eastAsia" w:ascii="仿宋_GB2312" w:hAnsi="仿宋_GB2312" w:eastAsia="仿宋_GB2312" w:cs="仿宋_GB2312"/>
                <w:bCs/>
                <w:color w:val="auto"/>
                <w:sz w:val="24"/>
                <w:szCs w:val="24"/>
                <w:highlight w:val="none"/>
                <w:rPrChange w:id="13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36" w:author="liuzhimei1949" w:date="2025-07-02T10:01:30Z">
                  <w:rPr>
                    <w:rFonts w:hint="eastAsia" w:ascii="仿宋_GB2312" w:hAnsi="仿宋_GB2312" w:eastAsia="仿宋_GB2312" w:cs="仿宋_GB2312"/>
                    <w:bCs/>
                    <w:sz w:val="24"/>
                    <w:szCs w:val="24"/>
                  </w:rPr>
                </w:rPrChange>
              </w:rPr>
              <w:t>性别</w:t>
            </w:r>
          </w:p>
        </w:tc>
        <w:tc>
          <w:tcPr>
            <w:tcW w:w="1039" w:type="pct"/>
            <w:vAlign w:val="center"/>
          </w:tcPr>
          <w:p w14:paraId="4CCD262B">
            <w:pPr>
              <w:spacing w:line="400" w:lineRule="exact"/>
              <w:jc w:val="center"/>
              <w:rPr>
                <w:rFonts w:hint="eastAsia" w:ascii="仿宋_GB2312" w:hAnsi="仿宋_GB2312" w:eastAsia="仿宋_GB2312" w:cs="仿宋_GB2312"/>
                <w:bCs/>
                <w:color w:val="auto"/>
                <w:sz w:val="24"/>
                <w:szCs w:val="24"/>
                <w:highlight w:val="none"/>
                <w:rPrChange w:id="137"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38" w:author="liuzhimei1949" w:date="2025-07-02T10:01:30Z">
                  <w:rPr>
                    <w:rFonts w:hint="eastAsia" w:ascii="仿宋_GB2312" w:hAnsi="仿宋_GB2312" w:eastAsia="仿宋_GB2312" w:cs="仿宋_GB2312"/>
                    <w:bCs/>
                    <w:sz w:val="24"/>
                    <w:szCs w:val="24"/>
                  </w:rPr>
                </w:rPrChange>
              </w:rPr>
              <w:t>职务/职称</w:t>
            </w:r>
          </w:p>
        </w:tc>
        <w:tc>
          <w:tcPr>
            <w:tcW w:w="1494" w:type="pct"/>
            <w:vAlign w:val="center"/>
          </w:tcPr>
          <w:p w14:paraId="1FB58A8D">
            <w:pPr>
              <w:spacing w:line="400" w:lineRule="exact"/>
              <w:jc w:val="center"/>
              <w:rPr>
                <w:rFonts w:hint="eastAsia" w:ascii="仿宋_GB2312" w:hAnsi="仿宋_GB2312" w:eastAsia="仿宋_GB2312" w:cs="仿宋_GB2312"/>
                <w:bCs/>
                <w:color w:val="auto"/>
                <w:sz w:val="24"/>
                <w:szCs w:val="24"/>
                <w:highlight w:val="none"/>
                <w:rPrChange w:id="13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40" w:author="liuzhimei1949" w:date="2025-07-02T10:01:30Z">
                  <w:rPr>
                    <w:rFonts w:hint="eastAsia" w:ascii="仿宋_GB2312" w:hAnsi="仿宋_GB2312" w:eastAsia="仿宋_GB2312" w:cs="仿宋_GB2312"/>
                    <w:bCs/>
                    <w:sz w:val="24"/>
                    <w:szCs w:val="24"/>
                  </w:rPr>
                </w:rPrChange>
              </w:rPr>
              <w:t>工作单位</w:t>
            </w:r>
          </w:p>
        </w:tc>
        <w:tc>
          <w:tcPr>
            <w:tcW w:w="1302" w:type="pct"/>
            <w:vAlign w:val="center"/>
          </w:tcPr>
          <w:p w14:paraId="0A0C7965">
            <w:pPr>
              <w:spacing w:line="400" w:lineRule="exact"/>
              <w:jc w:val="center"/>
              <w:rPr>
                <w:rFonts w:hint="eastAsia" w:ascii="仿宋_GB2312" w:hAnsi="仿宋_GB2312" w:eastAsia="仿宋_GB2312" w:cs="仿宋_GB2312"/>
                <w:bCs/>
                <w:color w:val="auto"/>
                <w:sz w:val="24"/>
                <w:szCs w:val="24"/>
                <w:highlight w:val="none"/>
                <w:rPrChange w:id="141"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42" w:author="liuzhimei1949" w:date="2025-07-02T10:01:30Z">
                  <w:rPr>
                    <w:rFonts w:hint="eastAsia" w:ascii="仿宋_GB2312" w:hAnsi="仿宋_GB2312" w:eastAsia="仿宋_GB2312" w:cs="仿宋_GB2312"/>
                    <w:bCs/>
                    <w:sz w:val="24"/>
                    <w:szCs w:val="24"/>
                  </w:rPr>
                </w:rPrChange>
              </w:rPr>
              <w:t>任务分工</w:t>
            </w:r>
          </w:p>
        </w:tc>
      </w:tr>
      <w:tr w14:paraId="403D62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DB84B42">
            <w:pPr>
              <w:spacing w:line="360" w:lineRule="auto"/>
              <w:jc w:val="center"/>
              <w:rPr>
                <w:rFonts w:hint="eastAsia" w:ascii="仿宋_GB2312" w:hAnsi="仿宋_GB2312" w:eastAsia="仿宋_GB2312" w:cs="仿宋_GB2312"/>
                <w:bCs/>
                <w:color w:val="auto"/>
                <w:sz w:val="24"/>
                <w:szCs w:val="24"/>
                <w:highlight w:val="none"/>
                <w:rPrChange w:id="14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44" w:author="liuzhimei1949" w:date="2025-07-02T10:01:30Z">
                  <w:rPr>
                    <w:rFonts w:hint="eastAsia" w:ascii="仿宋_GB2312" w:hAnsi="仿宋_GB2312" w:eastAsia="仿宋_GB2312" w:cs="仿宋_GB2312"/>
                    <w:color w:val="000000"/>
                    <w:sz w:val="24"/>
                    <w:szCs w:val="24"/>
                  </w:rPr>
                </w:rPrChange>
              </w:rPr>
              <w:t>崔继梅</w:t>
            </w:r>
          </w:p>
        </w:tc>
        <w:tc>
          <w:tcPr>
            <w:tcW w:w="449" w:type="pct"/>
            <w:vAlign w:val="center"/>
          </w:tcPr>
          <w:p w14:paraId="50BF5C0F">
            <w:pPr>
              <w:spacing w:line="400" w:lineRule="exact"/>
              <w:jc w:val="center"/>
              <w:rPr>
                <w:rFonts w:hint="eastAsia" w:ascii="仿宋_GB2312" w:hAnsi="仿宋_GB2312" w:eastAsia="仿宋_GB2312" w:cs="仿宋_GB2312"/>
                <w:bCs/>
                <w:color w:val="auto"/>
                <w:sz w:val="24"/>
                <w:szCs w:val="24"/>
                <w:highlight w:val="none"/>
                <w:rPrChange w:id="14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4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4C02575A">
            <w:pPr>
              <w:spacing w:line="360" w:lineRule="auto"/>
              <w:jc w:val="center"/>
              <w:rPr>
                <w:rFonts w:hint="eastAsia" w:ascii="仿宋_GB2312" w:hAnsi="仿宋_GB2312" w:eastAsia="仿宋_GB2312" w:cs="仿宋_GB2312"/>
                <w:bCs/>
                <w:color w:val="auto"/>
                <w:sz w:val="24"/>
                <w:szCs w:val="24"/>
                <w:highlight w:val="none"/>
                <w:rPrChange w:id="147"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48" w:author="liuzhimei1949" w:date="2025-07-02T10:01:30Z">
                  <w:rPr>
                    <w:rFonts w:hint="eastAsia" w:ascii="仿宋_GB2312" w:hAnsi="仿宋_GB2312" w:eastAsia="仿宋_GB2312" w:cs="仿宋_GB2312"/>
                    <w:color w:val="000000"/>
                    <w:sz w:val="24"/>
                    <w:szCs w:val="24"/>
                  </w:rPr>
                </w:rPrChange>
              </w:rPr>
              <w:t>高级工程师</w:t>
            </w:r>
          </w:p>
        </w:tc>
        <w:tc>
          <w:tcPr>
            <w:tcW w:w="1494" w:type="pct"/>
            <w:vAlign w:val="center"/>
          </w:tcPr>
          <w:p w14:paraId="2934FEC2">
            <w:pPr>
              <w:spacing w:line="400" w:lineRule="exact"/>
              <w:jc w:val="center"/>
              <w:rPr>
                <w:rFonts w:hint="eastAsia" w:ascii="仿宋_GB2312" w:hAnsi="仿宋_GB2312" w:eastAsia="仿宋_GB2312" w:cs="仿宋_GB2312"/>
                <w:bCs/>
                <w:color w:val="auto"/>
                <w:sz w:val="24"/>
                <w:szCs w:val="24"/>
                <w:highlight w:val="none"/>
                <w:rPrChange w:id="14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50" w:author="liuzhimei1949" w:date="2025-07-02T10:01:3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31F5F914">
            <w:pPr>
              <w:spacing w:line="360" w:lineRule="auto"/>
              <w:jc w:val="center"/>
              <w:rPr>
                <w:rFonts w:hint="eastAsia" w:ascii="仿宋_GB2312" w:hAnsi="仿宋_GB2312" w:eastAsia="仿宋_GB2312" w:cs="仿宋_GB2312"/>
                <w:bCs/>
                <w:color w:val="auto"/>
                <w:sz w:val="24"/>
                <w:szCs w:val="24"/>
                <w:highlight w:val="none"/>
                <w:rPrChange w:id="151"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52" w:author="liuzhimei1949" w:date="2025-07-02T10:01:30Z">
                  <w:rPr>
                    <w:rFonts w:hint="eastAsia" w:ascii="仿宋_GB2312" w:hAnsi="仿宋_GB2312" w:eastAsia="仿宋_GB2312" w:cs="仿宋_GB2312"/>
                    <w:color w:val="000000"/>
                    <w:sz w:val="24"/>
                    <w:szCs w:val="24"/>
                  </w:rPr>
                </w:rPrChange>
              </w:rPr>
              <w:t>标准编制</w:t>
            </w:r>
          </w:p>
        </w:tc>
      </w:tr>
      <w:tr w14:paraId="29ABB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C51E645">
            <w:pPr>
              <w:spacing w:line="360" w:lineRule="auto"/>
              <w:jc w:val="center"/>
              <w:rPr>
                <w:rFonts w:hint="eastAsia" w:ascii="仿宋_GB2312" w:hAnsi="仿宋_GB2312" w:eastAsia="仿宋_GB2312" w:cs="仿宋_GB2312"/>
                <w:bCs/>
                <w:color w:val="auto"/>
                <w:sz w:val="24"/>
                <w:szCs w:val="24"/>
                <w:highlight w:val="none"/>
                <w:rPrChange w:id="15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54" w:author="liuzhimei1949" w:date="2025-07-02T10:01:30Z">
                  <w:rPr>
                    <w:rFonts w:hint="eastAsia" w:ascii="仿宋_GB2312" w:hAnsi="仿宋_GB2312" w:eastAsia="仿宋_GB2312" w:cs="仿宋_GB2312"/>
                    <w:color w:val="000000"/>
                    <w:sz w:val="24"/>
                    <w:szCs w:val="24"/>
                  </w:rPr>
                </w:rPrChange>
              </w:rPr>
              <w:t>李德华</w:t>
            </w:r>
          </w:p>
        </w:tc>
        <w:tc>
          <w:tcPr>
            <w:tcW w:w="449" w:type="pct"/>
            <w:vAlign w:val="center"/>
          </w:tcPr>
          <w:p w14:paraId="365A324B">
            <w:pPr>
              <w:spacing w:line="400" w:lineRule="exact"/>
              <w:jc w:val="center"/>
              <w:rPr>
                <w:rFonts w:hint="eastAsia" w:ascii="仿宋_GB2312" w:hAnsi="仿宋_GB2312" w:eastAsia="仿宋_GB2312" w:cs="仿宋_GB2312"/>
                <w:bCs/>
                <w:color w:val="auto"/>
                <w:sz w:val="24"/>
                <w:szCs w:val="24"/>
                <w:highlight w:val="none"/>
                <w:rPrChange w:id="15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5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3DC5D990">
            <w:pPr>
              <w:spacing w:line="360" w:lineRule="auto"/>
              <w:jc w:val="center"/>
              <w:rPr>
                <w:rFonts w:hint="eastAsia" w:ascii="仿宋_GB2312" w:hAnsi="仿宋_GB2312" w:eastAsia="仿宋_GB2312" w:cs="仿宋_GB2312"/>
                <w:bCs/>
                <w:color w:val="auto"/>
                <w:sz w:val="24"/>
                <w:szCs w:val="24"/>
                <w:highlight w:val="none"/>
                <w:rPrChange w:id="157"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58" w:author="liuzhimei1949" w:date="2025-07-02T10:01:30Z">
                  <w:rPr>
                    <w:rFonts w:hint="eastAsia" w:ascii="仿宋_GB2312" w:hAnsi="仿宋_GB2312" w:eastAsia="仿宋_GB2312" w:cs="仿宋_GB2312"/>
                    <w:color w:val="000000"/>
                    <w:sz w:val="24"/>
                    <w:szCs w:val="24"/>
                  </w:rPr>
                </w:rPrChange>
              </w:rPr>
              <w:t>经济师</w:t>
            </w:r>
          </w:p>
        </w:tc>
        <w:tc>
          <w:tcPr>
            <w:tcW w:w="1494" w:type="pct"/>
            <w:vAlign w:val="center"/>
          </w:tcPr>
          <w:p w14:paraId="7B2C5DE2">
            <w:pPr>
              <w:spacing w:line="400" w:lineRule="exact"/>
              <w:jc w:val="center"/>
              <w:rPr>
                <w:rFonts w:hint="eastAsia" w:ascii="仿宋_GB2312" w:hAnsi="仿宋_GB2312" w:eastAsia="仿宋_GB2312" w:cs="仿宋_GB2312"/>
                <w:bCs/>
                <w:color w:val="auto"/>
                <w:sz w:val="24"/>
                <w:szCs w:val="24"/>
                <w:highlight w:val="none"/>
                <w:rPrChange w:id="15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60" w:author="liuzhimei1949" w:date="2025-07-02T10:01:30Z">
                  <w:rPr>
                    <w:rFonts w:hint="eastAsia" w:ascii="仿宋_GB2312" w:hAnsi="仿宋_GB2312" w:eastAsia="仿宋_GB2312" w:cs="仿宋_GB2312"/>
                    <w:bCs/>
                    <w:sz w:val="24"/>
                    <w:szCs w:val="24"/>
                  </w:rPr>
                </w:rPrChange>
              </w:rPr>
              <w:t>中国烟草云南进出口有限公司</w:t>
            </w:r>
          </w:p>
        </w:tc>
        <w:tc>
          <w:tcPr>
            <w:tcW w:w="1302" w:type="pct"/>
            <w:vAlign w:val="center"/>
          </w:tcPr>
          <w:p w14:paraId="3677F442">
            <w:pPr>
              <w:spacing w:line="360" w:lineRule="auto"/>
              <w:jc w:val="center"/>
              <w:rPr>
                <w:rFonts w:hint="eastAsia" w:ascii="仿宋_GB2312" w:hAnsi="仿宋_GB2312" w:eastAsia="仿宋_GB2312" w:cs="仿宋_GB2312"/>
                <w:bCs/>
                <w:color w:val="auto"/>
                <w:sz w:val="24"/>
                <w:szCs w:val="24"/>
                <w:highlight w:val="none"/>
                <w:rPrChange w:id="161"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62" w:author="liuzhimei1949" w:date="2025-07-02T10:01:30Z">
                  <w:rPr>
                    <w:rFonts w:hint="eastAsia" w:ascii="仿宋_GB2312" w:hAnsi="仿宋_GB2312" w:eastAsia="仿宋_GB2312" w:cs="仿宋_GB2312"/>
                    <w:sz w:val="24"/>
                    <w:szCs w:val="24"/>
                  </w:rPr>
                </w:rPrChange>
              </w:rPr>
              <w:t>标准审定及运行管理</w:t>
            </w:r>
          </w:p>
        </w:tc>
      </w:tr>
      <w:tr w14:paraId="49CAE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ED90948">
            <w:pPr>
              <w:spacing w:line="360" w:lineRule="auto"/>
              <w:jc w:val="center"/>
              <w:rPr>
                <w:rFonts w:hint="eastAsia" w:ascii="仿宋_GB2312" w:hAnsi="仿宋_GB2312" w:eastAsia="仿宋_GB2312" w:cs="仿宋_GB2312"/>
                <w:bCs/>
                <w:color w:val="auto"/>
                <w:sz w:val="24"/>
                <w:szCs w:val="24"/>
                <w:highlight w:val="none"/>
                <w:rPrChange w:id="163"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64" w:author="liuzhimei1949" w:date="2025-07-02T10:01:30Z">
                  <w:rPr>
                    <w:rFonts w:hint="eastAsia" w:ascii="仿宋_GB2312" w:hAnsi="仿宋_GB2312" w:eastAsia="仿宋_GB2312" w:cs="仿宋_GB2312"/>
                    <w:color w:val="000000"/>
                    <w:sz w:val="24"/>
                    <w:szCs w:val="24"/>
                  </w:rPr>
                </w:rPrChange>
              </w:rPr>
              <w:t>王浩</w:t>
            </w:r>
          </w:p>
        </w:tc>
        <w:tc>
          <w:tcPr>
            <w:tcW w:w="449" w:type="pct"/>
            <w:vAlign w:val="center"/>
          </w:tcPr>
          <w:p w14:paraId="37F34C4E">
            <w:pPr>
              <w:spacing w:line="400" w:lineRule="exact"/>
              <w:jc w:val="center"/>
              <w:rPr>
                <w:rFonts w:hint="eastAsia" w:ascii="仿宋_GB2312" w:hAnsi="仿宋_GB2312" w:eastAsia="仿宋_GB2312" w:cs="仿宋_GB2312"/>
                <w:bCs/>
                <w:color w:val="auto"/>
                <w:sz w:val="24"/>
                <w:szCs w:val="24"/>
                <w:highlight w:val="none"/>
                <w:rPrChange w:id="16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6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72D17211">
            <w:pPr>
              <w:spacing w:line="360" w:lineRule="auto"/>
              <w:jc w:val="center"/>
              <w:rPr>
                <w:rFonts w:hint="eastAsia" w:ascii="仿宋_GB2312" w:hAnsi="仿宋_GB2312" w:eastAsia="仿宋_GB2312" w:cs="仿宋_GB2312"/>
                <w:bCs/>
                <w:color w:val="auto"/>
                <w:sz w:val="24"/>
                <w:szCs w:val="24"/>
                <w:highlight w:val="none"/>
                <w:rPrChange w:id="167"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68" w:author="liuzhimei1949" w:date="2025-07-02T10:01:30Z">
                  <w:rPr>
                    <w:rFonts w:hint="eastAsia" w:ascii="仿宋_GB2312" w:hAnsi="仿宋_GB2312" w:eastAsia="仿宋_GB2312" w:cs="仿宋_GB2312"/>
                    <w:color w:val="000000"/>
                    <w:sz w:val="24"/>
                    <w:szCs w:val="24"/>
                  </w:rPr>
                </w:rPrChange>
              </w:rPr>
              <w:t>助理工程师</w:t>
            </w:r>
          </w:p>
        </w:tc>
        <w:tc>
          <w:tcPr>
            <w:tcW w:w="1494" w:type="pct"/>
            <w:vAlign w:val="center"/>
          </w:tcPr>
          <w:p w14:paraId="1DFC2B91">
            <w:pPr>
              <w:spacing w:line="400" w:lineRule="exact"/>
              <w:jc w:val="center"/>
              <w:rPr>
                <w:rFonts w:hint="eastAsia" w:ascii="仿宋_GB2312" w:hAnsi="仿宋_GB2312" w:eastAsia="仿宋_GB2312" w:cs="仿宋_GB2312"/>
                <w:bCs/>
                <w:color w:val="auto"/>
                <w:sz w:val="24"/>
                <w:szCs w:val="24"/>
                <w:highlight w:val="none"/>
                <w:rPrChange w:id="16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70" w:author="liuzhimei1949" w:date="2025-07-02T10:01:3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00C9FAEE">
            <w:pPr>
              <w:spacing w:line="360" w:lineRule="auto"/>
              <w:jc w:val="center"/>
              <w:rPr>
                <w:rFonts w:hint="eastAsia" w:ascii="仿宋_GB2312" w:hAnsi="仿宋_GB2312" w:eastAsia="仿宋_GB2312" w:cs="仿宋_GB2312"/>
                <w:bCs/>
                <w:color w:val="auto"/>
                <w:sz w:val="24"/>
                <w:szCs w:val="24"/>
                <w:highlight w:val="none"/>
                <w:rPrChange w:id="171"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72" w:author="liuzhimei1949" w:date="2025-07-02T10:01:30Z">
                  <w:rPr>
                    <w:rFonts w:hint="eastAsia" w:ascii="仿宋_GB2312" w:hAnsi="仿宋_GB2312" w:eastAsia="仿宋_GB2312" w:cs="仿宋_GB2312"/>
                    <w:color w:val="000000"/>
                    <w:sz w:val="24"/>
                    <w:szCs w:val="24"/>
                  </w:rPr>
                </w:rPrChange>
              </w:rPr>
              <w:t>标准和编制说明编写</w:t>
            </w:r>
          </w:p>
        </w:tc>
      </w:tr>
      <w:tr w14:paraId="5C151B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4E94340">
            <w:pPr>
              <w:spacing w:line="360" w:lineRule="auto"/>
              <w:jc w:val="center"/>
              <w:rPr>
                <w:rFonts w:hint="eastAsia" w:ascii="仿宋_GB2312" w:hAnsi="仿宋_GB2312" w:eastAsia="仿宋_GB2312" w:cs="仿宋_GB2312"/>
                <w:color w:val="auto"/>
                <w:sz w:val="24"/>
                <w:szCs w:val="24"/>
                <w:highlight w:val="none"/>
                <w:rPrChange w:id="17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74" w:author="liuzhimei1949" w:date="2025-07-02T10:01:30Z">
                  <w:rPr>
                    <w:rFonts w:hint="eastAsia" w:ascii="仿宋_GB2312" w:hAnsi="仿宋_GB2312" w:eastAsia="仿宋_GB2312" w:cs="仿宋_GB2312"/>
                    <w:color w:val="000000"/>
                    <w:sz w:val="24"/>
                    <w:szCs w:val="24"/>
                  </w:rPr>
                </w:rPrChange>
              </w:rPr>
              <w:t>马仲昕</w:t>
            </w:r>
          </w:p>
        </w:tc>
        <w:tc>
          <w:tcPr>
            <w:tcW w:w="449" w:type="pct"/>
            <w:vAlign w:val="center"/>
          </w:tcPr>
          <w:p w14:paraId="7EDB2E4B">
            <w:pPr>
              <w:spacing w:line="400" w:lineRule="exact"/>
              <w:jc w:val="center"/>
              <w:rPr>
                <w:rFonts w:hint="eastAsia" w:ascii="仿宋_GB2312" w:hAnsi="仿宋_GB2312" w:eastAsia="仿宋_GB2312" w:cs="仿宋_GB2312"/>
                <w:bCs/>
                <w:color w:val="auto"/>
                <w:sz w:val="24"/>
                <w:szCs w:val="24"/>
                <w:highlight w:val="none"/>
                <w:rPrChange w:id="17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7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2169CADB">
            <w:pPr>
              <w:spacing w:line="360" w:lineRule="auto"/>
              <w:jc w:val="center"/>
              <w:rPr>
                <w:rFonts w:hint="eastAsia" w:ascii="仿宋_GB2312" w:hAnsi="仿宋_GB2312" w:eastAsia="仿宋_GB2312" w:cs="仿宋_GB2312"/>
                <w:color w:val="auto"/>
                <w:sz w:val="24"/>
                <w:szCs w:val="24"/>
                <w:highlight w:val="none"/>
                <w:rPrChange w:id="177"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78" w:author="liuzhimei1949" w:date="2025-07-02T10:01:30Z">
                  <w:rPr>
                    <w:rFonts w:hint="eastAsia" w:ascii="仿宋_GB2312" w:hAnsi="仿宋_GB2312" w:eastAsia="仿宋_GB2312" w:cs="仿宋_GB2312"/>
                    <w:sz w:val="24"/>
                    <w:szCs w:val="24"/>
                  </w:rPr>
                </w:rPrChange>
              </w:rPr>
              <w:t>工程师</w:t>
            </w:r>
          </w:p>
        </w:tc>
        <w:tc>
          <w:tcPr>
            <w:tcW w:w="1494" w:type="pct"/>
            <w:vAlign w:val="center"/>
          </w:tcPr>
          <w:p w14:paraId="7F222DCA">
            <w:pPr>
              <w:spacing w:line="400" w:lineRule="exact"/>
              <w:jc w:val="center"/>
              <w:rPr>
                <w:rFonts w:hint="eastAsia" w:ascii="仿宋_GB2312" w:hAnsi="仿宋_GB2312" w:eastAsia="仿宋_GB2312" w:cs="仿宋_GB2312"/>
                <w:bCs/>
                <w:color w:val="auto"/>
                <w:sz w:val="24"/>
                <w:szCs w:val="24"/>
                <w:highlight w:val="none"/>
                <w:rPrChange w:id="17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8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6CBF00F8">
            <w:pPr>
              <w:spacing w:line="360" w:lineRule="auto"/>
              <w:jc w:val="center"/>
              <w:rPr>
                <w:rFonts w:hint="eastAsia" w:ascii="仿宋_GB2312" w:hAnsi="仿宋_GB2312" w:eastAsia="仿宋_GB2312" w:cs="仿宋_GB2312"/>
                <w:color w:val="auto"/>
                <w:sz w:val="24"/>
                <w:szCs w:val="24"/>
                <w:highlight w:val="none"/>
                <w:rPrChange w:id="18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82" w:author="liuzhimei1949" w:date="2025-07-02T10:01:30Z">
                  <w:rPr>
                    <w:rFonts w:hint="eastAsia" w:ascii="仿宋_GB2312" w:hAnsi="仿宋_GB2312" w:eastAsia="仿宋_GB2312" w:cs="仿宋_GB2312"/>
                    <w:sz w:val="24"/>
                    <w:szCs w:val="24"/>
                  </w:rPr>
                </w:rPrChange>
              </w:rPr>
              <w:t>标准验证</w:t>
            </w:r>
          </w:p>
        </w:tc>
      </w:tr>
      <w:tr w14:paraId="59A83E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ACDF9F6">
            <w:pPr>
              <w:spacing w:line="360" w:lineRule="auto"/>
              <w:jc w:val="center"/>
              <w:rPr>
                <w:rFonts w:hint="eastAsia" w:ascii="仿宋_GB2312" w:hAnsi="仿宋_GB2312" w:eastAsia="仿宋_GB2312" w:cs="仿宋_GB2312"/>
                <w:color w:val="auto"/>
                <w:sz w:val="24"/>
                <w:szCs w:val="24"/>
                <w:highlight w:val="none"/>
                <w:rPrChange w:id="18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84" w:author="liuzhimei1949" w:date="2025-07-02T10:01:30Z">
                  <w:rPr>
                    <w:rFonts w:hint="eastAsia" w:ascii="仿宋_GB2312" w:hAnsi="仿宋_GB2312" w:eastAsia="仿宋_GB2312" w:cs="仿宋_GB2312"/>
                    <w:color w:val="000000"/>
                    <w:sz w:val="24"/>
                    <w:szCs w:val="24"/>
                  </w:rPr>
                </w:rPrChange>
              </w:rPr>
              <w:t>李  斌</w:t>
            </w:r>
          </w:p>
        </w:tc>
        <w:tc>
          <w:tcPr>
            <w:tcW w:w="449" w:type="pct"/>
            <w:vAlign w:val="center"/>
          </w:tcPr>
          <w:p w14:paraId="12209ED7">
            <w:pPr>
              <w:spacing w:line="400" w:lineRule="exact"/>
              <w:jc w:val="center"/>
              <w:rPr>
                <w:rFonts w:hint="eastAsia" w:ascii="仿宋_GB2312" w:hAnsi="仿宋_GB2312" w:eastAsia="仿宋_GB2312" w:cs="仿宋_GB2312"/>
                <w:bCs/>
                <w:color w:val="auto"/>
                <w:sz w:val="24"/>
                <w:szCs w:val="24"/>
                <w:highlight w:val="none"/>
                <w:rPrChange w:id="18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8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32FF547C">
            <w:pPr>
              <w:spacing w:line="360" w:lineRule="auto"/>
              <w:jc w:val="center"/>
              <w:rPr>
                <w:rFonts w:hint="eastAsia" w:ascii="仿宋_GB2312" w:hAnsi="仿宋_GB2312" w:eastAsia="仿宋_GB2312" w:cs="仿宋_GB2312"/>
                <w:color w:val="auto"/>
                <w:sz w:val="24"/>
                <w:szCs w:val="24"/>
                <w:highlight w:val="none"/>
                <w:rPrChange w:id="187" w:author="liuzhimei1949" w:date="2025-07-02T10:01:30Z">
                  <w:rPr>
                    <w:rFonts w:hint="eastAsia" w:ascii="仿宋_GB2312" w:hAnsi="仿宋_GB2312" w:eastAsia="仿宋_GB2312" w:cs="仿宋_GB2312"/>
                    <w:color w:val="000000"/>
                    <w:sz w:val="24"/>
                    <w:szCs w:val="24"/>
                  </w:rPr>
                </w:rPrChange>
              </w:rPr>
            </w:pPr>
            <w:r>
              <w:rPr>
                <w:rFonts w:ascii="仿宋_GB2312" w:hAnsi="仿宋_GB2312" w:eastAsia="仿宋_GB2312" w:cs="仿宋_GB2312"/>
                <w:color w:val="auto"/>
                <w:sz w:val="24"/>
                <w:szCs w:val="24"/>
                <w:highlight w:val="none"/>
                <w:rPrChange w:id="188" w:author="liuzhimei1949" w:date="2025-07-02T10:01:30Z">
                  <w:rPr>
                    <w:rFonts w:ascii="仿宋_GB2312" w:hAnsi="仿宋_GB2312" w:eastAsia="仿宋_GB2312" w:cs="仿宋_GB2312"/>
                    <w:sz w:val="24"/>
                    <w:szCs w:val="24"/>
                  </w:rPr>
                </w:rPrChange>
              </w:rPr>
              <w:t>高级工程师</w:t>
            </w:r>
          </w:p>
        </w:tc>
        <w:tc>
          <w:tcPr>
            <w:tcW w:w="1494" w:type="pct"/>
            <w:vAlign w:val="center"/>
          </w:tcPr>
          <w:p w14:paraId="0FAA7F60">
            <w:pPr>
              <w:spacing w:line="400" w:lineRule="exact"/>
              <w:jc w:val="center"/>
              <w:rPr>
                <w:rFonts w:hint="eastAsia" w:ascii="仿宋_GB2312" w:hAnsi="仿宋_GB2312" w:eastAsia="仿宋_GB2312" w:cs="仿宋_GB2312"/>
                <w:bCs/>
                <w:color w:val="auto"/>
                <w:sz w:val="24"/>
                <w:szCs w:val="24"/>
                <w:highlight w:val="none"/>
                <w:rPrChange w:id="18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9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38D01E8D">
            <w:pPr>
              <w:spacing w:line="360" w:lineRule="auto"/>
              <w:jc w:val="center"/>
              <w:rPr>
                <w:rFonts w:hint="eastAsia" w:ascii="仿宋_GB2312" w:hAnsi="仿宋_GB2312" w:eastAsia="仿宋_GB2312" w:cs="仿宋_GB2312"/>
                <w:color w:val="auto"/>
                <w:sz w:val="24"/>
                <w:szCs w:val="24"/>
                <w:highlight w:val="none"/>
                <w:rPrChange w:id="19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2" w:author="liuzhimei1949" w:date="2025-07-02T10:01:30Z">
                  <w:rPr>
                    <w:rFonts w:hint="eastAsia" w:ascii="仿宋_GB2312" w:hAnsi="仿宋_GB2312" w:eastAsia="仿宋_GB2312" w:cs="仿宋_GB2312"/>
                    <w:sz w:val="24"/>
                    <w:szCs w:val="24"/>
                  </w:rPr>
                </w:rPrChange>
              </w:rPr>
              <w:t>标准验证</w:t>
            </w:r>
          </w:p>
        </w:tc>
      </w:tr>
      <w:tr w14:paraId="40C05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623A5D6">
            <w:pPr>
              <w:spacing w:line="360" w:lineRule="auto"/>
              <w:jc w:val="center"/>
              <w:rPr>
                <w:rFonts w:hint="eastAsia" w:ascii="仿宋_GB2312" w:hAnsi="仿宋_GB2312" w:eastAsia="仿宋_GB2312" w:cs="仿宋_GB2312"/>
                <w:color w:val="auto"/>
                <w:sz w:val="24"/>
                <w:szCs w:val="24"/>
                <w:highlight w:val="none"/>
                <w:rPrChange w:id="19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4" w:author="liuzhimei1949" w:date="2025-07-02T10:01:30Z">
                  <w:rPr>
                    <w:rFonts w:hint="eastAsia" w:ascii="仿宋_GB2312" w:hAnsi="仿宋_GB2312" w:eastAsia="仿宋_GB2312" w:cs="仿宋_GB2312"/>
                    <w:color w:val="000000"/>
                    <w:sz w:val="24"/>
                    <w:szCs w:val="24"/>
                  </w:rPr>
                </w:rPrChange>
              </w:rPr>
              <w:t>刘智梅</w:t>
            </w:r>
          </w:p>
        </w:tc>
        <w:tc>
          <w:tcPr>
            <w:tcW w:w="449" w:type="pct"/>
            <w:vAlign w:val="center"/>
          </w:tcPr>
          <w:p w14:paraId="2E226141">
            <w:pPr>
              <w:spacing w:line="400" w:lineRule="exact"/>
              <w:jc w:val="center"/>
              <w:rPr>
                <w:rFonts w:hint="eastAsia" w:ascii="仿宋_GB2312" w:hAnsi="仿宋_GB2312" w:eastAsia="仿宋_GB2312" w:cs="仿宋_GB2312"/>
                <w:bCs/>
                <w:color w:val="auto"/>
                <w:sz w:val="24"/>
                <w:szCs w:val="24"/>
                <w:highlight w:val="none"/>
                <w:rPrChange w:id="19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9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3B84DAAB">
            <w:pPr>
              <w:spacing w:line="360" w:lineRule="auto"/>
              <w:jc w:val="center"/>
              <w:rPr>
                <w:rFonts w:hint="eastAsia" w:ascii="仿宋_GB2312" w:hAnsi="仿宋_GB2312" w:eastAsia="仿宋_GB2312" w:cs="仿宋_GB2312"/>
                <w:color w:val="auto"/>
                <w:sz w:val="24"/>
                <w:szCs w:val="24"/>
                <w:highlight w:val="none"/>
                <w:rPrChange w:id="197"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8" w:author="liuzhimei1949" w:date="2025-07-02T10:01:30Z">
                  <w:rPr>
                    <w:rFonts w:hint="eastAsia" w:ascii="仿宋_GB2312" w:hAnsi="仿宋_GB2312" w:eastAsia="仿宋_GB2312" w:cs="仿宋_GB2312"/>
                    <w:sz w:val="24"/>
                    <w:szCs w:val="24"/>
                  </w:rPr>
                </w:rPrChange>
              </w:rPr>
              <w:t>工程师</w:t>
            </w:r>
          </w:p>
        </w:tc>
        <w:tc>
          <w:tcPr>
            <w:tcW w:w="1494" w:type="pct"/>
            <w:vAlign w:val="center"/>
          </w:tcPr>
          <w:p w14:paraId="003E7C66">
            <w:pPr>
              <w:spacing w:line="400" w:lineRule="exact"/>
              <w:jc w:val="center"/>
              <w:rPr>
                <w:rFonts w:hint="eastAsia" w:ascii="仿宋_GB2312" w:hAnsi="仿宋_GB2312" w:eastAsia="仿宋_GB2312" w:cs="仿宋_GB2312"/>
                <w:bCs/>
                <w:color w:val="auto"/>
                <w:sz w:val="24"/>
                <w:szCs w:val="24"/>
                <w:highlight w:val="none"/>
                <w:rPrChange w:id="19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0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10EA6EE3">
            <w:pPr>
              <w:spacing w:line="360" w:lineRule="auto"/>
              <w:jc w:val="center"/>
              <w:rPr>
                <w:rFonts w:hint="eastAsia" w:ascii="仿宋_GB2312" w:hAnsi="仿宋_GB2312" w:eastAsia="仿宋_GB2312" w:cs="仿宋_GB2312"/>
                <w:color w:val="auto"/>
                <w:sz w:val="24"/>
                <w:szCs w:val="24"/>
                <w:highlight w:val="none"/>
                <w:rPrChange w:id="20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02" w:author="liuzhimei1949" w:date="2025-07-02T10:01:30Z">
                  <w:rPr>
                    <w:rFonts w:hint="eastAsia" w:ascii="仿宋_GB2312" w:hAnsi="仿宋_GB2312" w:eastAsia="仿宋_GB2312" w:cs="仿宋_GB2312"/>
                    <w:sz w:val="24"/>
                    <w:szCs w:val="24"/>
                  </w:rPr>
                </w:rPrChange>
              </w:rPr>
              <w:t>标准编写、审定</w:t>
            </w:r>
          </w:p>
        </w:tc>
      </w:tr>
      <w:tr w14:paraId="4447D0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884A1F4">
            <w:pPr>
              <w:spacing w:line="360" w:lineRule="auto"/>
              <w:jc w:val="center"/>
              <w:rPr>
                <w:rFonts w:hint="eastAsia" w:ascii="仿宋_GB2312" w:hAnsi="仿宋_GB2312" w:eastAsia="仿宋_GB2312" w:cs="仿宋_GB2312"/>
                <w:color w:val="auto"/>
                <w:sz w:val="24"/>
                <w:szCs w:val="24"/>
                <w:highlight w:val="none"/>
                <w:rPrChange w:id="20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04" w:author="liuzhimei1949" w:date="2025-07-02T10:01:30Z">
                  <w:rPr>
                    <w:rFonts w:hint="eastAsia" w:ascii="仿宋_GB2312" w:hAnsi="仿宋_GB2312" w:eastAsia="仿宋_GB2312" w:cs="仿宋_GB2312"/>
                    <w:color w:val="000000"/>
                    <w:sz w:val="24"/>
                    <w:szCs w:val="24"/>
                  </w:rPr>
                </w:rPrChange>
              </w:rPr>
              <w:t>刘  芳</w:t>
            </w:r>
          </w:p>
        </w:tc>
        <w:tc>
          <w:tcPr>
            <w:tcW w:w="449" w:type="pct"/>
            <w:vAlign w:val="center"/>
          </w:tcPr>
          <w:p w14:paraId="5BF93D78">
            <w:pPr>
              <w:spacing w:line="400" w:lineRule="exact"/>
              <w:jc w:val="center"/>
              <w:rPr>
                <w:rFonts w:hint="eastAsia" w:ascii="仿宋_GB2312" w:hAnsi="仿宋_GB2312" w:eastAsia="仿宋_GB2312" w:cs="仿宋_GB2312"/>
                <w:bCs/>
                <w:color w:val="auto"/>
                <w:sz w:val="24"/>
                <w:szCs w:val="24"/>
                <w:highlight w:val="none"/>
                <w:rPrChange w:id="20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0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0C014964">
            <w:pPr>
              <w:spacing w:line="360" w:lineRule="auto"/>
              <w:jc w:val="center"/>
              <w:rPr>
                <w:rFonts w:hint="eastAsia" w:ascii="仿宋_GB2312" w:hAnsi="仿宋_GB2312" w:eastAsia="仿宋_GB2312" w:cs="仿宋_GB2312"/>
                <w:color w:val="auto"/>
                <w:sz w:val="24"/>
                <w:szCs w:val="24"/>
                <w:highlight w:val="none"/>
                <w:rPrChange w:id="20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08" w:author="liuzhimei1949" w:date="2025-07-02T10:01:30Z">
                  <w:rPr>
                    <w:rFonts w:hint="eastAsia" w:ascii="仿宋_GB2312" w:hAnsi="仿宋_GB2312" w:eastAsia="仿宋_GB2312" w:cs="仿宋_GB2312"/>
                    <w:sz w:val="24"/>
                    <w:szCs w:val="24"/>
                  </w:rPr>
                </w:rPrChange>
              </w:rPr>
              <w:t>工程师</w:t>
            </w:r>
          </w:p>
        </w:tc>
        <w:tc>
          <w:tcPr>
            <w:tcW w:w="1494" w:type="pct"/>
            <w:vAlign w:val="center"/>
          </w:tcPr>
          <w:p w14:paraId="040DA729">
            <w:pPr>
              <w:spacing w:line="400" w:lineRule="exact"/>
              <w:jc w:val="center"/>
              <w:rPr>
                <w:rFonts w:hint="eastAsia" w:ascii="仿宋_GB2312" w:hAnsi="仿宋_GB2312" w:eastAsia="仿宋_GB2312" w:cs="仿宋_GB2312"/>
                <w:bCs/>
                <w:color w:val="auto"/>
                <w:sz w:val="24"/>
                <w:szCs w:val="24"/>
                <w:highlight w:val="none"/>
                <w:rPrChange w:id="20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1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42E361A4">
            <w:pPr>
              <w:spacing w:line="360" w:lineRule="auto"/>
              <w:jc w:val="center"/>
              <w:rPr>
                <w:rFonts w:hint="eastAsia" w:ascii="仿宋_GB2312" w:hAnsi="仿宋_GB2312" w:eastAsia="仿宋_GB2312" w:cs="仿宋_GB2312"/>
                <w:color w:val="auto"/>
                <w:sz w:val="24"/>
                <w:szCs w:val="24"/>
                <w:highlight w:val="none"/>
                <w:rPrChange w:id="21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12" w:author="liuzhimei1949" w:date="2025-07-02T10:01:30Z">
                  <w:rPr>
                    <w:rFonts w:hint="eastAsia" w:ascii="仿宋_GB2312" w:hAnsi="仿宋_GB2312" w:eastAsia="仿宋_GB2312" w:cs="仿宋_GB2312"/>
                    <w:sz w:val="24"/>
                    <w:szCs w:val="24"/>
                  </w:rPr>
                </w:rPrChange>
              </w:rPr>
              <w:t>标准编写、审定</w:t>
            </w:r>
          </w:p>
        </w:tc>
      </w:tr>
      <w:tr w14:paraId="59E15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43AB5F0">
            <w:pPr>
              <w:spacing w:line="360" w:lineRule="auto"/>
              <w:jc w:val="center"/>
              <w:rPr>
                <w:rFonts w:hint="eastAsia" w:ascii="仿宋_GB2312" w:hAnsi="仿宋_GB2312" w:eastAsia="仿宋_GB2312" w:cs="仿宋_GB2312"/>
                <w:color w:val="auto"/>
                <w:sz w:val="24"/>
                <w:szCs w:val="24"/>
                <w:highlight w:val="none"/>
                <w:rPrChange w:id="21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14" w:author="liuzhimei1949" w:date="2025-07-02T10:01:30Z">
                  <w:rPr>
                    <w:rFonts w:hint="eastAsia" w:ascii="仿宋_GB2312" w:hAnsi="仿宋_GB2312" w:eastAsia="仿宋_GB2312" w:cs="仿宋_GB2312"/>
                    <w:color w:val="000000"/>
                    <w:sz w:val="24"/>
                    <w:szCs w:val="24"/>
                  </w:rPr>
                </w:rPrChange>
              </w:rPr>
              <w:t>聂  晶</w:t>
            </w:r>
          </w:p>
        </w:tc>
        <w:tc>
          <w:tcPr>
            <w:tcW w:w="449" w:type="pct"/>
            <w:vAlign w:val="center"/>
          </w:tcPr>
          <w:p w14:paraId="42B57EF7">
            <w:pPr>
              <w:spacing w:line="400" w:lineRule="exact"/>
              <w:jc w:val="center"/>
              <w:rPr>
                <w:rFonts w:hint="eastAsia" w:ascii="仿宋_GB2312" w:hAnsi="仿宋_GB2312" w:eastAsia="仿宋_GB2312" w:cs="仿宋_GB2312"/>
                <w:bCs/>
                <w:color w:val="auto"/>
                <w:sz w:val="24"/>
                <w:szCs w:val="24"/>
                <w:highlight w:val="none"/>
                <w:rPrChange w:id="21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1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7DED0A0D">
            <w:pPr>
              <w:spacing w:line="360" w:lineRule="auto"/>
              <w:jc w:val="center"/>
              <w:rPr>
                <w:rFonts w:hint="eastAsia" w:ascii="仿宋_GB2312" w:hAnsi="仿宋_GB2312" w:eastAsia="仿宋_GB2312" w:cs="仿宋_GB2312"/>
                <w:color w:val="auto"/>
                <w:sz w:val="24"/>
                <w:szCs w:val="24"/>
                <w:highlight w:val="none"/>
                <w:rPrChange w:id="21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18" w:author="liuzhimei1949" w:date="2025-07-02T10:01:30Z">
                  <w:rPr>
                    <w:rFonts w:hint="eastAsia" w:ascii="仿宋_GB2312" w:hAnsi="仿宋_GB2312" w:eastAsia="仿宋_GB2312" w:cs="仿宋_GB2312"/>
                    <w:color w:val="000000"/>
                    <w:sz w:val="24"/>
                    <w:szCs w:val="24"/>
                  </w:rPr>
                </w:rPrChange>
              </w:rPr>
              <w:t>高级工程师</w:t>
            </w:r>
          </w:p>
        </w:tc>
        <w:tc>
          <w:tcPr>
            <w:tcW w:w="1494" w:type="pct"/>
            <w:vAlign w:val="center"/>
          </w:tcPr>
          <w:p w14:paraId="4DA2737E">
            <w:pPr>
              <w:spacing w:line="400" w:lineRule="exact"/>
              <w:jc w:val="center"/>
              <w:rPr>
                <w:rFonts w:hint="eastAsia" w:ascii="仿宋_GB2312" w:hAnsi="仿宋_GB2312" w:eastAsia="仿宋_GB2312" w:cs="仿宋_GB2312"/>
                <w:bCs/>
                <w:color w:val="auto"/>
                <w:sz w:val="24"/>
                <w:szCs w:val="24"/>
                <w:highlight w:val="none"/>
                <w:rPrChange w:id="21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220" w:author="liuzhimei1949" w:date="2025-07-02T10:01:3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1CB963C0">
            <w:pPr>
              <w:spacing w:line="360" w:lineRule="auto"/>
              <w:jc w:val="center"/>
              <w:rPr>
                <w:rFonts w:hint="eastAsia" w:ascii="仿宋_GB2312" w:hAnsi="仿宋_GB2312" w:eastAsia="仿宋_GB2312" w:cs="仿宋_GB2312"/>
                <w:color w:val="auto"/>
                <w:sz w:val="24"/>
                <w:szCs w:val="24"/>
                <w:highlight w:val="none"/>
                <w:rPrChange w:id="22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22" w:author="liuzhimei1949" w:date="2025-07-02T10:01:30Z">
                  <w:rPr>
                    <w:rFonts w:hint="eastAsia" w:ascii="仿宋_GB2312" w:hAnsi="仿宋_GB2312" w:eastAsia="仿宋_GB2312" w:cs="仿宋_GB2312"/>
                    <w:color w:val="000000"/>
                    <w:sz w:val="24"/>
                    <w:szCs w:val="24"/>
                  </w:rPr>
                </w:rPrChange>
              </w:rPr>
              <w:t>标准编制</w:t>
            </w:r>
          </w:p>
        </w:tc>
      </w:tr>
      <w:tr w14:paraId="2A2EFA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C7A76B2">
            <w:pPr>
              <w:spacing w:line="360" w:lineRule="auto"/>
              <w:jc w:val="center"/>
              <w:rPr>
                <w:rFonts w:hint="eastAsia" w:ascii="仿宋_GB2312" w:hAnsi="仿宋_GB2312" w:eastAsia="仿宋_GB2312" w:cs="仿宋_GB2312"/>
                <w:color w:val="auto"/>
                <w:sz w:val="24"/>
                <w:szCs w:val="24"/>
                <w:highlight w:val="none"/>
                <w:rPrChange w:id="22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24" w:author="liuzhimei1949" w:date="2025-07-02T10:01:30Z">
                  <w:rPr>
                    <w:rFonts w:hint="eastAsia" w:ascii="仿宋_GB2312" w:hAnsi="仿宋_GB2312" w:eastAsia="仿宋_GB2312" w:cs="仿宋_GB2312"/>
                    <w:color w:val="000000"/>
                    <w:sz w:val="24"/>
                    <w:szCs w:val="24"/>
                  </w:rPr>
                </w:rPrChange>
              </w:rPr>
              <w:t>王  维</w:t>
            </w:r>
          </w:p>
        </w:tc>
        <w:tc>
          <w:tcPr>
            <w:tcW w:w="449" w:type="pct"/>
            <w:vAlign w:val="center"/>
          </w:tcPr>
          <w:p w14:paraId="662E1BFE">
            <w:pPr>
              <w:spacing w:line="400" w:lineRule="exact"/>
              <w:jc w:val="center"/>
              <w:rPr>
                <w:rFonts w:hint="eastAsia" w:ascii="仿宋_GB2312" w:hAnsi="仿宋_GB2312" w:eastAsia="仿宋_GB2312" w:cs="仿宋_GB2312"/>
                <w:bCs/>
                <w:color w:val="auto"/>
                <w:sz w:val="24"/>
                <w:szCs w:val="24"/>
                <w:highlight w:val="none"/>
                <w:rPrChange w:id="22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2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16185E29">
            <w:pPr>
              <w:spacing w:line="360" w:lineRule="auto"/>
              <w:jc w:val="center"/>
              <w:rPr>
                <w:rFonts w:hint="eastAsia" w:ascii="仿宋_GB2312" w:hAnsi="仿宋_GB2312" w:eastAsia="仿宋_GB2312" w:cs="仿宋_GB2312"/>
                <w:color w:val="auto"/>
                <w:sz w:val="24"/>
                <w:szCs w:val="24"/>
                <w:highlight w:val="none"/>
                <w:rPrChange w:id="22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28" w:author="liuzhimei1949" w:date="2025-07-02T10:01:30Z">
                  <w:rPr>
                    <w:rFonts w:hint="eastAsia" w:ascii="仿宋_GB2312" w:hAnsi="仿宋_GB2312" w:eastAsia="仿宋_GB2312" w:cs="仿宋_GB2312"/>
                    <w:sz w:val="24"/>
                    <w:szCs w:val="24"/>
                  </w:rPr>
                </w:rPrChange>
              </w:rPr>
              <w:t>经济师</w:t>
            </w:r>
          </w:p>
        </w:tc>
        <w:tc>
          <w:tcPr>
            <w:tcW w:w="1494" w:type="pct"/>
            <w:vAlign w:val="center"/>
          </w:tcPr>
          <w:p w14:paraId="77FA797F">
            <w:pPr>
              <w:spacing w:line="400" w:lineRule="exact"/>
              <w:jc w:val="center"/>
              <w:rPr>
                <w:rFonts w:hint="eastAsia" w:ascii="仿宋_GB2312" w:hAnsi="仿宋_GB2312" w:eastAsia="仿宋_GB2312" w:cs="仿宋_GB2312"/>
                <w:bCs/>
                <w:color w:val="auto"/>
                <w:sz w:val="24"/>
                <w:szCs w:val="24"/>
                <w:highlight w:val="none"/>
                <w:rPrChange w:id="22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3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61AEB38B">
            <w:pPr>
              <w:spacing w:line="360" w:lineRule="auto"/>
              <w:jc w:val="center"/>
              <w:rPr>
                <w:rFonts w:hint="eastAsia" w:ascii="仿宋_GB2312" w:hAnsi="仿宋_GB2312" w:eastAsia="仿宋_GB2312" w:cs="仿宋_GB2312"/>
                <w:color w:val="auto"/>
                <w:sz w:val="24"/>
                <w:szCs w:val="24"/>
                <w:highlight w:val="none"/>
                <w:rPrChange w:id="23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32" w:author="liuzhimei1949" w:date="2025-07-02T10:01:30Z">
                  <w:rPr>
                    <w:rFonts w:hint="eastAsia" w:ascii="仿宋_GB2312" w:hAnsi="仿宋_GB2312" w:eastAsia="仿宋_GB2312" w:cs="仿宋_GB2312"/>
                    <w:sz w:val="24"/>
                    <w:szCs w:val="24"/>
                  </w:rPr>
                </w:rPrChange>
              </w:rPr>
              <w:t>标准编写、审定</w:t>
            </w:r>
          </w:p>
        </w:tc>
      </w:tr>
      <w:tr w14:paraId="0172B6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5D5D266">
            <w:pPr>
              <w:spacing w:line="360" w:lineRule="auto"/>
              <w:jc w:val="center"/>
              <w:rPr>
                <w:rFonts w:hint="eastAsia" w:ascii="仿宋_GB2312" w:hAnsi="仿宋_GB2312" w:eastAsia="仿宋_GB2312" w:cs="仿宋_GB2312"/>
                <w:color w:val="auto"/>
                <w:sz w:val="24"/>
                <w:szCs w:val="24"/>
                <w:highlight w:val="none"/>
                <w:rPrChange w:id="23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34" w:author="liuzhimei1949" w:date="2025-07-02T10:01:30Z">
                  <w:rPr>
                    <w:rFonts w:hint="eastAsia" w:ascii="仿宋_GB2312" w:hAnsi="仿宋_GB2312" w:eastAsia="仿宋_GB2312" w:cs="仿宋_GB2312"/>
                    <w:color w:val="000000"/>
                    <w:sz w:val="24"/>
                    <w:szCs w:val="24"/>
                  </w:rPr>
                </w:rPrChange>
              </w:rPr>
              <w:t>伍  林</w:t>
            </w:r>
          </w:p>
        </w:tc>
        <w:tc>
          <w:tcPr>
            <w:tcW w:w="449" w:type="pct"/>
            <w:vAlign w:val="center"/>
          </w:tcPr>
          <w:p w14:paraId="2B11A30F">
            <w:pPr>
              <w:spacing w:line="400" w:lineRule="exact"/>
              <w:jc w:val="center"/>
              <w:rPr>
                <w:rFonts w:hint="eastAsia" w:ascii="仿宋_GB2312" w:hAnsi="仿宋_GB2312" w:eastAsia="仿宋_GB2312" w:cs="仿宋_GB2312"/>
                <w:bCs/>
                <w:color w:val="auto"/>
                <w:sz w:val="24"/>
                <w:szCs w:val="24"/>
                <w:highlight w:val="none"/>
                <w:rPrChange w:id="23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3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757154FA">
            <w:pPr>
              <w:spacing w:line="360" w:lineRule="auto"/>
              <w:jc w:val="center"/>
              <w:rPr>
                <w:rFonts w:hint="eastAsia" w:ascii="仿宋_GB2312" w:hAnsi="仿宋_GB2312" w:eastAsia="仿宋_GB2312" w:cs="仿宋_GB2312"/>
                <w:color w:val="auto"/>
                <w:sz w:val="24"/>
                <w:szCs w:val="24"/>
                <w:highlight w:val="none"/>
                <w:rPrChange w:id="23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38" w:author="liuzhimei1949" w:date="2025-07-02T10:01:30Z">
                  <w:rPr>
                    <w:rFonts w:hint="eastAsia" w:ascii="仿宋_GB2312" w:hAnsi="仿宋_GB2312" w:eastAsia="仿宋_GB2312" w:cs="仿宋_GB2312"/>
                    <w:color w:val="000000"/>
                    <w:sz w:val="24"/>
                    <w:szCs w:val="24"/>
                  </w:rPr>
                </w:rPrChange>
              </w:rPr>
              <w:t>高级工程师</w:t>
            </w:r>
          </w:p>
        </w:tc>
        <w:tc>
          <w:tcPr>
            <w:tcW w:w="1494" w:type="pct"/>
            <w:vAlign w:val="center"/>
          </w:tcPr>
          <w:p w14:paraId="3CB033D8">
            <w:pPr>
              <w:spacing w:line="400" w:lineRule="exact"/>
              <w:jc w:val="center"/>
              <w:rPr>
                <w:rFonts w:hint="eastAsia" w:ascii="仿宋_GB2312" w:hAnsi="仿宋_GB2312" w:eastAsia="仿宋_GB2312" w:cs="仿宋_GB2312"/>
                <w:bCs/>
                <w:color w:val="auto"/>
                <w:sz w:val="24"/>
                <w:szCs w:val="24"/>
                <w:highlight w:val="none"/>
                <w:rPrChange w:id="23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240" w:author="liuzhimei1949" w:date="2025-07-02T10:01:3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6D6A1FB6">
            <w:pPr>
              <w:spacing w:line="360" w:lineRule="auto"/>
              <w:jc w:val="center"/>
              <w:rPr>
                <w:rFonts w:hint="eastAsia" w:ascii="仿宋_GB2312" w:hAnsi="仿宋_GB2312" w:eastAsia="仿宋_GB2312" w:cs="仿宋_GB2312"/>
                <w:color w:val="auto"/>
                <w:sz w:val="24"/>
                <w:szCs w:val="24"/>
                <w:highlight w:val="none"/>
                <w:rPrChange w:id="24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42" w:author="liuzhimei1949" w:date="2025-07-02T10:01:30Z">
                  <w:rPr>
                    <w:rFonts w:hint="eastAsia" w:ascii="仿宋_GB2312" w:hAnsi="仿宋_GB2312" w:eastAsia="仿宋_GB2312" w:cs="仿宋_GB2312"/>
                    <w:color w:val="000000"/>
                    <w:sz w:val="24"/>
                    <w:szCs w:val="24"/>
                  </w:rPr>
                </w:rPrChange>
              </w:rPr>
              <w:t>调研、收集资料</w:t>
            </w:r>
          </w:p>
        </w:tc>
      </w:tr>
      <w:tr w14:paraId="7B81CB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98ADEAD">
            <w:pPr>
              <w:spacing w:line="360" w:lineRule="auto"/>
              <w:jc w:val="center"/>
              <w:rPr>
                <w:rFonts w:hint="eastAsia" w:ascii="仿宋_GB2312" w:hAnsi="仿宋_GB2312" w:eastAsia="仿宋_GB2312" w:cs="仿宋_GB2312"/>
                <w:color w:val="auto"/>
                <w:sz w:val="24"/>
                <w:szCs w:val="24"/>
                <w:highlight w:val="none"/>
                <w:rPrChange w:id="24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44" w:author="liuzhimei1949" w:date="2025-07-02T10:01:30Z">
                  <w:rPr>
                    <w:rFonts w:hint="eastAsia" w:ascii="仿宋_GB2312" w:hAnsi="仿宋_GB2312" w:eastAsia="仿宋_GB2312" w:cs="仿宋_GB2312"/>
                    <w:color w:val="000000"/>
                    <w:sz w:val="24"/>
                    <w:szCs w:val="24"/>
                  </w:rPr>
                </w:rPrChange>
              </w:rPr>
              <w:t>刘  磊</w:t>
            </w:r>
          </w:p>
        </w:tc>
        <w:tc>
          <w:tcPr>
            <w:tcW w:w="449" w:type="pct"/>
            <w:vAlign w:val="center"/>
          </w:tcPr>
          <w:p w14:paraId="7DC0F229">
            <w:pPr>
              <w:spacing w:line="400" w:lineRule="exact"/>
              <w:jc w:val="center"/>
              <w:rPr>
                <w:rFonts w:hint="eastAsia" w:ascii="仿宋_GB2312" w:hAnsi="仿宋_GB2312" w:eastAsia="仿宋_GB2312" w:cs="仿宋_GB2312"/>
                <w:bCs/>
                <w:color w:val="auto"/>
                <w:sz w:val="24"/>
                <w:szCs w:val="24"/>
                <w:highlight w:val="none"/>
                <w:rPrChange w:id="24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4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5C45A291">
            <w:pPr>
              <w:spacing w:line="360" w:lineRule="auto"/>
              <w:jc w:val="center"/>
              <w:rPr>
                <w:rFonts w:hint="eastAsia" w:ascii="仿宋_GB2312" w:hAnsi="仿宋_GB2312" w:eastAsia="仿宋_GB2312" w:cs="仿宋_GB2312"/>
                <w:color w:val="auto"/>
                <w:sz w:val="24"/>
                <w:szCs w:val="24"/>
                <w:highlight w:val="none"/>
                <w:rPrChange w:id="24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48" w:author="liuzhimei1949" w:date="2025-07-02T10:01:30Z">
                  <w:rPr>
                    <w:rFonts w:hint="eastAsia" w:ascii="仿宋_GB2312" w:hAnsi="仿宋_GB2312" w:eastAsia="仿宋_GB2312" w:cs="仿宋_GB2312"/>
                    <w:sz w:val="24"/>
                    <w:szCs w:val="24"/>
                  </w:rPr>
                </w:rPrChange>
              </w:rPr>
              <w:t>高级工程师</w:t>
            </w:r>
          </w:p>
        </w:tc>
        <w:tc>
          <w:tcPr>
            <w:tcW w:w="1494" w:type="pct"/>
            <w:vAlign w:val="center"/>
          </w:tcPr>
          <w:p w14:paraId="3325CE63">
            <w:pPr>
              <w:spacing w:line="400" w:lineRule="exact"/>
              <w:jc w:val="center"/>
              <w:rPr>
                <w:rFonts w:hint="eastAsia" w:ascii="仿宋_GB2312" w:hAnsi="仿宋_GB2312" w:eastAsia="仿宋_GB2312" w:cs="仿宋_GB2312"/>
                <w:bCs/>
                <w:color w:val="auto"/>
                <w:sz w:val="24"/>
                <w:szCs w:val="24"/>
                <w:highlight w:val="none"/>
                <w:rPrChange w:id="24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5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0ABF39B2">
            <w:pPr>
              <w:spacing w:line="360" w:lineRule="auto"/>
              <w:jc w:val="center"/>
              <w:rPr>
                <w:rFonts w:hint="eastAsia" w:ascii="仿宋_GB2312" w:hAnsi="仿宋_GB2312" w:eastAsia="仿宋_GB2312" w:cs="仿宋_GB2312"/>
                <w:color w:val="auto"/>
                <w:sz w:val="24"/>
                <w:szCs w:val="24"/>
                <w:highlight w:val="none"/>
                <w:rPrChange w:id="25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52" w:author="liuzhimei1949" w:date="2025-07-02T10:01:30Z">
                  <w:rPr>
                    <w:rFonts w:hint="eastAsia" w:ascii="仿宋_GB2312" w:hAnsi="仿宋_GB2312" w:eastAsia="仿宋_GB2312" w:cs="仿宋_GB2312"/>
                    <w:sz w:val="24"/>
                    <w:szCs w:val="24"/>
                  </w:rPr>
                </w:rPrChange>
              </w:rPr>
              <w:t>标准审定及运行管理</w:t>
            </w:r>
          </w:p>
        </w:tc>
      </w:tr>
      <w:tr w14:paraId="5B7338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D333371">
            <w:pPr>
              <w:spacing w:line="360" w:lineRule="auto"/>
              <w:jc w:val="center"/>
              <w:rPr>
                <w:rFonts w:hint="eastAsia" w:ascii="仿宋_GB2312" w:hAnsi="仿宋_GB2312" w:eastAsia="仿宋_GB2312" w:cs="仿宋_GB2312"/>
                <w:color w:val="auto"/>
                <w:sz w:val="24"/>
                <w:szCs w:val="24"/>
                <w:highlight w:val="none"/>
                <w:rPrChange w:id="25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54" w:author="liuzhimei1949" w:date="2025-07-02T10:01:30Z">
                  <w:rPr>
                    <w:rFonts w:hint="eastAsia" w:ascii="仿宋_GB2312" w:hAnsi="仿宋_GB2312" w:eastAsia="仿宋_GB2312" w:cs="仿宋_GB2312"/>
                    <w:color w:val="000000"/>
                    <w:sz w:val="24"/>
                    <w:szCs w:val="24"/>
                  </w:rPr>
                </w:rPrChange>
              </w:rPr>
              <w:t>沈劭怡</w:t>
            </w:r>
          </w:p>
        </w:tc>
        <w:tc>
          <w:tcPr>
            <w:tcW w:w="449" w:type="pct"/>
            <w:vAlign w:val="center"/>
          </w:tcPr>
          <w:p w14:paraId="681801C7">
            <w:pPr>
              <w:spacing w:line="400" w:lineRule="exact"/>
              <w:jc w:val="center"/>
              <w:rPr>
                <w:rFonts w:hint="eastAsia" w:ascii="仿宋_GB2312" w:hAnsi="仿宋_GB2312" w:eastAsia="仿宋_GB2312" w:cs="仿宋_GB2312"/>
                <w:bCs/>
                <w:color w:val="auto"/>
                <w:sz w:val="24"/>
                <w:szCs w:val="24"/>
                <w:highlight w:val="none"/>
                <w:rPrChange w:id="25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5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1A8422CD">
            <w:pPr>
              <w:spacing w:line="360" w:lineRule="auto"/>
              <w:jc w:val="center"/>
              <w:rPr>
                <w:rFonts w:hint="eastAsia" w:ascii="仿宋_GB2312" w:hAnsi="仿宋_GB2312" w:eastAsia="仿宋_GB2312" w:cs="仿宋_GB2312"/>
                <w:color w:val="auto"/>
                <w:sz w:val="24"/>
                <w:szCs w:val="24"/>
                <w:highlight w:val="none"/>
                <w:rPrChange w:id="25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58" w:author="liuzhimei1949" w:date="2025-07-02T10:01:30Z">
                  <w:rPr>
                    <w:rFonts w:hint="eastAsia" w:ascii="仿宋_GB2312" w:hAnsi="仿宋_GB2312" w:eastAsia="仿宋_GB2312" w:cs="仿宋_GB2312"/>
                    <w:sz w:val="24"/>
                    <w:szCs w:val="24"/>
                  </w:rPr>
                </w:rPrChange>
              </w:rPr>
              <w:t>工程师</w:t>
            </w:r>
          </w:p>
        </w:tc>
        <w:tc>
          <w:tcPr>
            <w:tcW w:w="1494" w:type="pct"/>
            <w:vAlign w:val="center"/>
          </w:tcPr>
          <w:p w14:paraId="7640FF75">
            <w:pPr>
              <w:spacing w:line="400" w:lineRule="exact"/>
              <w:jc w:val="center"/>
              <w:rPr>
                <w:rFonts w:hint="eastAsia" w:ascii="仿宋_GB2312" w:hAnsi="仿宋_GB2312" w:eastAsia="仿宋_GB2312" w:cs="仿宋_GB2312"/>
                <w:bCs/>
                <w:color w:val="auto"/>
                <w:sz w:val="24"/>
                <w:szCs w:val="24"/>
                <w:highlight w:val="none"/>
                <w:rPrChange w:id="25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6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2EEFFAAD">
            <w:pPr>
              <w:spacing w:line="360" w:lineRule="auto"/>
              <w:jc w:val="center"/>
              <w:rPr>
                <w:rFonts w:hint="eastAsia" w:ascii="仿宋_GB2312" w:hAnsi="仿宋_GB2312" w:eastAsia="仿宋_GB2312" w:cs="仿宋_GB2312"/>
                <w:color w:val="auto"/>
                <w:sz w:val="24"/>
                <w:szCs w:val="24"/>
                <w:highlight w:val="none"/>
                <w:rPrChange w:id="26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62" w:author="liuzhimei1949" w:date="2025-07-02T10:01:30Z">
                  <w:rPr>
                    <w:rFonts w:hint="eastAsia" w:ascii="仿宋_GB2312" w:hAnsi="仿宋_GB2312" w:eastAsia="仿宋_GB2312" w:cs="仿宋_GB2312"/>
                    <w:sz w:val="24"/>
                    <w:szCs w:val="24"/>
                  </w:rPr>
                </w:rPrChange>
              </w:rPr>
              <w:t>标准验证</w:t>
            </w:r>
          </w:p>
        </w:tc>
      </w:tr>
      <w:tr w14:paraId="31B16F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4534E2B">
            <w:pPr>
              <w:spacing w:line="360" w:lineRule="auto"/>
              <w:jc w:val="center"/>
              <w:rPr>
                <w:rFonts w:hint="eastAsia" w:ascii="仿宋_GB2312" w:hAnsi="仿宋_GB2312" w:eastAsia="仿宋_GB2312" w:cs="仿宋_GB2312"/>
                <w:color w:val="auto"/>
                <w:sz w:val="24"/>
                <w:szCs w:val="24"/>
                <w:highlight w:val="none"/>
                <w:rPrChange w:id="26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64" w:author="liuzhimei1949" w:date="2025-07-02T10:01:30Z">
                  <w:rPr>
                    <w:rFonts w:hint="eastAsia" w:ascii="仿宋_GB2312" w:hAnsi="仿宋_GB2312" w:eastAsia="仿宋_GB2312" w:cs="仿宋_GB2312"/>
                    <w:color w:val="000000"/>
                    <w:sz w:val="24"/>
                    <w:szCs w:val="24"/>
                  </w:rPr>
                </w:rPrChange>
              </w:rPr>
              <w:t>付小兰</w:t>
            </w:r>
          </w:p>
        </w:tc>
        <w:tc>
          <w:tcPr>
            <w:tcW w:w="449" w:type="pct"/>
            <w:vAlign w:val="center"/>
          </w:tcPr>
          <w:p w14:paraId="76D25D47">
            <w:pPr>
              <w:spacing w:line="400" w:lineRule="exact"/>
              <w:jc w:val="center"/>
              <w:rPr>
                <w:rFonts w:hint="eastAsia" w:ascii="仿宋_GB2312" w:hAnsi="仿宋_GB2312" w:eastAsia="仿宋_GB2312" w:cs="仿宋_GB2312"/>
                <w:bCs/>
                <w:color w:val="auto"/>
                <w:sz w:val="24"/>
                <w:szCs w:val="24"/>
                <w:highlight w:val="none"/>
                <w:rPrChange w:id="26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6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0FE4B377">
            <w:pPr>
              <w:spacing w:line="360" w:lineRule="auto"/>
              <w:jc w:val="center"/>
              <w:rPr>
                <w:rFonts w:hint="eastAsia" w:ascii="仿宋_GB2312" w:hAnsi="仿宋_GB2312" w:eastAsia="仿宋_GB2312" w:cs="仿宋_GB2312"/>
                <w:color w:val="auto"/>
                <w:sz w:val="24"/>
                <w:szCs w:val="24"/>
                <w:highlight w:val="none"/>
                <w:rPrChange w:id="26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68" w:author="liuzhimei1949" w:date="2025-07-02T10:01:30Z">
                  <w:rPr>
                    <w:rFonts w:hint="eastAsia" w:ascii="仿宋_GB2312" w:hAnsi="仿宋_GB2312" w:eastAsia="仿宋_GB2312" w:cs="仿宋_GB2312"/>
                    <w:color w:val="000000"/>
                    <w:sz w:val="24"/>
                    <w:szCs w:val="24"/>
                  </w:rPr>
                </w:rPrChange>
              </w:rPr>
              <w:t>会计师</w:t>
            </w:r>
          </w:p>
        </w:tc>
        <w:tc>
          <w:tcPr>
            <w:tcW w:w="1494" w:type="pct"/>
            <w:vAlign w:val="center"/>
          </w:tcPr>
          <w:p w14:paraId="18303B6A">
            <w:pPr>
              <w:spacing w:line="400" w:lineRule="exact"/>
              <w:jc w:val="center"/>
              <w:rPr>
                <w:rFonts w:hint="eastAsia" w:ascii="仿宋_GB2312" w:hAnsi="仿宋_GB2312" w:eastAsia="仿宋_GB2312" w:cs="仿宋_GB2312"/>
                <w:bCs/>
                <w:color w:val="auto"/>
                <w:sz w:val="24"/>
                <w:szCs w:val="24"/>
                <w:highlight w:val="none"/>
                <w:rPrChange w:id="26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7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59F0A6F1">
            <w:pPr>
              <w:spacing w:line="360" w:lineRule="auto"/>
              <w:jc w:val="center"/>
              <w:rPr>
                <w:rFonts w:hint="eastAsia" w:ascii="仿宋_GB2312" w:hAnsi="仿宋_GB2312" w:eastAsia="仿宋_GB2312" w:cs="仿宋_GB2312"/>
                <w:color w:val="auto"/>
                <w:sz w:val="24"/>
                <w:szCs w:val="24"/>
                <w:highlight w:val="none"/>
                <w:rPrChange w:id="27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72" w:author="liuzhimei1949" w:date="2025-07-02T10:01:30Z">
                  <w:rPr>
                    <w:rFonts w:hint="eastAsia" w:ascii="仿宋_GB2312" w:hAnsi="仿宋_GB2312" w:eastAsia="仿宋_GB2312" w:cs="仿宋_GB2312"/>
                    <w:color w:val="000000"/>
                    <w:sz w:val="24"/>
                    <w:szCs w:val="24"/>
                  </w:rPr>
                </w:rPrChange>
              </w:rPr>
              <w:t>标准编制</w:t>
            </w:r>
          </w:p>
        </w:tc>
      </w:tr>
      <w:tr w14:paraId="2C7BE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396F0D25">
            <w:pPr>
              <w:spacing w:line="360" w:lineRule="auto"/>
              <w:jc w:val="center"/>
              <w:rPr>
                <w:rFonts w:hint="eastAsia" w:ascii="仿宋_GB2312" w:hAnsi="仿宋_GB2312" w:eastAsia="仿宋_GB2312" w:cs="仿宋_GB2312"/>
                <w:color w:val="auto"/>
                <w:sz w:val="24"/>
                <w:szCs w:val="24"/>
                <w:highlight w:val="none"/>
                <w:rPrChange w:id="27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74" w:author="liuzhimei1949" w:date="2025-07-02T10:01:30Z">
                  <w:rPr>
                    <w:rFonts w:hint="eastAsia" w:ascii="仿宋_GB2312" w:hAnsi="仿宋_GB2312" w:eastAsia="仿宋_GB2312" w:cs="仿宋_GB2312"/>
                    <w:color w:val="000000"/>
                    <w:sz w:val="24"/>
                    <w:szCs w:val="24"/>
                  </w:rPr>
                </w:rPrChange>
              </w:rPr>
              <w:t>高佳寅</w:t>
            </w:r>
          </w:p>
        </w:tc>
        <w:tc>
          <w:tcPr>
            <w:tcW w:w="449" w:type="pct"/>
            <w:vAlign w:val="center"/>
          </w:tcPr>
          <w:p w14:paraId="202B07AE">
            <w:pPr>
              <w:spacing w:line="400" w:lineRule="exact"/>
              <w:jc w:val="center"/>
              <w:rPr>
                <w:rFonts w:hint="eastAsia" w:ascii="仿宋_GB2312" w:hAnsi="仿宋_GB2312" w:eastAsia="仿宋_GB2312" w:cs="仿宋_GB2312"/>
                <w:bCs/>
                <w:color w:val="auto"/>
                <w:sz w:val="24"/>
                <w:szCs w:val="24"/>
                <w:highlight w:val="none"/>
                <w:rPrChange w:id="27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7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4FBBEFBC">
            <w:pPr>
              <w:spacing w:line="360" w:lineRule="auto"/>
              <w:jc w:val="center"/>
              <w:rPr>
                <w:rFonts w:hint="eastAsia" w:ascii="仿宋_GB2312" w:hAnsi="仿宋_GB2312" w:eastAsia="仿宋_GB2312" w:cs="仿宋_GB2312"/>
                <w:color w:val="auto"/>
                <w:sz w:val="24"/>
                <w:szCs w:val="24"/>
                <w:highlight w:val="none"/>
                <w:rPrChange w:id="27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78" w:author="liuzhimei1949" w:date="2025-07-02T10:01:30Z">
                  <w:rPr>
                    <w:rFonts w:hint="eastAsia" w:ascii="仿宋_GB2312" w:hAnsi="仿宋_GB2312" w:eastAsia="仿宋_GB2312" w:cs="仿宋_GB2312"/>
                    <w:color w:val="000000"/>
                    <w:sz w:val="24"/>
                    <w:szCs w:val="24"/>
                  </w:rPr>
                </w:rPrChange>
              </w:rPr>
              <w:t>/</w:t>
            </w:r>
          </w:p>
        </w:tc>
        <w:tc>
          <w:tcPr>
            <w:tcW w:w="1494" w:type="pct"/>
            <w:vAlign w:val="center"/>
          </w:tcPr>
          <w:p w14:paraId="3867B6E7">
            <w:pPr>
              <w:spacing w:line="400" w:lineRule="exact"/>
              <w:jc w:val="center"/>
              <w:rPr>
                <w:rFonts w:hint="eastAsia" w:ascii="仿宋_GB2312" w:hAnsi="仿宋_GB2312" w:eastAsia="仿宋_GB2312" w:cs="仿宋_GB2312"/>
                <w:bCs/>
                <w:color w:val="auto"/>
                <w:sz w:val="24"/>
                <w:szCs w:val="24"/>
                <w:highlight w:val="none"/>
                <w:rPrChange w:id="27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8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26E6CFAD">
            <w:pPr>
              <w:spacing w:line="360" w:lineRule="auto"/>
              <w:jc w:val="center"/>
              <w:rPr>
                <w:rFonts w:hint="eastAsia" w:ascii="仿宋_GB2312" w:hAnsi="仿宋_GB2312" w:eastAsia="仿宋_GB2312" w:cs="仿宋_GB2312"/>
                <w:color w:val="auto"/>
                <w:sz w:val="24"/>
                <w:szCs w:val="24"/>
                <w:highlight w:val="none"/>
                <w:rPrChange w:id="28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82" w:author="liuzhimei1949" w:date="2025-07-02T10:01:30Z">
                  <w:rPr>
                    <w:rFonts w:hint="eastAsia" w:ascii="仿宋_GB2312" w:hAnsi="仿宋_GB2312" w:eastAsia="仿宋_GB2312" w:cs="仿宋_GB2312"/>
                    <w:color w:val="000000"/>
                    <w:sz w:val="24"/>
                    <w:szCs w:val="24"/>
                  </w:rPr>
                </w:rPrChange>
              </w:rPr>
              <w:t>标准编制</w:t>
            </w:r>
          </w:p>
        </w:tc>
      </w:tr>
      <w:tr w14:paraId="58B628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DE508B6">
            <w:pPr>
              <w:spacing w:line="360" w:lineRule="auto"/>
              <w:jc w:val="center"/>
              <w:rPr>
                <w:rFonts w:hint="eastAsia" w:ascii="仿宋_GB2312" w:hAnsi="仿宋_GB2312" w:eastAsia="仿宋_GB2312" w:cs="仿宋_GB2312"/>
                <w:color w:val="auto"/>
                <w:sz w:val="24"/>
                <w:szCs w:val="24"/>
                <w:highlight w:val="none"/>
                <w:rPrChange w:id="28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84" w:author="liuzhimei1949" w:date="2025-07-02T10:01:30Z">
                  <w:rPr>
                    <w:rFonts w:hint="eastAsia" w:ascii="仿宋_GB2312" w:hAnsi="仿宋_GB2312" w:eastAsia="仿宋_GB2312" w:cs="仿宋_GB2312"/>
                    <w:color w:val="000000"/>
                    <w:sz w:val="24"/>
                    <w:szCs w:val="24"/>
                  </w:rPr>
                </w:rPrChange>
              </w:rPr>
              <w:t>杨  巧</w:t>
            </w:r>
          </w:p>
        </w:tc>
        <w:tc>
          <w:tcPr>
            <w:tcW w:w="449" w:type="pct"/>
            <w:vAlign w:val="center"/>
          </w:tcPr>
          <w:p w14:paraId="6D6F775E">
            <w:pPr>
              <w:spacing w:line="400" w:lineRule="exact"/>
              <w:jc w:val="center"/>
              <w:rPr>
                <w:rFonts w:hint="eastAsia" w:ascii="仿宋_GB2312" w:hAnsi="仿宋_GB2312" w:eastAsia="仿宋_GB2312" w:cs="仿宋_GB2312"/>
                <w:bCs/>
                <w:color w:val="auto"/>
                <w:sz w:val="24"/>
                <w:szCs w:val="24"/>
                <w:highlight w:val="none"/>
                <w:rPrChange w:id="28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8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1AA3CD7B">
            <w:pPr>
              <w:spacing w:line="360" w:lineRule="auto"/>
              <w:jc w:val="center"/>
              <w:rPr>
                <w:rFonts w:hint="eastAsia" w:ascii="仿宋_GB2312" w:hAnsi="仿宋_GB2312" w:eastAsia="仿宋_GB2312" w:cs="仿宋_GB2312"/>
                <w:color w:val="auto"/>
                <w:sz w:val="24"/>
                <w:szCs w:val="24"/>
                <w:highlight w:val="none"/>
                <w:rPrChange w:id="28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88" w:author="liuzhimei1949" w:date="2025-07-02T10:01:30Z">
                  <w:rPr>
                    <w:rFonts w:hint="eastAsia" w:ascii="仿宋_GB2312" w:hAnsi="仿宋_GB2312" w:eastAsia="仿宋_GB2312" w:cs="仿宋_GB2312"/>
                    <w:sz w:val="24"/>
                    <w:szCs w:val="24"/>
                  </w:rPr>
                </w:rPrChange>
              </w:rPr>
              <w:t>工程师</w:t>
            </w:r>
          </w:p>
        </w:tc>
        <w:tc>
          <w:tcPr>
            <w:tcW w:w="1494" w:type="pct"/>
            <w:vAlign w:val="center"/>
          </w:tcPr>
          <w:p w14:paraId="4C456A7E">
            <w:pPr>
              <w:spacing w:line="400" w:lineRule="exact"/>
              <w:jc w:val="center"/>
              <w:rPr>
                <w:rFonts w:hint="eastAsia" w:ascii="仿宋_GB2312" w:hAnsi="仿宋_GB2312" w:eastAsia="仿宋_GB2312" w:cs="仿宋_GB2312"/>
                <w:bCs/>
                <w:color w:val="auto"/>
                <w:sz w:val="24"/>
                <w:szCs w:val="24"/>
                <w:highlight w:val="none"/>
                <w:rPrChange w:id="28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9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505033C6">
            <w:pPr>
              <w:spacing w:line="360" w:lineRule="auto"/>
              <w:jc w:val="center"/>
              <w:rPr>
                <w:rFonts w:hint="eastAsia" w:ascii="仿宋_GB2312" w:hAnsi="仿宋_GB2312" w:eastAsia="仿宋_GB2312" w:cs="仿宋_GB2312"/>
                <w:color w:val="auto"/>
                <w:sz w:val="24"/>
                <w:szCs w:val="24"/>
                <w:highlight w:val="none"/>
                <w:rPrChange w:id="291"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92" w:author="liuzhimei1949" w:date="2025-07-02T10:01:30Z">
                  <w:rPr>
                    <w:rFonts w:hint="eastAsia" w:ascii="仿宋_GB2312" w:hAnsi="仿宋_GB2312" w:eastAsia="仿宋_GB2312" w:cs="仿宋_GB2312"/>
                    <w:color w:val="000000"/>
                    <w:sz w:val="24"/>
                    <w:szCs w:val="24"/>
                  </w:rPr>
                </w:rPrChange>
              </w:rPr>
              <w:t>标准编制</w:t>
            </w:r>
          </w:p>
        </w:tc>
      </w:tr>
      <w:tr w14:paraId="2E11A5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709EA15">
            <w:pPr>
              <w:spacing w:line="360" w:lineRule="auto"/>
              <w:jc w:val="center"/>
              <w:rPr>
                <w:rFonts w:hint="eastAsia" w:ascii="仿宋_GB2312" w:hAnsi="仿宋_GB2312" w:eastAsia="仿宋_GB2312" w:cs="仿宋_GB2312"/>
                <w:color w:val="auto"/>
                <w:sz w:val="24"/>
                <w:szCs w:val="24"/>
                <w:highlight w:val="none"/>
                <w:rPrChange w:id="29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94" w:author="liuzhimei1949" w:date="2025-07-02T10:01:30Z">
                  <w:rPr>
                    <w:rFonts w:hint="eastAsia" w:ascii="仿宋_GB2312" w:hAnsi="仿宋_GB2312" w:eastAsia="仿宋_GB2312" w:cs="仿宋_GB2312"/>
                    <w:color w:val="000000"/>
                    <w:sz w:val="24"/>
                    <w:szCs w:val="24"/>
                  </w:rPr>
                </w:rPrChange>
              </w:rPr>
              <w:t>周  园</w:t>
            </w:r>
          </w:p>
        </w:tc>
        <w:tc>
          <w:tcPr>
            <w:tcW w:w="449" w:type="pct"/>
            <w:vAlign w:val="center"/>
          </w:tcPr>
          <w:p w14:paraId="08069C06">
            <w:pPr>
              <w:spacing w:line="400" w:lineRule="exact"/>
              <w:jc w:val="center"/>
              <w:rPr>
                <w:rFonts w:hint="eastAsia" w:ascii="仿宋_GB2312" w:hAnsi="仿宋_GB2312" w:eastAsia="仿宋_GB2312" w:cs="仿宋_GB2312"/>
                <w:bCs/>
                <w:color w:val="auto"/>
                <w:sz w:val="24"/>
                <w:szCs w:val="24"/>
                <w:highlight w:val="none"/>
                <w:rPrChange w:id="29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9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4E6E73F7">
            <w:pPr>
              <w:spacing w:line="360" w:lineRule="auto"/>
              <w:jc w:val="center"/>
              <w:rPr>
                <w:rFonts w:hint="eastAsia" w:ascii="仿宋_GB2312" w:hAnsi="仿宋_GB2312" w:eastAsia="仿宋_GB2312" w:cs="仿宋_GB2312"/>
                <w:color w:val="auto"/>
                <w:sz w:val="24"/>
                <w:szCs w:val="24"/>
                <w:highlight w:val="none"/>
                <w:rPrChange w:id="29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98" w:author="liuzhimei1949" w:date="2025-07-02T10:01:30Z">
                  <w:rPr>
                    <w:rFonts w:hint="eastAsia" w:ascii="仿宋_GB2312" w:hAnsi="仿宋_GB2312" w:eastAsia="仿宋_GB2312" w:cs="仿宋_GB2312"/>
                    <w:sz w:val="24"/>
                    <w:szCs w:val="24"/>
                  </w:rPr>
                </w:rPrChange>
              </w:rPr>
              <w:t>工程师</w:t>
            </w:r>
          </w:p>
        </w:tc>
        <w:tc>
          <w:tcPr>
            <w:tcW w:w="1494" w:type="pct"/>
            <w:vAlign w:val="center"/>
          </w:tcPr>
          <w:p w14:paraId="51578BB1">
            <w:pPr>
              <w:spacing w:line="400" w:lineRule="exact"/>
              <w:jc w:val="center"/>
              <w:rPr>
                <w:rFonts w:hint="eastAsia" w:ascii="仿宋_GB2312" w:hAnsi="仿宋_GB2312" w:eastAsia="仿宋_GB2312" w:cs="仿宋_GB2312"/>
                <w:bCs/>
                <w:color w:val="auto"/>
                <w:sz w:val="24"/>
                <w:szCs w:val="24"/>
                <w:highlight w:val="none"/>
                <w:rPrChange w:id="29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30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74ED7A7F">
            <w:pPr>
              <w:spacing w:line="360" w:lineRule="auto"/>
              <w:jc w:val="center"/>
              <w:rPr>
                <w:rFonts w:hint="eastAsia" w:ascii="仿宋_GB2312" w:hAnsi="仿宋_GB2312" w:eastAsia="仿宋_GB2312" w:cs="仿宋_GB2312"/>
                <w:color w:val="auto"/>
                <w:sz w:val="24"/>
                <w:szCs w:val="24"/>
                <w:highlight w:val="none"/>
                <w:rPrChange w:id="30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02" w:author="liuzhimei1949" w:date="2025-07-02T10:01:30Z">
                  <w:rPr>
                    <w:rFonts w:hint="eastAsia" w:ascii="仿宋_GB2312" w:hAnsi="仿宋_GB2312" w:eastAsia="仿宋_GB2312" w:cs="仿宋_GB2312"/>
                    <w:color w:val="000000"/>
                    <w:sz w:val="24"/>
                    <w:szCs w:val="24"/>
                  </w:rPr>
                </w:rPrChange>
              </w:rPr>
              <w:t>标准编制</w:t>
            </w:r>
          </w:p>
        </w:tc>
      </w:tr>
      <w:tr w14:paraId="53D83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A9745B7">
            <w:pPr>
              <w:spacing w:line="360" w:lineRule="auto"/>
              <w:jc w:val="center"/>
              <w:rPr>
                <w:rFonts w:hint="eastAsia" w:ascii="仿宋_GB2312" w:hAnsi="仿宋_GB2312" w:eastAsia="仿宋_GB2312" w:cs="仿宋_GB2312"/>
                <w:color w:val="auto"/>
                <w:sz w:val="24"/>
                <w:szCs w:val="24"/>
                <w:highlight w:val="none"/>
                <w:rPrChange w:id="30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04" w:author="liuzhimei1949" w:date="2025-07-02T10:01:30Z">
                  <w:rPr>
                    <w:rFonts w:hint="eastAsia" w:ascii="仿宋_GB2312" w:hAnsi="仿宋_GB2312" w:eastAsia="仿宋_GB2312" w:cs="仿宋_GB2312"/>
                    <w:color w:val="000000"/>
                    <w:sz w:val="24"/>
                    <w:szCs w:val="24"/>
                  </w:rPr>
                </w:rPrChange>
              </w:rPr>
              <w:t>宁勤功</w:t>
            </w:r>
          </w:p>
        </w:tc>
        <w:tc>
          <w:tcPr>
            <w:tcW w:w="449" w:type="pct"/>
            <w:vAlign w:val="center"/>
          </w:tcPr>
          <w:p w14:paraId="4968B625">
            <w:pPr>
              <w:spacing w:line="400" w:lineRule="exact"/>
              <w:jc w:val="center"/>
              <w:rPr>
                <w:rFonts w:hint="eastAsia" w:ascii="仿宋_GB2312" w:hAnsi="仿宋_GB2312" w:eastAsia="仿宋_GB2312" w:cs="仿宋_GB2312"/>
                <w:bCs/>
                <w:color w:val="auto"/>
                <w:sz w:val="24"/>
                <w:szCs w:val="24"/>
                <w:highlight w:val="none"/>
                <w:rPrChange w:id="30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306" w:author="liuzhimei1949" w:date="2025-07-02T10:01:30Z">
                  <w:rPr>
                    <w:rFonts w:hint="eastAsia" w:ascii="仿宋_GB2312" w:hAnsi="仿宋_GB2312" w:eastAsia="仿宋_GB2312" w:cs="仿宋_GB2312"/>
                    <w:bCs/>
                    <w:sz w:val="24"/>
                    <w:szCs w:val="24"/>
                    <w:lang w:val="en-US" w:eastAsia="zh-CN"/>
                  </w:rPr>
                </w:rPrChange>
              </w:rPr>
              <w:t>男</w:t>
            </w:r>
          </w:p>
        </w:tc>
        <w:tc>
          <w:tcPr>
            <w:tcW w:w="1039" w:type="pct"/>
            <w:vAlign w:val="center"/>
          </w:tcPr>
          <w:p w14:paraId="4EA5F5F8">
            <w:pPr>
              <w:spacing w:line="360" w:lineRule="auto"/>
              <w:jc w:val="center"/>
              <w:rPr>
                <w:rFonts w:hint="eastAsia" w:ascii="仿宋_GB2312" w:hAnsi="仿宋_GB2312" w:eastAsia="仿宋_GB2312" w:cs="仿宋_GB2312"/>
                <w:color w:val="auto"/>
                <w:sz w:val="24"/>
                <w:szCs w:val="24"/>
                <w:highlight w:val="none"/>
                <w:rPrChange w:id="30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08" w:author="liuzhimei1949" w:date="2025-07-02T10:01:30Z">
                  <w:rPr>
                    <w:rFonts w:hint="eastAsia" w:ascii="仿宋_GB2312" w:hAnsi="仿宋_GB2312" w:eastAsia="仿宋_GB2312" w:cs="仿宋_GB2312"/>
                    <w:color w:val="000000"/>
                    <w:sz w:val="24"/>
                    <w:szCs w:val="24"/>
                  </w:rPr>
                </w:rPrChange>
              </w:rPr>
              <w:t>工程师</w:t>
            </w:r>
          </w:p>
        </w:tc>
        <w:tc>
          <w:tcPr>
            <w:tcW w:w="1494" w:type="pct"/>
            <w:vAlign w:val="center"/>
          </w:tcPr>
          <w:p w14:paraId="01682C0C">
            <w:pPr>
              <w:spacing w:line="400" w:lineRule="exact"/>
              <w:jc w:val="center"/>
              <w:rPr>
                <w:rFonts w:hint="eastAsia" w:ascii="仿宋_GB2312" w:hAnsi="仿宋_GB2312" w:eastAsia="仿宋_GB2312" w:cs="仿宋_GB2312"/>
                <w:bCs/>
                <w:color w:val="auto"/>
                <w:sz w:val="24"/>
                <w:szCs w:val="24"/>
                <w:highlight w:val="none"/>
                <w:rPrChange w:id="30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310" w:author="liuzhimei1949" w:date="2025-07-02T10:01:30Z">
                  <w:rPr>
                    <w:rFonts w:hint="eastAsia" w:ascii="仿宋_GB2312" w:hAnsi="仿宋_GB2312" w:eastAsia="仿宋_GB2312" w:cs="仿宋_GB2312"/>
                    <w:bCs/>
                    <w:sz w:val="24"/>
                    <w:szCs w:val="24"/>
                  </w:rPr>
                </w:rPrChange>
              </w:rPr>
              <w:t>中国烟草云南进出口有限公司</w:t>
            </w:r>
          </w:p>
        </w:tc>
        <w:tc>
          <w:tcPr>
            <w:tcW w:w="1302" w:type="pct"/>
            <w:vAlign w:val="center"/>
          </w:tcPr>
          <w:p w14:paraId="2FFA9CD0">
            <w:pPr>
              <w:spacing w:line="360" w:lineRule="auto"/>
              <w:jc w:val="center"/>
              <w:rPr>
                <w:rFonts w:hint="eastAsia" w:ascii="仿宋_GB2312" w:hAnsi="仿宋_GB2312" w:eastAsia="仿宋_GB2312" w:cs="仿宋_GB2312"/>
                <w:color w:val="auto"/>
                <w:sz w:val="24"/>
                <w:szCs w:val="24"/>
                <w:highlight w:val="none"/>
                <w:rPrChange w:id="31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12" w:author="liuzhimei1949" w:date="2025-07-02T10:01:30Z">
                  <w:rPr>
                    <w:rFonts w:hint="eastAsia" w:ascii="仿宋_GB2312" w:hAnsi="仿宋_GB2312" w:eastAsia="仿宋_GB2312" w:cs="仿宋_GB2312"/>
                    <w:color w:val="000000"/>
                    <w:sz w:val="24"/>
                    <w:szCs w:val="24"/>
                  </w:rPr>
                </w:rPrChange>
              </w:rPr>
              <w:t>标准编制</w:t>
            </w:r>
          </w:p>
        </w:tc>
      </w:tr>
      <w:tr w14:paraId="07922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71A35C9">
            <w:pPr>
              <w:spacing w:line="360" w:lineRule="auto"/>
              <w:jc w:val="center"/>
              <w:rPr>
                <w:rFonts w:hint="eastAsia" w:ascii="仿宋_GB2312" w:hAnsi="仿宋_GB2312" w:eastAsia="仿宋_GB2312" w:cs="仿宋_GB2312"/>
                <w:color w:val="auto"/>
                <w:sz w:val="24"/>
                <w:szCs w:val="24"/>
                <w:highlight w:val="none"/>
                <w:rPrChange w:id="31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14" w:author="liuzhimei1949" w:date="2025-07-02T10:01:30Z">
                  <w:rPr>
                    <w:rFonts w:hint="eastAsia" w:ascii="仿宋_GB2312" w:hAnsi="仿宋_GB2312" w:eastAsia="仿宋_GB2312" w:cs="仿宋_GB2312"/>
                    <w:color w:val="000000"/>
                    <w:sz w:val="24"/>
                    <w:szCs w:val="24"/>
                  </w:rPr>
                </w:rPrChange>
              </w:rPr>
              <w:t>刘丹然</w:t>
            </w:r>
          </w:p>
        </w:tc>
        <w:tc>
          <w:tcPr>
            <w:tcW w:w="449" w:type="pct"/>
            <w:vAlign w:val="center"/>
          </w:tcPr>
          <w:p w14:paraId="7EA3DC3A">
            <w:pPr>
              <w:spacing w:line="400" w:lineRule="exact"/>
              <w:jc w:val="center"/>
              <w:rPr>
                <w:rFonts w:hint="eastAsia" w:ascii="仿宋_GB2312" w:hAnsi="仿宋_GB2312" w:eastAsia="仿宋_GB2312" w:cs="仿宋_GB2312"/>
                <w:bCs/>
                <w:color w:val="auto"/>
                <w:sz w:val="24"/>
                <w:szCs w:val="24"/>
                <w:highlight w:val="none"/>
                <w:rPrChange w:id="315"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31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511EEB7F">
            <w:pPr>
              <w:spacing w:line="360" w:lineRule="auto"/>
              <w:jc w:val="center"/>
              <w:rPr>
                <w:rFonts w:hint="eastAsia" w:ascii="仿宋_GB2312" w:hAnsi="仿宋_GB2312" w:eastAsia="仿宋_GB2312" w:cs="仿宋_GB2312"/>
                <w:color w:val="auto"/>
                <w:sz w:val="24"/>
                <w:szCs w:val="24"/>
                <w:highlight w:val="none"/>
                <w:rPrChange w:id="31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18" w:author="liuzhimei1949" w:date="2025-07-02T10:01:30Z">
                  <w:rPr>
                    <w:rFonts w:hint="eastAsia" w:ascii="仿宋_GB2312" w:hAnsi="仿宋_GB2312" w:eastAsia="仿宋_GB2312" w:cs="仿宋_GB2312"/>
                    <w:sz w:val="24"/>
                    <w:szCs w:val="24"/>
                  </w:rPr>
                </w:rPrChange>
              </w:rPr>
              <w:t>工程师</w:t>
            </w:r>
          </w:p>
        </w:tc>
        <w:tc>
          <w:tcPr>
            <w:tcW w:w="1494" w:type="pct"/>
            <w:vAlign w:val="center"/>
          </w:tcPr>
          <w:p w14:paraId="68BDC0EC">
            <w:pPr>
              <w:spacing w:line="400" w:lineRule="exact"/>
              <w:jc w:val="center"/>
              <w:rPr>
                <w:rFonts w:hint="eastAsia" w:ascii="仿宋_GB2312" w:hAnsi="仿宋_GB2312" w:eastAsia="仿宋_GB2312" w:cs="仿宋_GB2312"/>
                <w:bCs/>
                <w:color w:val="auto"/>
                <w:sz w:val="24"/>
                <w:szCs w:val="24"/>
                <w:highlight w:val="none"/>
                <w:rPrChange w:id="31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320" w:author="liuzhimei1949" w:date="2025-07-02T10:01:3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224682D5">
            <w:pPr>
              <w:spacing w:line="360" w:lineRule="auto"/>
              <w:jc w:val="center"/>
              <w:rPr>
                <w:rFonts w:hint="eastAsia" w:ascii="仿宋_GB2312" w:hAnsi="仿宋_GB2312" w:eastAsia="仿宋_GB2312" w:cs="仿宋_GB2312"/>
                <w:color w:val="auto"/>
                <w:sz w:val="24"/>
                <w:szCs w:val="24"/>
                <w:highlight w:val="none"/>
                <w:rPrChange w:id="32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22" w:author="liuzhimei1949" w:date="2025-07-02T10:01:30Z">
                  <w:rPr>
                    <w:rFonts w:hint="eastAsia" w:ascii="仿宋_GB2312" w:hAnsi="仿宋_GB2312" w:eastAsia="仿宋_GB2312" w:cs="仿宋_GB2312"/>
                    <w:color w:val="000000"/>
                    <w:sz w:val="24"/>
                    <w:szCs w:val="24"/>
                  </w:rPr>
                </w:rPrChange>
              </w:rPr>
              <w:t>标准编制</w:t>
            </w:r>
          </w:p>
        </w:tc>
      </w:tr>
      <w:tr w14:paraId="662762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BBB3BB7">
            <w:pPr>
              <w:spacing w:line="360" w:lineRule="auto"/>
              <w:jc w:val="center"/>
              <w:rPr>
                <w:rFonts w:hint="eastAsia" w:ascii="仿宋_GB2312" w:hAnsi="仿宋_GB2312" w:eastAsia="仿宋_GB2312" w:cs="仿宋_GB2312"/>
                <w:color w:val="auto"/>
                <w:sz w:val="24"/>
                <w:szCs w:val="24"/>
                <w:highlight w:val="none"/>
                <w:rPrChange w:id="323"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24" w:author="liuzhimei1949" w:date="2025-07-02T10:01:30Z">
                  <w:rPr>
                    <w:rFonts w:hint="eastAsia" w:ascii="仿宋_GB2312" w:hAnsi="仿宋_GB2312" w:eastAsia="仿宋_GB2312" w:cs="仿宋_GB2312"/>
                    <w:color w:val="000000"/>
                    <w:sz w:val="24"/>
                    <w:szCs w:val="24"/>
                  </w:rPr>
                </w:rPrChange>
              </w:rPr>
              <w:t>魏迪莉</w:t>
            </w:r>
          </w:p>
        </w:tc>
        <w:tc>
          <w:tcPr>
            <w:tcW w:w="449" w:type="pct"/>
            <w:vAlign w:val="center"/>
          </w:tcPr>
          <w:p w14:paraId="5E09ECA6">
            <w:pPr>
              <w:spacing w:line="400" w:lineRule="exact"/>
              <w:jc w:val="center"/>
              <w:rPr>
                <w:rFonts w:hint="eastAsia" w:ascii="仿宋_GB2312" w:hAnsi="仿宋_GB2312" w:eastAsia="仿宋_GB2312" w:cs="仿宋_GB2312"/>
                <w:bCs/>
                <w:color w:val="auto"/>
                <w:sz w:val="24"/>
                <w:szCs w:val="24"/>
                <w:highlight w:val="none"/>
                <w:lang w:val="en-US" w:eastAsia="zh-CN"/>
                <w:rPrChange w:id="325" w:author="liuzhimei1949" w:date="2025-07-02T10:01:3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326" w:author="liuzhimei1949" w:date="2025-07-02T10:01:30Z">
                  <w:rPr>
                    <w:rFonts w:hint="eastAsia" w:ascii="仿宋_GB2312" w:hAnsi="仿宋_GB2312" w:eastAsia="仿宋_GB2312" w:cs="仿宋_GB2312"/>
                    <w:bCs/>
                    <w:sz w:val="24"/>
                    <w:szCs w:val="24"/>
                    <w:lang w:val="en-US" w:eastAsia="zh-CN"/>
                  </w:rPr>
                </w:rPrChange>
              </w:rPr>
              <w:t>女</w:t>
            </w:r>
          </w:p>
        </w:tc>
        <w:tc>
          <w:tcPr>
            <w:tcW w:w="1039" w:type="pct"/>
            <w:vAlign w:val="center"/>
          </w:tcPr>
          <w:p w14:paraId="1F65958F">
            <w:pPr>
              <w:spacing w:line="360" w:lineRule="auto"/>
              <w:jc w:val="center"/>
              <w:rPr>
                <w:rFonts w:hint="eastAsia" w:ascii="仿宋_GB2312" w:hAnsi="仿宋_GB2312" w:eastAsia="仿宋_GB2312" w:cs="仿宋_GB2312"/>
                <w:color w:val="auto"/>
                <w:sz w:val="24"/>
                <w:szCs w:val="24"/>
                <w:highlight w:val="none"/>
                <w:rPrChange w:id="327" w:author="liuzhimei1949" w:date="2025-07-02T10:01:3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28" w:author="liuzhimei1949" w:date="2025-07-02T10:01:30Z">
                  <w:rPr>
                    <w:rFonts w:hint="eastAsia" w:ascii="仿宋_GB2312" w:hAnsi="仿宋_GB2312" w:eastAsia="仿宋_GB2312" w:cs="仿宋_GB2312"/>
                    <w:color w:val="000000"/>
                    <w:sz w:val="24"/>
                    <w:szCs w:val="24"/>
                  </w:rPr>
                </w:rPrChange>
              </w:rPr>
              <w:t>高级工程师</w:t>
            </w:r>
          </w:p>
        </w:tc>
        <w:tc>
          <w:tcPr>
            <w:tcW w:w="1494" w:type="pct"/>
            <w:vAlign w:val="center"/>
          </w:tcPr>
          <w:p w14:paraId="0B1E6C02">
            <w:pPr>
              <w:spacing w:line="400" w:lineRule="exact"/>
              <w:jc w:val="center"/>
              <w:rPr>
                <w:rFonts w:hint="eastAsia" w:ascii="仿宋_GB2312" w:hAnsi="仿宋_GB2312" w:eastAsia="仿宋_GB2312" w:cs="仿宋_GB2312"/>
                <w:bCs/>
                <w:color w:val="auto"/>
                <w:sz w:val="24"/>
                <w:szCs w:val="24"/>
                <w:highlight w:val="none"/>
                <w:rPrChange w:id="329" w:author="liuzhimei1949" w:date="2025-07-02T10:01:3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330" w:author="liuzhimei1949" w:date="2025-07-02T10:01:3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1B40362D">
            <w:pPr>
              <w:spacing w:line="360" w:lineRule="auto"/>
              <w:jc w:val="center"/>
              <w:rPr>
                <w:rFonts w:hint="eastAsia" w:ascii="仿宋_GB2312" w:hAnsi="仿宋_GB2312" w:eastAsia="仿宋_GB2312" w:cs="仿宋_GB2312"/>
                <w:color w:val="auto"/>
                <w:sz w:val="24"/>
                <w:szCs w:val="24"/>
                <w:highlight w:val="none"/>
                <w:rPrChange w:id="331" w:author="liuzhimei1949" w:date="2025-07-02T10:01:3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32" w:author="liuzhimei1949" w:date="2025-07-02T10:01:30Z">
                  <w:rPr>
                    <w:rFonts w:hint="eastAsia" w:ascii="仿宋_GB2312" w:hAnsi="仿宋_GB2312" w:eastAsia="仿宋_GB2312" w:cs="仿宋_GB2312"/>
                    <w:color w:val="000000"/>
                    <w:sz w:val="24"/>
                    <w:szCs w:val="24"/>
                  </w:rPr>
                </w:rPrChange>
              </w:rPr>
              <w:t>标准编制</w:t>
            </w:r>
          </w:p>
        </w:tc>
      </w:tr>
    </w:tbl>
    <w:p w14:paraId="51EC308F">
      <w:pPr>
        <w:pStyle w:val="2"/>
        <w:tabs>
          <w:tab w:val="left" w:pos="432"/>
        </w:tabs>
        <w:spacing w:line="240" w:lineRule="auto"/>
        <w:ind w:firstLine="640" w:firstLineChars="200"/>
        <w:rPr>
          <w:rFonts w:hint="eastAsia" w:ascii="黑体" w:hAnsi="黑体" w:eastAsia="黑体" w:cs="黑体"/>
          <w:b w:val="0"/>
          <w:bCs/>
          <w:color w:val="auto"/>
          <w:sz w:val="32"/>
          <w:szCs w:val="32"/>
          <w:highlight w:val="none"/>
          <w:rPrChange w:id="333" w:author="liuzhimei1949" w:date="2025-07-02T10:01:30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334" w:author="liuzhimei1949" w:date="2025-07-02T10:01:30Z">
            <w:rPr>
              <w:rFonts w:hint="eastAsia" w:ascii="黑体" w:hAnsi="黑体" w:eastAsia="黑体" w:cs="黑体"/>
              <w:b w:val="0"/>
              <w:bCs/>
              <w:sz w:val="32"/>
              <w:szCs w:val="32"/>
            </w:rPr>
          </w:rPrChange>
        </w:rPr>
        <w:t>二、制定标准的必要性和意义</w:t>
      </w:r>
    </w:p>
    <w:p w14:paraId="235AD859">
      <w:pPr>
        <w:spacing w:line="360" w:lineRule="auto"/>
        <w:ind w:firstLine="640" w:firstLineChars="200"/>
        <w:rPr>
          <w:rFonts w:ascii="仿宋_GB2312" w:hAnsi="仿宋_GB2312" w:eastAsia="仿宋_GB2312" w:cs="仿宋_GB2312"/>
          <w:bCs/>
          <w:color w:val="auto"/>
          <w:sz w:val="32"/>
          <w:szCs w:val="32"/>
          <w:highlight w:val="none"/>
          <w:rPrChange w:id="335"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336" w:author="liuzhimei1949" w:date="2025-07-02T10:01:30Z">
            <w:rPr>
              <w:rFonts w:hint="eastAsia" w:ascii="仿宋_GB2312" w:hAnsi="仿宋_GB2312" w:eastAsia="仿宋_GB2312" w:cs="仿宋_GB2312"/>
              <w:bCs/>
              <w:sz w:val="32"/>
              <w:szCs w:val="32"/>
            </w:rPr>
          </w:rPrChange>
        </w:rPr>
        <w:t>烟叶是烟草行业发展的基础，烟叶生产的可持续发展事关行业发展全局。目前，我国的烟草行业面临着禁烟、入市压力困难、承担扶贫责任、环境保护等许多方面的压力，因此实现可持续发展是烟草行业稳定前行的需要，事关发展的全局。</w:t>
      </w:r>
    </w:p>
    <w:p w14:paraId="2C3887AD">
      <w:pPr>
        <w:spacing w:line="360" w:lineRule="auto"/>
        <w:ind w:firstLine="640" w:firstLineChars="200"/>
        <w:rPr>
          <w:rFonts w:ascii="仿宋_GB2312" w:hAnsi="仿宋_GB2312" w:eastAsia="仿宋_GB2312" w:cs="仿宋_GB2312"/>
          <w:bCs/>
          <w:color w:val="auto"/>
          <w:sz w:val="32"/>
          <w:szCs w:val="32"/>
          <w:highlight w:val="none"/>
          <w:rPrChange w:id="337"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338" w:author="liuzhimei1949" w:date="2025-07-02T10:01:30Z">
            <w:rPr>
              <w:rFonts w:hint="eastAsia" w:ascii="仿宋_GB2312" w:hAnsi="仿宋_GB2312" w:eastAsia="仿宋_GB2312" w:cs="仿宋_GB2312"/>
              <w:bCs/>
              <w:sz w:val="32"/>
              <w:szCs w:val="32"/>
            </w:rPr>
          </w:rPrChange>
        </w:rPr>
        <w:t>2001年以</w:t>
      </w:r>
      <w:r>
        <w:rPr>
          <w:rFonts w:hint="eastAsia" w:ascii="仿宋_GB2312" w:hAnsi="仿宋_GB2312" w:eastAsia="仿宋_GB2312" w:cs="仿宋_GB2312"/>
          <w:bCs/>
          <w:color w:val="auto"/>
          <w:sz w:val="32"/>
          <w:szCs w:val="32"/>
          <w:highlight w:val="none"/>
          <w:lang w:eastAsia="zh-CN"/>
          <w:rPrChange w:id="339" w:author="liuzhimei1949" w:date="2025-07-02T10:01:30Z">
            <w:rPr>
              <w:rFonts w:hint="eastAsia" w:ascii="仿宋_GB2312" w:hAnsi="仿宋_GB2312" w:eastAsia="仿宋_GB2312" w:cs="仿宋_GB2312"/>
              <w:bCs/>
              <w:sz w:val="32"/>
              <w:szCs w:val="32"/>
              <w:lang w:eastAsia="zh-CN"/>
            </w:rPr>
          </w:rPrChange>
        </w:rPr>
        <w:t>英美烟草集团</w:t>
      </w:r>
      <w:r>
        <w:rPr>
          <w:rFonts w:hint="eastAsia" w:ascii="仿宋_GB2312" w:hAnsi="仿宋_GB2312" w:eastAsia="仿宋_GB2312" w:cs="仿宋_GB2312"/>
          <w:bCs/>
          <w:color w:val="auto"/>
          <w:sz w:val="32"/>
          <w:szCs w:val="32"/>
          <w:highlight w:val="none"/>
          <w:rPrChange w:id="340" w:author="liuzhimei1949" w:date="2025-07-02T10:01:30Z">
            <w:rPr>
              <w:rFonts w:hint="eastAsia" w:ascii="仿宋_GB2312" w:hAnsi="仿宋_GB2312" w:eastAsia="仿宋_GB2312" w:cs="仿宋_GB2312"/>
              <w:bCs/>
              <w:sz w:val="32"/>
              <w:szCs w:val="32"/>
            </w:rPr>
          </w:rPrChange>
        </w:rPr>
        <w:t>为首的卷烟制造商提出烟草社会责任(Socia1 Responsibility in TobaccoProduction，SRTP)，接着2002年菲利普莫里斯公司又推出实施烟草良好农业规范(Good Agricultural</w:t>
      </w:r>
      <w:r>
        <w:rPr>
          <w:rFonts w:hint="eastAsia" w:ascii="仿宋_GB2312" w:hAnsi="仿宋_GB2312" w:eastAsia="仿宋_GB2312" w:cs="仿宋_GB2312"/>
          <w:bCs/>
          <w:color w:val="auto"/>
          <w:sz w:val="32"/>
          <w:szCs w:val="32"/>
          <w:highlight w:val="none"/>
          <w:lang w:val="en-US" w:eastAsia="zh-CN"/>
          <w:rPrChange w:id="341" w:author="liuzhimei1949" w:date="2025-07-02T10:01:30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342" w:author="liuzhimei1949" w:date="2025-07-02T10:01:30Z">
            <w:rPr>
              <w:rFonts w:hint="eastAsia" w:ascii="仿宋_GB2312" w:hAnsi="仿宋_GB2312" w:eastAsia="仿宋_GB2312" w:cs="仿宋_GB2312"/>
              <w:bCs/>
              <w:sz w:val="32"/>
              <w:szCs w:val="32"/>
            </w:rPr>
          </w:rPrChange>
        </w:rPr>
        <w:t>Practices，GAP)，从此，产品安全、环境保护、员工福利和可持续发展四大要素已经成为全球烟草追求的目标。随后我国烟草行业也迅速引入以上管理理念。为了烟草行业的发展与生态、社会与经济的发展协调统一，2015年</w:t>
      </w:r>
      <w:r>
        <w:rPr>
          <w:rFonts w:hint="eastAsia" w:ascii="仿宋_GB2312" w:hAnsi="仿宋_GB2312" w:eastAsia="仿宋_GB2312" w:cs="仿宋_GB2312"/>
          <w:bCs/>
          <w:color w:val="auto"/>
          <w:sz w:val="32"/>
          <w:szCs w:val="32"/>
          <w:highlight w:val="none"/>
          <w:lang w:eastAsia="zh-CN"/>
          <w:rPrChange w:id="343" w:author="liuzhimei1949" w:date="2025-07-02T10:01:30Z">
            <w:rPr>
              <w:rFonts w:hint="eastAsia" w:ascii="仿宋_GB2312" w:hAnsi="仿宋_GB2312" w:eastAsia="仿宋_GB2312" w:cs="仿宋_GB2312"/>
              <w:bCs/>
              <w:sz w:val="32"/>
              <w:szCs w:val="32"/>
              <w:lang w:eastAsia="zh-CN"/>
            </w:rPr>
          </w:rPrChange>
        </w:rPr>
        <w:t>英美烟草集团</w:t>
      </w:r>
      <w:r>
        <w:rPr>
          <w:rFonts w:hint="eastAsia" w:ascii="仿宋_GB2312" w:hAnsi="仿宋_GB2312" w:eastAsia="仿宋_GB2312" w:cs="仿宋_GB2312"/>
          <w:bCs/>
          <w:color w:val="auto"/>
          <w:sz w:val="32"/>
          <w:szCs w:val="32"/>
          <w:highlight w:val="none"/>
          <w:rPrChange w:id="344" w:author="liuzhimei1949" w:date="2025-07-02T10:01:30Z">
            <w:rPr>
              <w:rFonts w:hint="eastAsia" w:ascii="仿宋_GB2312" w:hAnsi="仿宋_GB2312" w:eastAsia="仿宋_GB2312" w:cs="仿宋_GB2312"/>
              <w:bCs/>
              <w:sz w:val="32"/>
              <w:szCs w:val="32"/>
            </w:rPr>
          </w:rPrChange>
        </w:rPr>
        <w:t>、帝国烟草集团、日本烟草国际、菲利普·莫里斯国际、雷诺和瑞典火柴公司六家世界卷烟制造商与英国AB Sustain公司合作，在SRTP与GAP的体系内容基础上合作创建了一个综合的烟叶可持续发展计划(Sustainable Tobacco</w:t>
      </w:r>
      <w:r>
        <w:rPr>
          <w:rFonts w:hint="eastAsia" w:ascii="仿宋_GB2312" w:hAnsi="仿宋_GB2312" w:eastAsia="仿宋_GB2312" w:cs="仿宋_GB2312"/>
          <w:bCs/>
          <w:color w:val="auto"/>
          <w:sz w:val="32"/>
          <w:szCs w:val="32"/>
          <w:highlight w:val="none"/>
          <w:lang w:val="en-US" w:eastAsia="zh-CN"/>
          <w:rPrChange w:id="345" w:author="liuzhimei1949" w:date="2025-07-02T10:01:30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346" w:author="liuzhimei1949" w:date="2025-07-02T10:01:30Z">
            <w:rPr>
              <w:rFonts w:hint="eastAsia" w:ascii="仿宋_GB2312" w:hAnsi="仿宋_GB2312" w:eastAsia="仿宋_GB2312" w:cs="仿宋_GB2312"/>
              <w:bCs/>
              <w:sz w:val="32"/>
              <w:szCs w:val="32"/>
            </w:rPr>
          </w:rPrChange>
        </w:rPr>
        <w:t>Programme，STP)，即在高效生产优质烟叶过程中，尽量减少对自然环境的影响，提高烟叶生产过程中参与的人及团体的社会经济状况。</w:t>
      </w:r>
    </w:p>
    <w:p w14:paraId="0B625D2C">
      <w:pPr>
        <w:spacing w:line="360" w:lineRule="auto"/>
        <w:ind w:firstLine="640" w:firstLineChars="200"/>
        <w:rPr>
          <w:rFonts w:ascii="仿宋_GB2312" w:hAnsi="仿宋_GB2312" w:eastAsia="仿宋_GB2312" w:cs="仿宋_GB2312"/>
          <w:bCs/>
          <w:color w:val="auto"/>
          <w:sz w:val="32"/>
          <w:szCs w:val="32"/>
          <w:highlight w:val="none"/>
          <w:rPrChange w:id="347"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color w:val="auto"/>
          <w:sz w:val="32"/>
          <w:szCs w:val="32"/>
          <w:highlight w:val="none"/>
          <w:rPrChange w:id="348" w:author="liuzhimei1949" w:date="2025-07-02T10:01:30Z">
            <w:rPr>
              <w:rFonts w:hint="eastAsia" w:ascii="仿宋_GB2312" w:hAnsi="仿宋_GB2312" w:eastAsia="仿宋_GB2312" w:cs="仿宋_GB2312"/>
              <w:sz w:val="32"/>
              <w:szCs w:val="32"/>
            </w:rPr>
          </w:rPrChange>
        </w:rPr>
        <w:t>烟叶复烤</w:t>
      </w:r>
      <w:del w:id="349" w:author="liuzhimei1949" w:date="2024-08-29T15:27:44Z">
        <w:r>
          <w:rPr>
            <w:rFonts w:hint="eastAsia" w:ascii="仿宋_GB2312" w:hAnsi="仿宋_GB2312" w:eastAsia="仿宋_GB2312" w:cs="仿宋_GB2312"/>
            <w:color w:val="auto"/>
            <w:sz w:val="32"/>
            <w:szCs w:val="32"/>
            <w:highlight w:val="none"/>
            <w:rPrChange w:id="350" w:author="liuzhimei1949" w:date="2025-07-02T10:01:30Z">
              <w:rPr>
                <w:rFonts w:hint="eastAsia" w:ascii="仿宋_GB2312" w:hAnsi="仿宋_GB2312" w:eastAsia="仿宋_GB2312" w:cs="仿宋_GB2312"/>
                <w:sz w:val="32"/>
                <w:szCs w:val="32"/>
              </w:rPr>
            </w:rPrChange>
          </w:rPr>
          <w:delText>生产</w:delText>
        </w:r>
      </w:del>
      <w:del w:id="352" w:author="liuzhimei1949" w:date="2024-08-29T15:27:44Z">
        <w:r>
          <w:rPr>
            <w:rFonts w:hint="eastAsia" w:ascii="仿宋_GB2312" w:hAnsi="仿宋_GB2312" w:eastAsia="仿宋_GB2312" w:cs="仿宋_GB2312"/>
            <w:color w:val="auto"/>
            <w:sz w:val="32"/>
            <w:szCs w:val="32"/>
            <w:highlight w:val="none"/>
            <w:lang w:val="en-US" w:eastAsia="zh-CN"/>
            <w:rPrChange w:id="353" w:author="liuzhimei1949" w:date="2025-07-02T10:01:30Z">
              <w:rPr>
                <w:rFonts w:hint="eastAsia" w:ascii="仿宋_GB2312" w:hAnsi="仿宋_GB2312" w:eastAsia="仿宋_GB2312" w:cs="仿宋_GB2312"/>
                <w:sz w:val="32"/>
                <w:szCs w:val="32"/>
                <w:lang w:val="en-US" w:eastAsia="zh-CN"/>
              </w:rPr>
            </w:rPrChange>
          </w:rPr>
          <w:delText>企业</w:delText>
        </w:r>
      </w:del>
      <w:ins w:id="355" w:author="liuzhimei1949" w:date="2024-08-29T15:27:44Z">
        <w:r>
          <w:rPr>
            <w:rFonts w:hint="eastAsia" w:ascii="仿宋_GB2312" w:hAnsi="仿宋_GB2312" w:eastAsia="仿宋_GB2312" w:cs="仿宋_GB2312"/>
            <w:color w:val="auto"/>
            <w:sz w:val="32"/>
            <w:szCs w:val="32"/>
            <w:highlight w:val="none"/>
            <w:lang w:eastAsia="zh-CN"/>
            <w:rPrChange w:id="356" w:author="liuzhimei1949" w:date="2025-07-02T10:01:30Z">
              <w:rPr>
                <w:rFonts w:hint="eastAsia" w:ascii="仿宋_GB2312" w:hAnsi="仿宋_GB2312" w:eastAsia="仿宋_GB2312" w:cs="仿宋_GB2312"/>
                <w:sz w:val="32"/>
                <w:szCs w:val="32"/>
                <w:lang w:eastAsia="zh-CN"/>
              </w:rPr>
            </w:rPrChange>
          </w:rPr>
          <w:t>生产</w:t>
        </w:r>
      </w:ins>
      <w:r>
        <w:rPr>
          <w:rFonts w:hint="eastAsia" w:ascii="仿宋_GB2312" w:hAnsi="仿宋_GB2312" w:eastAsia="仿宋_GB2312" w:cs="仿宋_GB2312"/>
          <w:color w:val="auto"/>
          <w:sz w:val="32"/>
          <w:szCs w:val="32"/>
          <w:highlight w:val="none"/>
          <w:rPrChange w:id="358" w:author="liuzhimei1949" w:date="2025-07-02T10:01:30Z">
            <w:rPr>
              <w:rFonts w:hint="eastAsia" w:ascii="仿宋_GB2312" w:hAnsi="仿宋_GB2312" w:eastAsia="仿宋_GB2312" w:cs="仿宋_GB2312"/>
              <w:sz w:val="32"/>
              <w:szCs w:val="32"/>
            </w:rPr>
          </w:rPrChange>
        </w:rPr>
        <w:t>可持续发展规范</w:t>
      </w:r>
      <w:r>
        <w:rPr>
          <w:rFonts w:hint="eastAsia" w:ascii="仿宋_GB2312" w:hAnsi="仿宋_GB2312" w:eastAsia="仿宋_GB2312" w:cs="仿宋_GB2312"/>
          <w:bCs/>
          <w:color w:val="auto"/>
          <w:sz w:val="32"/>
          <w:szCs w:val="32"/>
          <w:highlight w:val="none"/>
          <w:rPrChange w:id="359" w:author="liuzhimei1949" w:date="2025-07-02T10:01:30Z">
            <w:rPr>
              <w:rFonts w:hint="eastAsia" w:ascii="仿宋_GB2312" w:hAnsi="仿宋_GB2312" w:eastAsia="仿宋_GB2312" w:cs="仿宋_GB2312"/>
              <w:bCs/>
              <w:sz w:val="32"/>
              <w:szCs w:val="32"/>
            </w:rPr>
          </w:rPrChange>
        </w:rPr>
        <w:t>（以下简称</w:t>
      </w:r>
      <w:r>
        <w:rPr>
          <w:rFonts w:hint="eastAsia" w:ascii="仿宋_GB2312" w:hAnsi="仿宋_GB2312" w:eastAsia="仿宋_GB2312" w:cs="仿宋_GB2312"/>
          <w:bCs/>
          <w:color w:val="auto"/>
          <w:sz w:val="32"/>
          <w:szCs w:val="32"/>
          <w:highlight w:val="none"/>
          <w:lang w:eastAsia="zh-CN"/>
          <w:rPrChange w:id="360"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color w:val="auto"/>
          <w:sz w:val="32"/>
          <w:szCs w:val="32"/>
          <w:highlight w:val="none"/>
          <w:rPrChange w:id="361" w:author="liuzhimei1949" w:date="2025-07-02T10:01:30Z">
            <w:rPr>
              <w:rFonts w:hint="eastAsia" w:ascii="仿宋_GB2312" w:hAnsi="仿宋_GB2312" w:eastAsia="仿宋_GB2312" w:cs="仿宋_GB2312"/>
              <w:sz w:val="32"/>
              <w:szCs w:val="32"/>
            </w:rPr>
          </w:rPrChange>
        </w:rPr>
        <w:t>规范</w:t>
      </w:r>
      <w:r>
        <w:rPr>
          <w:rFonts w:hint="eastAsia" w:ascii="仿宋_GB2312" w:hAnsi="仿宋_GB2312" w:eastAsia="仿宋_GB2312" w:cs="仿宋_GB2312"/>
          <w:bCs/>
          <w:color w:val="auto"/>
          <w:sz w:val="32"/>
          <w:szCs w:val="32"/>
          <w:highlight w:val="none"/>
          <w:lang w:eastAsia="zh-CN"/>
          <w:rPrChange w:id="362"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363" w:author="liuzhimei1949" w:date="2025-07-02T10:01:30Z">
            <w:rPr>
              <w:rFonts w:hint="eastAsia" w:ascii="仿宋_GB2312" w:hAnsi="仿宋_GB2312" w:eastAsia="仿宋_GB2312" w:cs="仿宋_GB2312"/>
              <w:bCs/>
              <w:sz w:val="32"/>
              <w:szCs w:val="32"/>
            </w:rPr>
          </w:rPrChange>
        </w:rPr>
        <w:t>）是复烤加工国际标准化管理的要求，它覆盖了复烤加工</w:t>
      </w:r>
      <w:del w:id="364" w:author="liuzhimei1949" w:date="2024-09-02T13:58:22Z">
        <w:r>
          <w:rPr>
            <w:rFonts w:hint="default" w:ascii="仿宋_GB2312" w:hAnsi="仿宋_GB2312" w:eastAsia="仿宋_GB2312" w:cs="仿宋_GB2312"/>
            <w:bCs/>
            <w:color w:val="auto"/>
            <w:sz w:val="32"/>
            <w:szCs w:val="32"/>
            <w:highlight w:val="none"/>
            <w:lang w:val="en-US"/>
            <w:rPrChange w:id="365" w:author="liuzhimei1949" w:date="2025-07-02T10:01:30Z">
              <w:rPr>
                <w:rFonts w:hint="default" w:ascii="仿宋_GB2312" w:hAnsi="仿宋_GB2312" w:eastAsia="仿宋_GB2312" w:cs="仿宋_GB2312"/>
                <w:bCs/>
                <w:sz w:val="32"/>
                <w:szCs w:val="32"/>
                <w:lang w:val="en-US"/>
              </w:rPr>
            </w:rPrChange>
          </w:rPr>
          <w:delText>企业</w:delText>
        </w:r>
      </w:del>
      <w:ins w:id="367" w:author="liuzhimei1949" w:date="2024-09-02T13:58:22Z">
        <w:r>
          <w:rPr>
            <w:rFonts w:hint="eastAsia" w:ascii="仿宋_GB2312" w:hAnsi="仿宋_GB2312" w:eastAsia="仿宋_GB2312" w:cs="仿宋_GB2312"/>
            <w:bCs/>
            <w:color w:val="auto"/>
            <w:sz w:val="32"/>
            <w:szCs w:val="32"/>
            <w:highlight w:val="none"/>
            <w:lang w:val="en-US" w:eastAsia="zh-CN"/>
            <w:rPrChange w:id="368" w:author="liuzhimei1949" w:date="2025-07-02T10:01:30Z">
              <w:rPr>
                <w:rFonts w:hint="eastAsia" w:ascii="仿宋_GB2312" w:hAnsi="仿宋_GB2312" w:eastAsia="仿宋_GB2312" w:cs="仿宋_GB2312"/>
                <w:bCs/>
                <w:sz w:val="32"/>
                <w:szCs w:val="32"/>
                <w:lang w:val="en-US" w:eastAsia="zh-CN"/>
              </w:rPr>
            </w:rPrChange>
          </w:rPr>
          <w:t>企业</w:t>
        </w:r>
      </w:ins>
      <w:r>
        <w:rPr>
          <w:rFonts w:hint="eastAsia" w:ascii="仿宋_GB2312" w:hAnsi="仿宋_GB2312" w:eastAsia="仿宋_GB2312" w:cs="仿宋_GB2312"/>
          <w:bCs/>
          <w:color w:val="auto"/>
          <w:sz w:val="32"/>
          <w:szCs w:val="32"/>
          <w:highlight w:val="none"/>
          <w:rPrChange w:id="370" w:author="liuzhimei1949" w:date="2025-07-02T10:01:30Z">
            <w:rPr>
              <w:rFonts w:hint="eastAsia" w:ascii="仿宋_GB2312" w:hAnsi="仿宋_GB2312" w:eastAsia="仿宋_GB2312" w:cs="仿宋_GB2312"/>
              <w:bCs/>
              <w:sz w:val="32"/>
              <w:szCs w:val="32"/>
            </w:rPr>
          </w:rPrChange>
        </w:rPr>
        <w:t>的管理、环境、人员</w:t>
      </w:r>
      <w:del w:id="371" w:author="liuzhimei1949" w:date="2024-08-29T14:11:24Z">
        <w:r>
          <w:rPr>
            <w:rFonts w:hint="eastAsia" w:ascii="仿宋_GB2312" w:hAnsi="仿宋_GB2312" w:eastAsia="仿宋_GB2312" w:cs="仿宋_GB2312"/>
            <w:bCs/>
            <w:color w:val="auto"/>
            <w:sz w:val="32"/>
            <w:szCs w:val="32"/>
            <w:highlight w:val="none"/>
            <w:rPrChange w:id="372" w:author="liuzhimei1949" w:date="2025-07-02T10:01:30Z">
              <w:rPr>
                <w:rFonts w:hint="eastAsia" w:ascii="仿宋_GB2312" w:hAnsi="仿宋_GB2312" w:eastAsia="仿宋_GB2312" w:cs="仿宋_GB2312"/>
                <w:bCs/>
                <w:sz w:val="32"/>
                <w:szCs w:val="32"/>
              </w:rPr>
            </w:rPrChange>
          </w:rPr>
          <w:delText>和</w:delText>
        </w:r>
      </w:del>
      <w:ins w:id="374" w:author="liuzhimei1949" w:date="2024-08-29T14:11:24Z">
        <w:r>
          <w:rPr>
            <w:rFonts w:hint="eastAsia" w:ascii="仿宋_GB2312" w:hAnsi="仿宋_GB2312" w:eastAsia="仿宋_GB2312" w:cs="仿宋_GB2312"/>
            <w:bCs/>
            <w:color w:val="auto"/>
            <w:sz w:val="32"/>
            <w:szCs w:val="32"/>
            <w:highlight w:val="none"/>
            <w:lang w:eastAsia="zh-CN"/>
            <w:rPrChange w:id="375" w:author="liuzhimei1949" w:date="2025-07-02T10:01:30Z">
              <w:rPr>
                <w:rFonts w:hint="eastAsia" w:ascii="仿宋_GB2312" w:hAnsi="仿宋_GB2312" w:eastAsia="仿宋_GB2312" w:cs="仿宋_GB2312"/>
                <w:bCs/>
                <w:sz w:val="32"/>
                <w:szCs w:val="32"/>
                <w:lang w:eastAsia="zh-CN"/>
              </w:rPr>
            </w:rPrChange>
          </w:rPr>
          <w:t>、</w:t>
        </w:r>
      </w:ins>
      <w:r>
        <w:rPr>
          <w:rFonts w:hint="eastAsia" w:ascii="仿宋_GB2312" w:hAnsi="仿宋_GB2312" w:eastAsia="仿宋_GB2312" w:cs="仿宋_GB2312"/>
          <w:bCs/>
          <w:color w:val="auto"/>
          <w:sz w:val="32"/>
          <w:szCs w:val="32"/>
          <w:highlight w:val="none"/>
          <w:rPrChange w:id="377" w:author="liuzhimei1949" w:date="2025-07-02T10:01:30Z">
            <w:rPr>
              <w:rFonts w:hint="eastAsia" w:ascii="仿宋_GB2312" w:hAnsi="仿宋_GB2312" w:eastAsia="仿宋_GB2312" w:cs="仿宋_GB2312"/>
              <w:bCs/>
              <w:sz w:val="32"/>
              <w:szCs w:val="32"/>
            </w:rPr>
          </w:rPrChange>
        </w:rPr>
        <w:t>设备设施</w:t>
      </w:r>
      <w:ins w:id="378" w:author="liuzhimei1949" w:date="2024-08-29T14:11:28Z">
        <w:r>
          <w:rPr>
            <w:rFonts w:hint="eastAsia" w:ascii="仿宋_GB2312" w:hAnsi="仿宋_GB2312" w:eastAsia="仿宋_GB2312" w:cs="仿宋_GB2312"/>
            <w:bCs/>
            <w:color w:val="auto"/>
            <w:sz w:val="32"/>
            <w:szCs w:val="32"/>
            <w:highlight w:val="none"/>
            <w:lang w:val="en-US" w:eastAsia="zh-CN"/>
            <w:rPrChange w:id="379" w:author="liuzhimei1949" w:date="2025-07-02T10:01:30Z">
              <w:rPr>
                <w:rFonts w:hint="eastAsia" w:ascii="仿宋_GB2312" w:hAnsi="仿宋_GB2312" w:eastAsia="仿宋_GB2312" w:cs="仿宋_GB2312"/>
                <w:bCs/>
                <w:sz w:val="32"/>
                <w:szCs w:val="32"/>
                <w:lang w:val="en-US" w:eastAsia="zh-CN"/>
              </w:rPr>
            </w:rPrChange>
          </w:rPr>
          <w:t>和</w:t>
        </w:r>
      </w:ins>
      <w:ins w:id="381" w:author="liuzhimei1949" w:date="2024-08-29T14:11:29Z">
        <w:r>
          <w:rPr>
            <w:rFonts w:hint="eastAsia" w:ascii="仿宋_GB2312" w:hAnsi="仿宋_GB2312" w:eastAsia="仿宋_GB2312" w:cs="仿宋_GB2312"/>
            <w:bCs/>
            <w:color w:val="auto"/>
            <w:sz w:val="32"/>
            <w:szCs w:val="32"/>
            <w:highlight w:val="none"/>
            <w:lang w:val="en-US" w:eastAsia="zh-CN"/>
            <w:rPrChange w:id="382" w:author="liuzhimei1949" w:date="2025-07-02T10:01:30Z">
              <w:rPr>
                <w:rFonts w:hint="eastAsia" w:ascii="仿宋_GB2312" w:hAnsi="仿宋_GB2312" w:eastAsia="仿宋_GB2312" w:cs="仿宋_GB2312"/>
                <w:bCs/>
                <w:sz w:val="32"/>
                <w:szCs w:val="32"/>
                <w:lang w:val="en-US" w:eastAsia="zh-CN"/>
              </w:rPr>
            </w:rPrChange>
          </w:rPr>
          <w:t>安全</w:t>
        </w:r>
      </w:ins>
      <w:ins w:id="384" w:author="liuzhimei1949" w:date="2024-08-29T14:11:31Z">
        <w:r>
          <w:rPr>
            <w:rFonts w:hint="eastAsia" w:ascii="仿宋_GB2312" w:hAnsi="仿宋_GB2312" w:eastAsia="仿宋_GB2312" w:cs="仿宋_GB2312"/>
            <w:bCs/>
            <w:color w:val="auto"/>
            <w:sz w:val="32"/>
            <w:szCs w:val="32"/>
            <w:highlight w:val="none"/>
            <w:lang w:val="en-US" w:eastAsia="zh-CN"/>
            <w:rPrChange w:id="385" w:author="liuzhimei1949" w:date="2025-07-02T10:01:30Z">
              <w:rPr>
                <w:rFonts w:hint="eastAsia" w:ascii="仿宋_GB2312" w:hAnsi="仿宋_GB2312" w:eastAsia="仿宋_GB2312" w:cs="仿宋_GB2312"/>
                <w:bCs/>
                <w:sz w:val="32"/>
                <w:szCs w:val="32"/>
                <w:lang w:val="en-US" w:eastAsia="zh-CN"/>
              </w:rPr>
            </w:rPrChange>
          </w:rPr>
          <w:t>管理</w:t>
        </w:r>
      </w:ins>
      <w:del w:id="387" w:author="liuzhimei1949" w:date="2024-08-29T14:11:54Z">
        <w:r>
          <w:rPr>
            <w:rFonts w:hint="default" w:ascii="仿宋_GB2312" w:hAnsi="仿宋_GB2312" w:eastAsia="仿宋_GB2312" w:cs="仿宋_GB2312"/>
            <w:bCs/>
            <w:color w:val="auto"/>
            <w:sz w:val="32"/>
            <w:szCs w:val="32"/>
            <w:highlight w:val="none"/>
            <w:lang w:val="en-US"/>
            <w:rPrChange w:id="388" w:author="liuzhimei1949" w:date="2025-07-02T10:01:30Z">
              <w:rPr>
                <w:rFonts w:hint="default" w:ascii="仿宋_GB2312" w:hAnsi="仿宋_GB2312" w:eastAsia="仿宋_GB2312" w:cs="仿宋_GB2312"/>
                <w:bCs/>
                <w:sz w:val="32"/>
                <w:szCs w:val="32"/>
                <w:lang w:val="en-US"/>
              </w:rPr>
            </w:rPrChange>
          </w:rPr>
          <w:delText>四</w:delText>
        </w:r>
      </w:del>
      <w:ins w:id="390" w:author="liuzhimei1949" w:date="2024-08-29T14:11:54Z">
        <w:r>
          <w:rPr>
            <w:rFonts w:hint="eastAsia" w:ascii="仿宋_GB2312" w:hAnsi="仿宋_GB2312" w:eastAsia="仿宋_GB2312" w:cs="仿宋_GB2312"/>
            <w:bCs/>
            <w:color w:val="auto"/>
            <w:sz w:val="32"/>
            <w:szCs w:val="32"/>
            <w:highlight w:val="none"/>
            <w:lang w:val="en-US" w:eastAsia="zh-CN"/>
            <w:rPrChange w:id="391" w:author="liuzhimei1949" w:date="2025-07-02T10:01:30Z">
              <w:rPr>
                <w:rFonts w:hint="eastAsia" w:ascii="仿宋_GB2312" w:hAnsi="仿宋_GB2312" w:eastAsia="仿宋_GB2312" w:cs="仿宋_GB2312"/>
                <w:bCs/>
                <w:sz w:val="32"/>
                <w:szCs w:val="32"/>
                <w:lang w:val="en-US" w:eastAsia="zh-CN"/>
              </w:rPr>
            </w:rPrChange>
          </w:rPr>
          <w:t>五</w:t>
        </w:r>
      </w:ins>
      <w:r>
        <w:rPr>
          <w:rFonts w:hint="eastAsia" w:ascii="仿宋_GB2312" w:hAnsi="仿宋_GB2312" w:eastAsia="仿宋_GB2312" w:cs="仿宋_GB2312"/>
          <w:bCs/>
          <w:color w:val="auto"/>
          <w:sz w:val="32"/>
          <w:szCs w:val="32"/>
          <w:highlight w:val="none"/>
          <w:rPrChange w:id="393" w:author="liuzhimei1949" w:date="2025-07-02T10:01:30Z">
            <w:rPr>
              <w:rFonts w:hint="eastAsia" w:ascii="仿宋_GB2312" w:hAnsi="仿宋_GB2312" w:eastAsia="仿宋_GB2312" w:cs="仿宋_GB2312"/>
              <w:bCs/>
              <w:sz w:val="32"/>
              <w:szCs w:val="32"/>
            </w:rPr>
          </w:rPrChange>
        </w:rPr>
        <w:t>个方面活动的全过程，实施</w:t>
      </w:r>
      <w:r>
        <w:rPr>
          <w:rFonts w:hint="eastAsia" w:ascii="仿宋_GB2312" w:hAnsi="仿宋_GB2312" w:eastAsia="仿宋_GB2312" w:cs="仿宋_GB2312"/>
          <w:bCs/>
          <w:color w:val="auto"/>
          <w:sz w:val="32"/>
          <w:szCs w:val="32"/>
          <w:highlight w:val="none"/>
          <w:lang w:eastAsia="zh-CN"/>
          <w:rPrChange w:id="394"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color w:val="auto"/>
          <w:sz w:val="32"/>
          <w:szCs w:val="32"/>
          <w:highlight w:val="none"/>
          <w:rPrChange w:id="395" w:author="liuzhimei1949" w:date="2025-07-02T10:01:30Z">
            <w:rPr>
              <w:rFonts w:hint="eastAsia" w:ascii="仿宋_GB2312" w:hAnsi="仿宋_GB2312" w:eastAsia="仿宋_GB2312" w:cs="仿宋_GB2312"/>
              <w:sz w:val="32"/>
              <w:szCs w:val="32"/>
            </w:rPr>
          </w:rPrChange>
        </w:rPr>
        <w:t>规范</w:t>
      </w:r>
      <w:r>
        <w:rPr>
          <w:rFonts w:hint="eastAsia" w:ascii="仿宋_GB2312" w:hAnsi="仿宋_GB2312" w:eastAsia="仿宋_GB2312" w:cs="仿宋_GB2312"/>
          <w:bCs/>
          <w:color w:val="auto"/>
          <w:sz w:val="32"/>
          <w:szCs w:val="32"/>
          <w:highlight w:val="none"/>
          <w:lang w:eastAsia="zh-CN"/>
          <w:rPrChange w:id="396"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397" w:author="liuzhimei1949" w:date="2025-07-02T10:01:30Z">
            <w:rPr>
              <w:rFonts w:hint="eastAsia" w:ascii="仿宋_GB2312" w:hAnsi="仿宋_GB2312" w:eastAsia="仿宋_GB2312" w:cs="仿宋_GB2312"/>
              <w:bCs/>
              <w:sz w:val="32"/>
              <w:szCs w:val="32"/>
            </w:rPr>
          </w:rPrChange>
        </w:rPr>
        <w:t>有利于复烤加工</w:t>
      </w:r>
      <w:del w:id="398" w:author="liuzhimei1949" w:date="2024-09-02T13:58:30Z">
        <w:r>
          <w:rPr>
            <w:rFonts w:hint="default" w:ascii="仿宋_GB2312" w:hAnsi="仿宋_GB2312" w:eastAsia="仿宋_GB2312" w:cs="仿宋_GB2312"/>
            <w:bCs/>
            <w:color w:val="auto"/>
            <w:sz w:val="32"/>
            <w:szCs w:val="32"/>
            <w:highlight w:val="none"/>
            <w:lang w:val="en-US"/>
            <w:rPrChange w:id="399" w:author="liuzhimei1949" w:date="2025-07-02T10:01:30Z">
              <w:rPr>
                <w:rFonts w:hint="default" w:ascii="仿宋_GB2312" w:hAnsi="仿宋_GB2312" w:eastAsia="仿宋_GB2312" w:cs="仿宋_GB2312"/>
                <w:bCs/>
                <w:sz w:val="32"/>
                <w:szCs w:val="32"/>
                <w:lang w:val="en-US"/>
              </w:rPr>
            </w:rPrChange>
          </w:rPr>
          <w:delText>企业</w:delText>
        </w:r>
      </w:del>
      <w:ins w:id="401" w:author="liuzhimei1949" w:date="2024-09-02T13:58:30Z">
        <w:r>
          <w:rPr>
            <w:rFonts w:hint="eastAsia" w:ascii="仿宋_GB2312" w:hAnsi="仿宋_GB2312" w:eastAsia="仿宋_GB2312" w:cs="仿宋_GB2312"/>
            <w:bCs/>
            <w:color w:val="auto"/>
            <w:sz w:val="32"/>
            <w:szCs w:val="32"/>
            <w:highlight w:val="none"/>
            <w:lang w:val="en-US" w:eastAsia="zh-CN"/>
            <w:rPrChange w:id="402" w:author="liuzhimei1949" w:date="2025-07-02T10:01:30Z">
              <w:rPr>
                <w:rFonts w:hint="eastAsia" w:ascii="仿宋_GB2312" w:hAnsi="仿宋_GB2312" w:eastAsia="仿宋_GB2312" w:cs="仿宋_GB2312"/>
                <w:bCs/>
                <w:sz w:val="32"/>
                <w:szCs w:val="32"/>
                <w:lang w:val="en-US" w:eastAsia="zh-CN"/>
              </w:rPr>
            </w:rPrChange>
          </w:rPr>
          <w:t>企业</w:t>
        </w:r>
      </w:ins>
      <w:r>
        <w:rPr>
          <w:rFonts w:hint="eastAsia" w:ascii="仿宋_GB2312" w:hAnsi="仿宋_GB2312" w:eastAsia="仿宋_GB2312" w:cs="仿宋_GB2312"/>
          <w:bCs/>
          <w:color w:val="auto"/>
          <w:sz w:val="32"/>
          <w:szCs w:val="32"/>
          <w:highlight w:val="none"/>
          <w:rPrChange w:id="404" w:author="liuzhimei1949" w:date="2025-07-02T10:01:30Z">
            <w:rPr>
              <w:rFonts w:hint="eastAsia" w:ascii="仿宋_GB2312" w:hAnsi="仿宋_GB2312" w:eastAsia="仿宋_GB2312" w:cs="仿宋_GB2312"/>
              <w:bCs/>
              <w:sz w:val="32"/>
              <w:szCs w:val="32"/>
            </w:rPr>
          </w:rPrChange>
        </w:rPr>
        <w:t>提高产品质量，提高生产过程中参与人及社区社会经济水平，并尽量限制对自然环境的影响，促进人员的健康安全，履行烟草行业的社会责任。</w:t>
      </w:r>
    </w:p>
    <w:p w14:paraId="300DBC3A">
      <w:pPr>
        <w:spacing w:line="360" w:lineRule="auto"/>
        <w:ind w:firstLine="640" w:firstLineChars="200"/>
        <w:rPr>
          <w:rFonts w:ascii="仿宋_GB2312" w:hAnsi="仿宋_GB2312" w:eastAsia="仿宋_GB2312" w:cs="仿宋_GB2312"/>
          <w:bCs/>
          <w:color w:val="auto"/>
          <w:sz w:val="32"/>
          <w:szCs w:val="32"/>
          <w:highlight w:val="none"/>
          <w:rPrChange w:id="405"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06" w:author="liuzhimei1949" w:date="2025-07-02T10:01:30Z">
            <w:rPr>
              <w:rFonts w:hint="eastAsia" w:ascii="仿宋_GB2312" w:hAnsi="仿宋_GB2312" w:eastAsia="仿宋_GB2312" w:cs="仿宋_GB2312"/>
              <w:bCs/>
              <w:sz w:val="32"/>
              <w:szCs w:val="32"/>
            </w:rPr>
          </w:rPrChange>
        </w:rPr>
        <w:t>复烤加工</w:t>
      </w:r>
      <w:del w:id="407" w:author="liuzhimei1949" w:date="2024-09-02T13:58:26Z">
        <w:r>
          <w:rPr>
            <w:rFonts w:hint="default" w:ascii="仿宋_GB2312" w:hAnsi="仿宋_GB2312" w:eastAsia="仿宋_GB2312" w:cs="仿宋_GB2312"/>
            <w:bCs/>
            <w:color w:val="auto"/>
            <w:sz w:val="32"/>
            <w:szCs w:val="32"/>
            <w:highlight w:val="none"/>
            <w:lang w:val="en-US"/>
            <w:rPrChange w:id="408" w:author="liuzhimei1949" w:date="2025-07-02T10:01:30Z">
              <w:rPr>
                <w:rFonts w:hint="default" w:ascii="仿宋_GB2312" w:hAnsi="仿宋_GB2312" w:eastAsia="仿宋_GB2312" w:cs="仿宋_GB2312"/>
                <w:bCs/>
                <w:sz w:val="32"/>
                <w:szCs w:val="32"/>
                <w:lang w:val="en-US"/>
              </w:rPr>
            </w:rPrChange>
          </w:rPr>
          <w:delText>企业</w:delText>
        </w:r>
      </w:del>
      <w:ins w:id="410" w:author="liuzhimei1949" w:date="2024-09-02T13:58:26Z">
        <w:r>
          <w:rPr>
            <w:rFonts w:hint="eastAsia" w:ascii="仿宋_GB2312" w:hAnsi="仿宋_GB2312" w:eastAsia="仿宋_GB2312" w:cs="仿宋_GB2312"/>
            <w:bCs/>
            <w:color w:val="auto"/>
            <w:sz w:val="32"/>
            <w:szCs w:val="32"/>
            <w:highlight w:val="none"/>
            <w:lang w:val="en-US" w:eastAsia="zh-CN"/>
            <w:rPrChange w:id="411" w:author="liuzhimei1949" w:date="2025-07-02T10:01:30Z">
              <w:rPr>
                <w:rFonts w:hint="eastAsia" w:ascii="仿宋_GB2312" w:hAnsi="仿宋_GB2312" w:eastAsia="仿宋_GB2312" w:cs="仿宋_GB2312"/>
                <w:bCs/>
                <w:sz w:val="32"/>
                <w:szCs w:val="32"/>
                <w:lang w:val="en-US" w:eastAsia="zh-CN"/>
              </w:rPr>
            </w:rPrChange>
          </w:rPr>
          <w:t>企业</w:t>
        </w:r>
      </w:ins>
      <w:r>
        <w:rPr>
          <w:rFonts w:hint="eastAsia" w:ascii="仿宋_GB2312" w:hAnsi="仿宋_GB2312" w:eastAsia="仿宋_GB2312" w:cs="仿宋_GB2312"/>
          <w:bCs/>
          <w:color w:val="auto"/>
          <w:sz w:val="32"/>
          <w:szCs w:val="32"/>
          <w:highlight w:val="none"/>
          <w:rPrChange w:id="413" w:author="liuzhimei1949" w:date="2025-07-02T10:01:30Z">
            <w:rPr>
              <w:rFonts w:hint="eastAsia" w:ascii="仿宋_GB2312" w:hAnsi="仿宋_GB2312" w:eastAsia="仿宋_GB2312" w:cs="仿宋_GB2312"/>
              <w:bCs/>
              <w:sz w:val="32"/>
              <w:szCs w:val="32"/>
            </w:rPr>
          </w:rPrChange>
        </w:rPr>
        <w:t>实施</w:t>
      </w:r>
      <w:r>
        <w:rPr>
          <w:rFonts w:hint="eastAsia" w:ascii="仿宋_GB2312" w:hAnsi="仿宋_GB2312" w:eastAsia="仿宋_GB2312" w:cs="仿宋_GB2312"/>
          <w:bCs/>
          <w:color w:val="auto"/>
          <w:sz w:val="32"/>
          <w:szCs w:val="32"/>
          <w:highlight w:val="none"/>
          <w:lang w:eastAsia="zh-CN"/>
          <w:rPrChange w:id="414"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color w:val="auto"/>
          <w:sz w:val="32"/>
          <w:szCs w:val="32"/>
          <w:highlight w:val="none"/>
          <w:rPrChange w:id="415" w:author="liuzhimei1949" w:date="2025-07-02T10:01:30Z">
            <w:rPr>
              <w:rFonts w:hint="eastAsia" w:ascii="仿宋_GB2312" w:hAnsi="仿宋_GB2312" w:eastAsia="仿宋_GB2312" w:cs="仿宋_GB2312"/>
              <w:sz w:val="32"/>
              <w:szCs w:val="32"/>
            </w:rPr>
          </w:rPrChange>
        </w:rPr>
        <w:t>规范</w:t>
      </w:r>
      <w:r>
        <w:rPr>
          <w:rFonts w:hint="eastAsia" w:ascii="仿宋_GB2312" w:hAnsi="仿宋_GB2312" w:eastAsia="仿宋_GB2312" w:cs="仿宋_GB2312"/>
          <w:bCs/>
          <w:color w:val="auto"/>
          <w:sz w:val="32"/>
          <w:szCs w:val="32"/>
          <w:highlight w:val="none"/>
          <w:lang w:eastAsia="zh-CN"/>
          <w:rPrChange w:id="416"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17" w:author="liuzhimei1949" w:date="2025-07-02T10:01:30Z">
            <w:rPr>
              <w:rFonts w:hint="eastAsia" w:ascii="仿宋_GB2312" w:hAnsi="仿宋_GB2312" w:eastAsia="仿宋_GB2312" w:cs="仿宋_GB2312"/>
              <w:bCs/>
              <w:sz w:val="32"/>
              <w:szCs w:val="32"/>
            </w:rPr>
          </w:rPrChange>
        </w:rPr>
        <w:t>工作，是与国际烟草复烤加工</w:t>
      </w:r>
      <w:del w:id="418" w:author="liuzhimei1949" w:date="2024-09-02T13:58:39Z">
        <w:r>
          <w:rPr>
            <w:rFonts w:hint="default" w:ascii="仿宋_GB2312" w:hAnsi="仿宋_GB2312" w:eastAsia="仿宋_GB2312" w:cs="仿宋_GB2312"/>
            <w:bCs/>
            <w:color w:val="auto"/>
            <w:sz w:val="32"/>
            <w:szCs w:val="32"/>
            <w:highlight w:val="none"/>
            <w:lang w:val="en-US"/>
            <w:rPrChange w:id="419" w:author="liuzhimei1949" w:date="2025-07-02T10:01:30Z">
              <w:rPr>
                <w:rFonts w:hint="default" w:ascii="仿宋_GB2312" w:hAnsi="仿宋_GB2312" w:eastAsia="仿宋_GB2312" w:cs="仿宋_GB2312"/>
                <w:bCs/>
                <w:sz w:val="32"/>
                <w:szCs w:val="32"/>
                <w:lang w:val="en-US"/>
              </w:rPr>
            </w:rPrChange>
          </w:rPr>
          <w:delText>企业</w:delText>
        </w:r>
      </w:del>
      <w:ins w:id="421" w:author="liuzhimei1949" w:date="2024-09-02T13:58:39Z">
        <w:r>
          <w:rPr>
            <w:rFonts w:hint="eastAsia" w:ascii="仿宋_GB2312" w:hAnsi="仿宋_GB2312" w:eastAsia="仿宋_GB2312" w:cs="仿宋_GB2312"/>
            <w:bCs/>
            <w:color w:val="auto"/>
            <w:sz w:val="32"/>
            <w:szCs w:val="32"/>
            <w:highlight w:val="none"/>
            <w:lang w:val="en-US" w:eastAsia="zh-CN"/>
            <w:rPrChange w:id="422" w:author="liuzhimei1949" w:date="2025-07-02T10:01:30Z">
              <w:rPr>
                <w:rFonts w:hint="eastAsia" w:ascii="仿宋_GB2312" w:hAnsi="仿宋_GB2312" w:eastAsia="仿宋_GB2312" w:cs="仿宋_GB2312"/>
                <w:bCs/>
                <w:sz w:val="32"/>
                <w:szCs w:val="32"/>
                <w:lang w:val="en-US" w:eastAsia="zh-CN"/>
              </w:rPr>
            </w:rPrChange>
          </w:rPr>
          <w:t>企业</w:t>
        </w:r>
      </w:ins>
      <w:r>
        <w:rPr>
          <w:rFonts w:hint="eastAsia" w:ascii="仿宋_GB2312" w:hAnsi="仿宋_GB2312" w:eastAsia="仿宋_GB2312" w:cs="仿宋_GB2312"/>
          <w:bCs/>
          <w:color w:val="auto"/>
          <w:sz w:val="32"/>
          <w:szCs w:val="32"/>
          <w:highlight w:val="none"/>
          <w:rPrChange w:id="424" w:author="liuzhimei1949" w:date="2025-07-02T10:01:30Z">
            <w:rPr>
              <w:rFonts w:hint="eastAsia" w:ascii="仿宋_GB2312" w:hAnsi="仿宋_GB2312" w:eastAsia="仿宋_GB2312" w:cs="仿宋_GB2312"/>
              <w:bCs/>
              <w:sz w:val="32"/>
              <w:szCs w:val="32"/>
            </w:rPr>
          </w:rPrChange>
        </w:rPr>
        <w:t>标准接轨的需要。复烤加工</w:t>
      </w:r>
      <w:del w:id="425" w:author="liuzhimei1949" w:date="2024-09-02T13:58:33Z">
        <w:r>
          <w:rPr>
            <w:rFonts w:hint="default" w:ascii="仿宋_GB2312" w:hAnsi="仿宋_GB2312" w:eastAsia="仿宋_GB2312" w:cs="仿宋_GB2312"/>
            <w:bCs/>
            <w:color w:val="auto"/>
            <w:sz w:val="32"/>
            <w:szCs w:val="32"/>
            <w:highlight w:val="none"/>
            <w:lang w:val="en-US"/>
            <w:rPrChange w:id="426" w:author="liuzhimei1949" w:date="2025-07-02T10:01:30Z">
              <w:rPr>
                <w:rFonts w:hint="default" w:ascii="仿宋_GB2312" w:hAnsi="仿宋_GB2312" w:eastAsia="仿宋_GB2312" w:cs="仿宋_GB2312"/>
                <w:bCs/>
                <w:sz w:val="32"/>
                <w:szCs w:val="32"/>
                <w:lang w:val="en-US"/>
              </w:rPr>
            </w:rPrChange>
          </w:rPr>
          <w:delText>企业</w:delText>
        </w:r>
      </w:del>
      <w:ins w:id="428" w:author="liuzhimei1949" w:date="2024-09-02T13:58:34Z">
        <w:r>
          <w:rPr>
            <w:rFonts w:hint="eastAsia" w:ascii="仿宋_GB2312" w:hAnsi="仿宋_GB2312" w:eastAsia="仿宋_GB2312" w:cs="仿宋_GB2312"/>
            <w:bCs/>
            <w:color w:val="auto"/>
            <w:sz w:val="32"/>
            <w:szCs w:val="32"/>
            <w:highlight w:val="none"/>
            <w:lang w:val="en-US" w:eastAsia="zh-CN"/>
            <w:rPrChange w:id="429" w:author="liuzhimei1949" w:date="2025-07-02T10:01:30Z">
              <w:rPr>
                <w:rFonts w:hint="eastAsia" w:ascii="仿宋_GB2312" w:hAnsi="仿宋_GB2312" w:eastAsia="仿宋_GB2312" w:cs="仿宋_GB2312"/>
                <w:bCs/>
                <w:sz w:val="32"/>
                <w:szCs w:val="32"/>
                <w:lang w:val="en-US" w:eastAsia="zh-CN"/>
              </w:rPr>
            </w:rPrChange>
          </w:rPr>
          <w:t>企业</w:t>
        </w:r>
      </w:ins>
      <w:r>
        <w:rPr>
          <w:rFonts w:hint="eastAsia" w:ascii="仿宋_GB2312" w:hAnsi="仿宋_GB2312" w:eastAsia="仿宋_GB2312" w:cs="仿宋_GB2312"/>
          <w:bCs/>
          <w:color w:val="auto"/>
          <w:sz w:val="32"/>
          <w:szCs w:val="32"/>
          <w:highlight w:val="none"/>
          <w:rPrChange w:id="431" w:author="liuzhimei1949" w:date="2025-07-02T10:01:30Z">
            <w:rPr>
              <w:rFonts w:hint="eastAsia" w:ascii="仿宋_GB2312" w:hAnsi="仿宋_GB2312" w:eastAsia="仿宋_GB2312" w:cs="仿宋_GB2312"/>
              <w:bCs/>
              <w:sz w:val="32"/>
              <w:szCs w:val="32"/>
            </w:rPr>
          </w:rPrChange>
        </w:rPr>
        <w:t>在实施</w:t>
      </w:r>
      <w:r>
        <w:rPr>
          <w:rFonts w:hint="eastAsia" w:ascii="仿宋_GB2312" w:hAnsi="仿宋_GB2312" w:eastAsia="仿宋_GB2312" w:cs="仿宋_GB2312"/>
          <w:bCs/>
          <w:color w:val="auto"/>
          <w:sz w:val="32"/>
          <w:szCs w:val="32"/>
          <w:highlight w:val="none"/>
          <w:lang w:eastAsia="zh-CN"/>
          <w:rPrChange w:id="432"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color w:val="auto"/>
          <w:sz w:val="32"/>
          <w:szCs w:val="32"/>
          <w:highlight w:val="none"/>
          <w:rPrChange w:id="433" w:author="liuzhimei1949" w:date="2025-07-02T10:01:30Z">
            <w:rPr>
              <w:rFonts w:hint="eastAsia" w:ascii="仿宋_GB2312" w:hAnsi="仿宋_GB2312" w:eastAsia="仿宋_GB2312" w:cs="仿宋_GB2312"/>
              <w:sz w:val="32"/>
              <w:szCs w:val="32"/>
            </w:rPr>
          </w:rPrChange>
        </w:rPr>
        <w:t>规范</w:t>
      </w:r>
      <w:r>
        <w:rPr>
          <w:rFonts w:hint="eastAsia" w:ascii="仿宋_GB2312" w:hAnsi="仿宋_GB2312" w:eastAsia="仿宋_GB2312" w:cs="仿宋_GB2312"/>
          <w:bCs/>
          <w:color w:val="auto"/>
          <w:sz w:val="32"/>
          <w:szCs w:val="32"/>
          <w:highlight w:val="none"/>
          <w:lang w:eastAsia="zh-CN"/>
          <w:rPrChange w:id="434" w:author="liuzhimei1949" w:date="2025-07-02T10:01:3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35" w:author="liuzhimei1949" w:date="2025-07-02T10:01:30Z">
            <w:rPr>
              <w:rFonts w:hint="eastAsia" w:ascii="仿宋_GB2312" w:hAnsi="仿宋_GB2312" w:eastAsia="仿宋_GB2312" w:cs="仿宋_GB2312"/>
              <w:bCs/>
              <w:sz w:val="32"/>
              <w:szCs w:val="32"/>
            </w:rPr>
          </w:rPrChange>
        </w:rPr>
        <w:t>过程中，离不开标准化的支撑引领作用，标准化是组织现代化生产的重要手段和必要条件，是公司实现科学管理和现代化管理的基础。通过标准体系的搭建，标准的制定和实施，有助于改善复烤加工</w:t>
      </w:r>
      <w:del w:id="436" w:author="liuzhimei1949" w:date="2024-09-02T13:58:52Z">
        <w:r>
          <w:rPr>
            <w:rFonts w:hint="default" w:ascii="仿宋_GB2312" w:hAnsi="仿宋_GB2312" w:eastAsia="仿宋_GB2312" w:cs="仿宋_GB2312"/>
            <w:bCs/>
            <w:color w:val="auto"/>
            <w:sz w:val="32"/>
            <w:szCs w:val="32"/>
            <w:highlight w:val="none"/>
            <w:lang w:val="en-US"/>
            <w:rPrChange w:id="437" w:author="liuzhimei1949" w:date="2025-07-02T10:01:30Z">
              <w:rPr>
                <w:rFonts w:hint="default" w:ascii="仿宋_GB2312" w:hAnsi="仿宋_GB2312" w:eastAsia="仿宋_GB2312" w:cs="仿宋_GB2312"/>
                <w:bCs/>
                <w:sz w:val="32"/>
                <w:szCs w:val="32"/>
                <w:lang w:val="en-US"/>
              </w:rPr>
            </w:rPrChange>
          </w:rPr>
          <w:delText>企业</w:delText>
        </w:r>
      </w:del>
      <w:ins w:id="439" w:author="liuzhimei1949" w:date="2024-09-02T13:58:52Z">
        <w:r>
          <w:rPr>
            <w:rFonts w:hint="eastAsia" w:ascii="仿宋_GB2312" w:hAnsi="仿宋_GB2312" w:eastAsia="仿宋_GB2312" w:cs="仿宋_GB2312"/>
            <w:bCs/>
            <w:color w:val="auto"/>
            <w:sz w:val="32"/>
            <w:szCs w:val="32"/>
            <w:highlight w:val="none"/>
            <w:lang w:val="en-US" w:eastAsia="zh-CN"/>
            <w:rPrChange w:id="440" w:author="liuzhimei1949" w:date="2025-07-02T10:01:30Z">
              <w:rPr>
                <w:rFonts w:hint="eastAsia" w:ascii="仿宋_GB2312" w:hAnsi="仿宋_GB2312" w:eastAsia="仿宋_GB2312" w:cs="仿宋_GB2312"/>
                <w:bCs/>
                <w:sz w:val="32"/>
                <w:szCs w:val="32"/>
                <w:lang w:val="en-US" w:eastAsia="zh-CN"/>
              </w:rPr>
            </w:rPrChange>
          </w:rPr>
          <w:t>企业</w:t>
        </w:r>
      </w:ins>
      <w:r>
        <w:rPr>
          <w:rFonts w:hint="eastAsia" w:ascii="仿宋_GB2312" w:hAnsi="仿宋_GB2312" w:eastAsia="仿宋_GB2312" w:cs="仿宋_GB2312"/>
          <w:bCs/>
          <w:color w:val="auto"/>
          <w:sz w:val="32"/>
          <w:szCs w:val="32"/>
          <w:highlight w:val="none"/>
          <w:rPrChange w:id="442" w:author="liuzhimei1949" w:date="2025-07-02T10:01:30Z">
            <w:rPr>
              <w:rFonts w:hint="eastAsia" w:ascii="仿宋_GB2312" w:hAnsi="仿宋_GB2312" w:eastAsia="仿宋_GB2312" w:cs="仿宋_GB2312"/>
              <w:bCs/>
              <w:sz w:val="32"/>
              <w:szCs w:val="32"/>
            </w:rPr>
          </w:rPrChange>
        </w:rPr>
        <w:t>生产环境、优化</w:t>
      </w:r>
      <w:del w:id="443" w:author="liuzhimei1949" w:date="2024-08-29T15:26:25Z">
        <w:r>
          <w:rPr>
            <w:rFonts w:hint="eastAsia" w:ascii="仿宋_GB2312" w:hAnsi="仿宋_GB2312" w:eastAsia="仿宋_GB2312" w:cs="仿宋_GB2312"/>
            <w:bCs/>
            <w:color w:val="auto"/>
            <w:sz w:val="32"/>
            <w:szCs w:val="32"/>
            <w:highlight w:val="none"/>
            <w:rPrChange w:id="444" w:author="liuzhimei1949" w:date="2025-07-02T10:01:30Z">
              <w:rPr>
                <w:rFonts w:hint="eastAsia" w:ascii="仿宋_GB2312" w:hAnsi="仿宋_GB2312" w:eastAsia="仿宋_GB2312" w:cs="仿宋_GB2312"/>
                <w:bCs/>
                <w:sz w:val="32"/>
                <w:szCs w:val="32"/>
              </w:rPr>
            </w:rPrChange>
          </w:rPr>
          <w:delText>企业</w:delText>
        </w:r>
      </w:del>
      <w:ins w:id="446" w:author="liuzhimei1949" w:date="2024-08-29T15:26:25Z">
        <w:r>
          <w:rPr>
            <w:rFonts w:hint="eastAsia" w:ascii="仿宋_GB2312" w:hAnsi="仿宋_GB2312" w:eastAsia="仿宋_GB2312" w:cs="仿宋_GB2312"/>
            <w:bCs/>
            <w:color w:val="auto"/>
            <w:sz w:val="32"/>
            <w:szCs w:val="32"/>
            <w:highlight w:val="none"/>
            <w:lang w:eastAsia="zh-CN"/>
            <w:rPrChange w:id="447" w:author="liuzhimei1949" w:date="2025-07-02T10:01:30Z">
              <w:rPr>
                <w:rFonts w:hint="eastAsia" w:ascii="仿宋_GB2312" w:hAnsi="仿宋_GB2312" w:eastAsia="仿宋_GB2312" w:cs="仿宋_GB2312"/>
                <w:bCs/>
                <w:sz w:val="32"/>
                <w:szCs w:val="32"/>
                <w:lang w:eastAsia="zh-CN"/>
              </w:rPr>
            </w:rPrChange>
          </w:rPr>
          <w:t>公司</w:t>
        </w:r>
      </w:ins>
      <w:r>
        <w:rPr>
          <w:rFonts w:hint="eastAsia" w:ascii="仿宋_GB2312" w:hAnsi="仿宋_GB2312" w:eastAsia="仿宋_GB2312" w:cs="仿宋_GB2312"/>
          <w:bCs/>
          <w:color w:val="auto"/>
          <w:sz w:val="32"/>
          <w:szCs w:val="32"/>
          <w:highlight w:val="none"/>
          <w:rPrChange w:id="449" w:author="liuzhimei1949" w:date="2025-07-02T10:01:30Z">
            <w:rPr>
              <w:rFonts w:hint="eastAsia" w:ascii="仿宋_GB2312" w:hAnsi="仿宋_GB2312" w:eastAsia="仿宋_GB2312" w:cs="仿宋_GB2312"/>
              <w:bCs/>
              <w:sz w:val="32"/>
              <w:szCs w:val="32"/>
            </w:rPr>
          </w:rPrChange>
        </w:rPr>
        <w:t>员工工作条件，提升烟叶出口加工管理水平。</w:t>
      </w:r>
    </w:p>
    <w:p w14:paraId="48AE7073">
      <w:pPr>
        <w:spacing w:line="360" w:lineRule="auto"/>
        <w:ind w:firstLine="640" w:firstLineChars="200"/>
        <w:rPr>
          <w:rFonts w:ascii="仿宋_GB2312" w:hAnsi="仿宋_GB2312" w:eastAsia="仿宋_GB2312" w:cs="仿宋_GB2312"/>
          <w:bCs/>
          <w:color w:val="auto"/>
          <w:sz w:val="32"/>
          <w:szCs w:val="32"/>
          <w:highlight w:val="none"/>
          <w:rPrChange w:id="450"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51" w:author="liuzhimei1949" w:date="2025-07-02T10:01:30Z">
            <w:rPr>
              <w:rFonts w:hint="eastAsia" w:ascii="仿宋_GB2312" w:hAnsi="仿宋_GB2312" w:eastAsia="仿宋_GB2312" w:cs="仿宋_GB2312"/>
              <w:bCs/>
              <w:sz w:val="32"/>
              <w:szCs w:val="32"/>
            </w:rPr>
          </w:rPrChange>
        </w:rPr>
        <w:t>目前，云南省局（公司）要求系统出口加工工作规范发展和全面提升管理水平，从而提高云南烟叶出口质量，促进云南烟叶复烤加工</w:t>
      </w:r>
      <w:del w:id="452" w:author="liuzhimei1949" w:date="2024-09-02T13:58:47Z">
        <w:r>
          <w:rPr>
            <w:rFonts w:hint="default" w:ascii="仿宋_GB2312" w:hAnsi="仿宋_GB2312" w:eastAsia="仿宋_GB2312" w:cs="仿宋_GB2312"/>
            <w:bCs/>
            <w:color w:val="auto"/>
            <w:sz w:val="32"/>
            <w:szCs w:val="32"/>
            <w:highlight w:val="none"/>
            <w:lang w:val="en-US"/>
            <w:rPrChange w:id="453" w:author="liuzhimei1949" w:date="2025-07-02T10:01:30Z">
              <w:rPr>
                <w:rFonts w:hint="default" w:ascii="仿宋_GB2312" w:hAnsi="仿宋_GB2312" w:eastAsia="仿宋_GB2312" w:cs="仿宋_GB2312"/>
                <w:bCs/>
                <w:sz w:val="32"/>
                <w:szCs w:val="32"/>
                <w:lang w:val="en-US"/>
              </w:rPr>
            </w:rPrChange>
          </w:rPr>
          <w:delText>企业</w:delText>
        </w:r>
      </w:del>
      <w:ins w:id="455" w:author="liuzhimei1949" w:date="2024-09-02T13:58:47Z">
        <w:r>
          <w:rPr>
            <w:rFonts w:hint="eastAsia" w:ascii="仿宋_GB2312" w:hAnsi="仿宋_GB2312" w:eastAsia="仿宋_GB2312" w:cs="仿宋_GB2312"/>
            <w:bCs/>
            <w:color w:val="auto"/>
            <w:sz w:val="32"/>
            <w:szCs w:val="32"/>
            <w:highlight w:val="none"/>
            <w:lang w:val="en-US" w:eastAsia="zh-CN"/>
            <w:rPrChange w:id="456" w:author="liuzhimei1949" w:date="2025-07-02T10:01:30Z">
              <w:rPr>
                <w:rFonts w:hint="eastAsia" w:ascii="仿宋_GB2312" w:hAnsi="仿宋_GB2312" w:eastAsia="仿宋_GB2312" w:cs="仿宋_GB2312"/>
                <w:bCs/>
                <w:sz w:val="32"/>
                <w:szCs w:val="32"/>
                <w:lang w:val="en-US" w:eastAsia="zh-CN"/>
              </w:rPr>
            </w:rPrChange>
          </w:rPr>
          <w:t>企业</w:t>
        </w:r>
      </w:ins>
      <w:r>
        <w:rPr>
          <w:rFonts w:hint="eastAsia" w:ascii="仿宋_GB2312" w:hAnsi="仿宋_GB2312" w:eastAsia="仿宋_GB2312" w:cs="仿宋_GB2312"/>
          <w:bCs/>
          <w:color w:val="auto"/>
          <w:sz w:val="32"/>
          <w:szCs w:val="32"/>
          <w:highlight w:val="none"/>
          <w:rPrChange w:id="458" w:author="liuzhimei1949" w:date="2025-07-02T10:01:30Z">
            <w:rPr>
              <w:rFonts w:hint="eastAsia" w:ascii="仿宋_GB2312" w:hAnsi="仿宋_GB2312" w:eastAsia="仿宋_GB2312" w:cs="仿宋_GB2312"/>
              <w:bCs/>
              <w:sz w:val="32"/>
              <w:szCs w:val="32"/>
            </w:rPr>
          </w:rPrChange>
        </w:rPr>
        <w:t>高质量发展。</w:t>
      </w:r>
    </w:p>
    <w:p w14:paraId="13E2E488">
      <w:pPr>
        <w:spacing w:line="360" w:lineRule="auto"/>
        <w:ind w:firstLine="640" w:firstLineChars="200"/>
        <w:rPr>
          <w:rFonts w:ascii="仿宋_GB2312" w:hAnsi="仿宋_GB2312" w:eastAsia="仿宋_GB2312" w:cs="仿宋_GB2312"/>
          <w:bCs/>
          <w:color w:val="auto"/>
          <w:sz w:val="32"/>
          <w:szCs w:val="32"/>
          <w:highlight w:val="none"/>
          <w:rPrChange w:id="459"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60" w:author="liuzhimei1949" w:date="2025-07-02T10:01:30Z">
            <w:rPr>
              <w:rFonts w:hint="eastAsia" w:ascii="仿宋_GB2312" w:hAnsi="仿宋_GB2312" w:eastAsia="仿宋_GB2312" w:cs="仿宋_GB2312"/>
              <w:bCs/>
              <w:sz w:val="32"/>
              <w:szCs w:val="32"/>
            </w:rPr>
          </w:rPrChange>
        </w:rPr>
        <w:t>但是查新发现，目前国家、行业、云南省在烟叶复烤</w:t>
      </w:r>
      <w:del w:id="461" w:author="liuzhimei1949" w:date="2024-08-29T15:27:44Z">
        <w:r>
          <w:rPr>
            <w:rFonts w:hint="eastAsia" w:ascii="仿宋_GB2312" w:hAnsi="仿宋_GB2312" w:eastAsia="仿宋_GB2312" w:cs="仿宋_GB2312"/>
            <w:bCs/>
            <w:color w:val="auto"/>
            <w:sz w:val="32"/>
            <w:szCs w:val="32"/>
            <w:highlight w:val="none"/>
            <w:rPrChange w:id="462" w:author="liuzhimei1949" w:date="2025-07-02T10:01:30Z">
              <w:rPr>
                <w:rFonts w:hint="eastAsia" w:ascii="仿宋_GB2312" w:hAnsi="仿宋_GB2312" w:eastAsia="仿宋_GB2312" w:cs="仿宋_GB2312"/>
                <w:bCs/>
                <w:sz w:val="32"/>
                <w:szCs w:val="32"/>
              </w:rPr>
            </w:rPrChange>
          </w:rPr>
          <w:delText>生产</w:delText>
        </w:r>
      </w:del>
      <w:del w:id="464" w:author="liuzhimei1949" w:date="2024-08-29T15:27:44Z">
        <w:r>
          <w:rPr>
            <w:rFonts w:hint="eastAsia" w:ascii="仿宋_GB2312" w:hAnsi="仿宋_GB2312" w:eastAsia="仿宋_GB2312" w:cs="仿宋_GB2312"/>
            <w:bCs/>
            <w:color w:val="auto"/>
            <w:sz w:val="32"/>
            <w:szCs w:val="32"/>
            <w:highlight w:val="none"/>
            <w:lang w:val="en-US" w:eastAsia="zh-CN"/>
            <w:rPrChange w:id="465" w:author="liuzhimei1949" w:date="2025-07-02T10:01:30Z">
              <w:rPr>
                <w:rFonts w:hint="eastAsia" w:ascii="仿宋_GB2312" w:hAnsi="仿宋_GB2312" w:eastAsia="仿宋_GB2312" w:cs="仿宋_GB2312"/>
                <w:bCs/>
                <w:sz w:val="32"/>
                <w:szCs w:val="32"/>
                <w:lang w:val="en-US" w:eastAsia="zh-CN"/>
              </w:rPr>
            </w:rPrChange>
          </w:rPr>
          <w:delText>企业</w:delText>
        </w:r>
      </w:del>
      <w:ins w:id="467" w:author="liuzhimei1949" w:date="2024-08-29T15:27:44Z">
        <w:r>
          <w:rPr>
            <w:rFonts w:hint="eastAsia" w:ascii="仿宋_GB2312" w:hAnsi="仿宋_GB2312" w:eastAsia="仿宋_GB2312" w:cs="仿宋_GB2312"/>
            <w:bCs/>
            <w:color w:val="auto"/>
            <w:sz w:val="32"/>
            <w:szCs w:val="32"/>
            <w:highlight w:val="none"/>
            <w:lang w:eastAsia="zh-CN"/>
            <w:rPrChange w:id="468" w:author="liuzhimei1949" w:date="2025-07-02T10:01:30Z">
              <w:rPr>
                <w:rFonts w:hint="eastAsia" w:ascii="仿宋_GB2312" w:hAnsi="仿宋_GB2312" w:eastAsia="仿宋_GB2312" w:cs="仿宋_GB2312"/>
                <w:bCs/>
                <w:sz w:val="32"/>
                <w:szCs w:val="32"/>
                <w:lang w:eastAsia="zh-CN"/>
              </w:rPr>
            </w:rPrChange>
          </w:rPr>
          <w:t>生产</w:t>
        </w:r>
      </w:ins>
      <w:r>
        <w:rPr>
          <w:rFonts w:hint="eastAsia" w:ascii="仿宋_GB2312" w:hAnsi="仿宋_GB2312" w:eastAsia="仿宋_GB2312" w:cs="仿宋_GB2312"/>
          <w:bCs/>
          <w:color w:val="auto"/>
          <w:sz w:val="32"/>
          <w:szCs w:val="32"/>
          <w:highlight w:val="none"/>
          <w:rPrChange w:id="470" w:author="liuzhimei1949" w:date="2025-07-02T10:01:30Z">
            <w:rPr>
              <w:rFonts w:hint="eastAsia" w:ascii="仿宋_GB2312" w:hAnsi="仿宋_GB2312" w:eastAsia="仿宋_GB2312" w:cs="仿宋_GB2312"/>
              <w:bCs/>
              <w:sz w:val="32"/>
              <w:szCs w:val="32"/>
            </w:rPr>
          </w:rPrChange>
        </w:rPr>
        <w:t>可持续发展规范实施方面还未制定相关标准，因此亟需制定我省《烟叶复烤</w:t>
      </w:r>
      <w:del w:id="471" w:author="liuzhimei1949" w:date="2024-08-29T15:27:44Z">
        <w:r>
          <w:rPr>
            <w:rFonts w:hint="eastAsia" w:ascii="仿宋_GB2312" w:hAnsi="仿宋_GB2312" w:eastAsia="仿宋_GB2312" w:cs="仿宋_GB2312"/>
            <w:bCs/>
            <w:color w:val="auto"/>
            <w:sz w:val="32"/>
            <w:szCs w:val="32"/>
            <w:highlight w:val="none"/>
            <w:rPrChange w:id="472" w:author="liuzhimei1949" w:date="2025-07-02T10:01:30Z">
              <w:rPr>
                <w:rFonts w:hint="eastAsia" w:ascii="仿宋_GB2312" w:hAnsi="仿宋_GB2312" w:eastAsia="仿宋_GB2312" w:cs="仿宋_GB2312"/>
                <w:bCs/>
                <w:sz w:val="32"/>
                <w:szCs w:val="32"/>
              </w:rPr>
            </w:rPrChange>
          </w:rPr>
          <w:delText>生产</w:delText>
        </w:r>
      </w:del>
      <w:del w:id="474" w:author="liuzhimei1949" w:date="2024-08-29T15:27:44Z">
        <w:r>
          <w:rPr>
            <w:rFonts w:hint="eastAsia" w:ascii="仿宋_GB2312" w:hAnsi="仿宋_GB2312" w:eastAsia="仿宋_GB2312" w:cs="仿宋_GB2312"/>
            <w:bCs/>
            <w:color w:val="auto"/>
            <w:sz w:val="32"/>
            <w:szCs w:val="32"/>
            <w:highlight w:val="none"/>
            <w:lang w:val="en-US" w:eastAsia="zh-CN"/>
            <w:rPrChange w:id="475" w:author="liuzhimei1949" w:date="2025-07-02T10:01:30Z">
              <w:rPr>
                <w:rFonts w:hint="eastAsia" w:ascii="仿宋_GB2312" w:hAnsi="仿宋_GB2312" w:eastAsia="仿宋_GB2312" w:cs="仿宋_GB2312"/>
                <w:bCs/>
                <w:sz w:val="32"/>
                <w:szCs w:val="32"/>
                <w:lang w:val="en-US" w:eastAsia="zh-CN"/>
              </w:rPr>
            </w:rPrChange>
          </w:rPr>
          <w:delText>企业</w:delText>
        </w:r>
      </w:del>
      <w:ins w:id="477" w:author="liuzhimei1949" w:date="2024-08-29T15:27:44Z">
        <w:r>
          <w:rPr>
            <w:rFonts w:hint="eastAsia" w:ascii="仿宋_GB2312" w:hAnsi="仿宋_GB2312" w:eastAsia="仿宋_GB2312" w:cs="仿宋_GB2312"/>
            <w:bCs/>
            <w:color w:val="auto"/>
            <w:sz w:val="32"/>
            <w:szCs w:val="32"/>
            <w:highlight w:val="none"/>
            <w:lang w:eastAsia="zh-CN"/>
            <w:rPrChange w:id="478" w:author="liuzhimei1949" w:date="2025-07-02T10:01:30Z">
              <w:rPr>
                <w:rFonts w:hint="eastAsia" w:ascii="仿宋_GB2312" w:hAnsi="仿宋_GB2312" w:eastAsia="仿宋_GB2312" w:cs="仿宋_GB2312"/>
                <w:bCs/>
                <w:sz w:val="32"/>
                <w:szCs w:val="32"/>
                <w:lang w:eastAsia="zh-CN"/>
              </w:rPr>
            </w:rPrChange>
          </w:rPr>
          <w:t>生产</w:t>
        </w:r>
      </w:ins>
      <w:r>
        <w:rPr>
          <w:rFonts w:hint="eastAsia" w:ascii="仿宋_GB2312" w:hAnsi="仿宋_GB2312" w:eastAsia="仿宋_GB2312" w:cs="仿宋_GB2312"/>
          <w:bCs/>
          <w:color w:val="auto"/>
          <w:sz w:val="32"/>
          <w:szCs w:val="32"/>
          <w:highlight w:val="none"/>
          <w:rPrChange w:id="480" w:author="liuzhimei1949" w:date="2025-07-02T10:01:30Z">
            <w:rPr>
              <w:rFonts w:hint="eastAsia" w:ascii="仿宋_GB2312" w:hAnsi="仿宋_GB2312" w:eastAsia="仿宋_GB2312" w:cs="仿宋_GB2312"/>
              <w:bCs/>
              <w:sz w:val="32"/>
              <w:szCs w:val="32"/>
            </w:rPr>
          </w:rPrChange>
        </w:rPr>
        <w:t>可持续发展规范实施指南》系列标准为烟叶复烤</w:t>
      </w:r>
      <w:del w:id="481" w:author="liuzhimei1949" w:date="2024-08-29T15:27:44Z">
        <w:r>
          <w:rPr>
            <w:rFonts w:hint="eastAsia" w:ascii="仿宋_GB2312" w:hAnsi="仿宋_GB2312" w:eastAsia="仿宋_GB2312" w:cs="仿宋_GB2312"/>
            <w:bCs/>
            <w:color w:val="auto"/>
            <w:sz w:val="32"/>
            <w:szCs w:val="32"/>
            <w:highlight w:val="none"/>
            <w:rPrChange w:id="482" w:author="liuzhimei1949" w:date="2025-07-02T10:01:30Z">
              <w:rPr>
                <w:rFonts w:hint="eastAsia" w:ascii="仿宋_GB2312" w:hAnsi="仿宋_GB2312" w:eastAsia="仿宋_GB2312" w:cs="仿宋_GB2312"/>
                <w:bCs/>
                <w:sz w:val="32"/>
                <w:szCs w:val="32"/>
              </w:rPr>
            </w:rPrChange>
          </w:rPr>
          <w:delText>生产</w:delText>
        </w:r>
      </w:del>
      <w:del w:id="484" w:author="liuzhimei1949" w:date="2024-08-29T15:27:44Z">
        <w:r>
          <w:rPr>
            <w:rFonts w:hint="eastAsia" w:ascii="仿宋_GB2312" w:hAnsi="仿宋_GB2312" w:eastAsia="仿宋_GB2312" w:cs="仿宋_GB2312"/>
            <w:bCs/>
            <w:color w:val="auto"/>
            <w:sz w:val="32"/>
            <w:szCs w:val="32"/>
            <w:highlight w:val="none"/>
            <w:lang w:val="en-US" w:eastAsia="zh-CN"/>
            <w:rPrChange w:id="485" w:author="liuzhimei1949" w:date="2025-07-02T10:01:30Z">
              <w:rPr>
                <w:rFonts w:hint="eastAsia" w:ascii="仿宋_GB2312" w:hAnsi="仿宋_GB2312" w:eastAsia="仿宋_GB2312" w:cs="仿宋_GB2312"/>
                <w:bCs/>
                <w:sz w:val="32"/>
                <w:szCs w:val="32"/>
                <w:lang w:val="en-US" w:eastAsia="zh-CN"/>
              </w:rPr>
            </w:rPrChange>
          </w:rPr>
          <w:delText>企业</w:delText>
        </w:r>
      </w:del>
      <w:ins w:id="487" w:author="liuzhimei1949" w:date="2024-08-29T15:27:44Z">
        <w:r>
          <w:rPr>
            <w:rFonts w:hint="eastAsia" w:ascii="仿宋_GB2312" w:hAnsi="仿宋_GB2312" w:eastAsia="仿宋_GB2312" w:cs="仿宋_GB2312"/>
            <w:bCs/>
            <w:color w:val="auto"/>
            <w:sz w:val="32"/>
            <w:szCs w:val="32"/>
            <w:highlight w:val="none"/>
            <w:lang w:eastAsia="zh-CN"/>
            <w:rPrChange w:id="488" w:author="liuzhimei1949" w:date="2025-07-02T10:01:30Z">
              <w:rPr>
                <w:rFonts w:hint="eastAsia" w:ascii="仿宋_GB2312" w:hAnsi="仿宋_GB2312" w:eastAsia="仿宋_GB2312" w:cs="仿宋_GB2312"/>
                <w:bCs/>
                <w:sz w:val="32"/>
                <w:szCs w:val="32"/>
                <w:lang w:eastAsia="zh-CN"/>
              </w:rPr>
            </w:rPrChange>
          </w:rPr>
          <w:t>生产</w:t>
        </w:r>
      </w:ins>
      <w:r>
        <w:rPr>
          <w:rFonts w:hint="eastAsia" w:ascii="仿宋_GB2312" w:hAnsi="仿宋_GB2312" w:eastAsia="仿宋_GB2312" w:cs="仿宋_GB2312"/>
          <w:bCs/>
          <w:color w:val="auto"/>
          <w:sz w:val="32"/>
          <w:szCs w:val="32"/>
          <w:highlight w:val="none"/>
          <w:rPrChange w:id="490" w:author="liuzhimei1949" w:date="2025-07-02T10:01:30Z">
            <w:rPr>
              <w:rFonts w:hint="eastAsia" w:ascii="仿宋_GB2312" w:hAnsi="仿宋_GB2312" w:eastAsia="仿宋_GB2312" w:cs="仿宋_GB2312"/>
              <w:bCs/>
              <w:sz w:val="32"/>
              <w:szCs w:val="32"/>
            </w:rPr>
          </w:rPrChange>
        </w:rPr>
        <w:t>可持续发展规范实施提供有力支撑。</w:t>
      </w:r>
    </w:p>
    <w:p w14:paraId="1BC3BA3F">
      <w:pPr>
        <w:ind w:firstLine="640" w:firstLineChars="200"/>
        <w:rPr>
          <w:rFonts w:ascii="仿宋_GB2312" w:hAnsi="仿宋_GB2312" w:eastAsia="仿宋_GB2312" w:cs="仿宋_GB2312"/>
          <w:b w:val="0"/>
          <w:bCs/>
          <w:color w:val="auto"/>
          <w:kern w:val="2"/>
          <w:sz w:val="32"/>
          <w:szCs w:val="32"/>
          <w:highlight w:val="none"/>
          <w:rPrChange w:id="491" w:author="liuzhimei1949" w:date="2025-07-02T10:01:30Z">
            <w:rPr>
              <w:rFonts w:ascii="仿宋_GB2312" w:hAnsi="仿宋_GB2312" w:eastAsia="仿宋_GB2312" w:cs="仿宋_GB2312"/>
              <w:b w:val="0"/>
              <w:bCs/>
              <w:kern w:val="2"/>
              <w:sz w:val="32"/>
              <w:szCs w:val="32"/>
            </w:rPr>
          </w:rPrChange>
        </w:rPr>
      </w:pPr>
      <w:r>
        <w:rPr>
          <w:rFonts w:hint="eastAsia" w:ascii="仿宋_GB2312" w:hAnsi="仿宋_GB2312" w:eastAsia="仿宋_GB2312" w:cs="仿宋_GB2312"/>
          <w:b w:val="0"/>
          <w:bCs/>
          <w:color w:val="auto"/>
          <w:kern w:val="2"/>
          <w:sz w:val="32"/>
          <w:szCs w:val="32"/>
          <w:highlight w:val="none"/>
          <w:rPrChange w:id="492" w:author="liuzhimei1949" w:date="2025-07-02T10:01:30Z">
            <w:rPr>
              <w:rFonts w:hint="eastAsia" w:ascii="仿宋_GB2312" w:hAnsi="仿宋_GB2312" w:eastAsia="仿宋_GB2312" w:cs="仿宋_GB2312"/>
              <w:b w:val="0"/>
              <w:bCs/>
              <w:kern w:val="2"/>
              <w:sz w:val="32"/>
              <w:szCs w:val="32"/>
            </w:rPr>
          </w:rPrChange>
        </w:rPr>
        <w:t>基于以上问题，我们起草了《烟叶复烤</w:t>
      </w:r>
      <w:del w:id="493" w:author="liuzhimei1949" w:date="2024-08-29T15:27:44Z">
        <w:r>
          <w:rPr>
            <w:rFonts w:hint="eastAsia" w:ascii="仿宋_GB2312" w:hAnsi="仿宋_GB2312" w:eastAsia="仿宋_GB2312" w:cs="仿宋_GB2312"/>
            <w:b w:val="0"/>
            <w:bCs/>
            <w:color w:val="auto"/>
            <w:kern w:val="2"/>
            <w:sz w:val="32"/>
            <w:szCs w:val="32"/>
            <w:highlight w:val="none"/>
            <w:rPrChange w:id="494" w:author="liuzhimei1949" w:date="2025-07-02T10:01:30Z">
              <w:rPr>
                <w:rFonts w:hint="eastAsia" w:ascii="仿宋_GB2312" w:hAnsi="仿宋_GB2312" w:eastAsia="仿宋_GB2312" w:cs="仿宋_GB2312"/>
                <w:b w:val="0"/>
                <w:bCs/>
                <w:kern w:val="2"/>
                <w:sz w:val="32"/>
                <w:szCs w:val="32"/>
              </w:rPr>
            </w:rPrChange>
          </w:rPr>
          <w:delText>生产</w:delText>
        </w:r>
      </w:del>
      <w:del w:id="496" w:author="liuzhimei1949" w:date="2024-08-29T15:27:44Z">
        <w:r>
          <w:rPr>
            <w:rFonts w:hint="eastAsia" w:ascii="仿宋_GB2312" w:hAnsi="仿宋_GB2312" w:eastAsia="仿宋_GB2312" w:cs="仿宋_GB2312"/>
            <w:b w:val="0"/>
            <w:bCs/>
            <w:color w:val="auto"/>
            <w:kern w:val="2"/>
            <w:sz w:val="32"/>
            <w:szCs w:val="32"/>
            <w:highlight w:val="none"/>
            <w:lang w:val="en-US" w:eastAsia="zh-CN"/>
            <w:rPrChange w:id="497" w:author="liuzhimei1949" w:date="2025-07-02T10:01:30Z">
              <w:rPr>
                <w:rFonts w:hint="eastAsia" w:ascii="仿宋_GB2312" w:hAnsi="仿宋_GB2312" w:eastAsia="仿宋_GB2312" w:cs="仿宋_GB2312"/>
                <w:b w:val="0"/>
                <w:bCs/>
                <w:kern w:val="2"/>
                <w:sz w:val="32"/>
                <w:szCs w:val="32"/>
                <w:lang w:val="en-US" w:eastAsia="zh-CN"/>
              </w:rPr>
            </w:rPrChange>
          </w:rPr>
          <w:delText>企业</w:delText>
        </w:r>
      </w:del>
      <w:ins w:id="499" w:author="liuzhimei1949" w:date="2024-08-29T15:27:44Z">
        <w:r>
          <w:rPr>
            <w:rFonts w:hint="eastAsia" w:ascii="仿宋_GB2312" w:hAnsi="仿宋_GB2312" w:eastAsia="仿宋_GB2312" w:cs="仿宋_GB2312"/>
            <w:b w:val="0"/>
            <w:bCs/>
            <w:color w:val="auto"/>
            <w:kern w:val="2"/>
            <w:sz w:val="32"/>
            <w:szCs w:val="32"/>
            <w:highlight w:val="none"/>
            <w:lang w:eastAsia="zh-CN"/>
            <w:rPrChange w:id="500" w:author="liuzhimei1949" w:date="2025-07-02T10:01:30Z">
              <w:rPr>
                <w:rFonts w:hint="eastAsia" w:ascii="仿宋_GB2312" w:hAnsi="仿宋_GB2312" w:eastAsia="仿宋_GB2312" w:cs="仿宋_GB2312"/>
                <w:b w:val="0"/>
                <w:bCs/>
                <w:kern w:val="2"/>
                <w:sz w:val="32"/>
                <w:szCs w:val="32"/>
                <w:lang w:eastAsia="zh-CN"/>
              </w:rPr>
            </w:rPrChange>
          </w:rPr>
          <w:t>生产</w:t>
        </w:r>
      </w:ins>
      <w:r>
        <w:rPr>
          <w:rFonts w:hint="eastAsia" w:ascii="仿宋_GB2312" w:hAnsi="仿宋_GB2312" w:eastAsia="仿宋_GB2312" w:cs="仿宋_GB2312"/>
          <w:b w:val="0"/>
          <w:bCs/>
          <w:color w:val="auto"/>
          <w:kern w:val="2"/>
          <w:sz w:val="32"/>
          <w:szCs w:val="32"/>
          <w:highlight w:val="none"/>
          <w:rPrChange w:id="502" w:author="liuzhimei1949" w:date="2025-07-02T10:01:30Z">
            <w:rPr>
              <w:rFonts w:hint="eastAsia" w:ascii="仿宋_GB2312" w:hAnsi="仿宋_GB2312" w:eastAsia="仿宋_GB2312" w:cs="仿宋_GB2312"/>
              <w:b w:val="0"/>
              <w:bCs/>
              <w:kern w:val="2"/>
              <w:sz w:val="32"/>
              <w:szCs w:val="32"/>
            </w:rPr>
          </w:rPrChange>
        </w:rPr>
        <w:t>可持续发展规范实施指南 第3部分 实施要求》，文件明确了</w:t>
      </w:r>
      <w:ins w:id="503" w:author="liuzhimei1949" w:date="2024-08-29T14:12:39Z">
        <w:r>
          <w:rPr>
            <w:rFonts w:hint="eastAsia" w:ascii="仿宋_GB2312" w:hAnsi="仿宋_GB2312" w:eastAsia="仿宋_GB2312" w:cs="仿宋_GB2312"/>
            <w:b w:val="0"/>
            <w:bCs/>
            <w:color w:val="auto"/>
            <w:kern w:val="2"/>
            <w:sz w:val="32"/>
            <w:szCs w:val="32"/>
            <w:highlight w:val="none"/>
            <w:lang w:eastAsia="zh-CN"/>
            <w:rPrChange w:id="504" w:author="liuzhimei1949" w:date="2025-07-02T10:01:30Z">
              <w:rPr>
                <w:rFonts w:hint="eastAsia" w:ascii="仿宋_GB2312" w:hAnsi="仿宋_GB2312" w:eastAsia="仿宋_GB2312" w:cs="仿宋_GB2312"/>
                <w:b w:val="0"/>
                <w:bCs/>
                <w:kern w:val="2"/>
                <w:sz w:val="32"/>
                <w:szCs w:val="32"/>
                <w:lang w:eastAsia="zh-CN"/>
              </w:rPr>
            </w:rPrChange>
          </w:rPr>
          <w:t>“</w:t>
        </w:r>
      </w:ins>
      <w:ins w:id="506" w:author="liuzhimei1949" w:date="2024-08-29T14:12:39Z">
        <w:r>
          <w:rPr>
            <w:rFonts w:hint="eastAsia" w:ascii="仿宋_GB2312" w:hAnsi="仿宋_GB2312" w:eastAsia="仿宋_GB2312" w:cs="仿宋_GB2312"/>
            <w:b w:val="0"/>
            <w:bCs/>
            <w:color w:val="auto"/>
            <w:kern w:val="2"/>
            <w:sz w:val="32"/>
            <w:szCs w:val="32"/>
            <w:highlight w:val="none"/>
            <w:rPrChange w:id="507" w:author="liuzhimei1949" w:date="2025-07-02T10:01:30Z">
              <w:rPr>
                <w:rFonts w:hint="eastAsia" w:ascii="仿宋_GB2312" w:hAnsi="仿宋_GB2312" w:eastAsia="仿宋_GB2312" w:cs="仿宋_GB2312"/>
                <w:b w:val="0"/>
                <w:bCs/>
                <w:kern w:val="2"/>
                <w:sz w:val="32"/>
                <w:szCs w:val="32"/>
              </w:rPr>
            </w:rPrChange>
          </w:rPr>
          <w:t>规范</w:t>
        </w:r>
      </w:ins>
      <w:ins w:id="509" w:author="liuzhimei1949" w:date="2024-08-29T14:12:39Z">
        <w:r>
          <w:rPr>
            <w:rFonts w:hint="eastAsia" w:ascii="仿宋_GB2312" w:hAnsi="仿宋_GB2312" w:eastAsia="仿宋_GB2312" w:cs="仿宋_GB2312"/>
            <w:b w:val="0"/>
            <w:bCs/>
            <w:color w:val="auto"/>
            <w:kern w:val="2"/>
            <w:sz w:val="32"/>
            <w:szCs w:val="32"/>
            <w:highlight w:val="none"/>
            <w:lang w:eastAsia="zh-CN"/>
            <w:rPrChange w:id="510" w:author="liuzhimei1949" w:date="2025-07-02T10:01:30Z">
              <w:rPr>
                <w:rFonts w:hint="eastAsia" w:ascii="仿宋_GB2312" w:hAnsi="仿宋_GB2312" w:eastAsia="仿宋_GB2312" w:cs="仿宋_GB2312"/>
                <w:b w:val="0"/>
                <w:bCs/>
                <w:kern w:val="2"/>
                <w:sz w:val="32"/>
                <w:szCs w:val="32"/>
                <w:lang w:eastAsia="zh-CN"/>
              </w:rPr>
            </w:rPrChange>
          </w:rPr>
          <w:t>”</w:t>
        </w:r>
      </w:ins>
      <w:del w:id="512" w:author="liuzhimei1949" w:date="2024-08-29T14:12:39Z">
        <w:r>
          <w:rPr>
            <w:rFonts w:hint="eastAsia" w:ascii="仿宋_GB2312" w:hAnsi="仿宋_GB2312" w:eastAsia="仿宋_GB2312" w:cs="仿宋_GB2312"/>
            <w:b w:val="0"/>
            <w:bCs/>
            <w:color w:val="auto"/>
            <w:kern w:val="2"/>
            <w:sz w:val="32"/>
            <w:szCs w:val="32"/>
            <w:highlight w:val="none"/>
            <w:rPrChange w:id="513" w:author="liuzhimei1949" w:date="2025-07-02T10:01:30Z">
              <w:rPr>
                <w:rFonts w:hint="eastAsia" w:ascii="仿宋_GB2312" w:hAnsi="仿宋_GB2312" w:eastAsia="仿宋_GB2312" w:cs="仿宋_GB2312"/>
                <w:b w:val="0"/>
                <w:bCs/>
                <w:kern w:val="2"/>
                <w:sz w:val="32"/>
                <w:szCs w:val="32"/>
              </w:rPr>
            </w:rPrChange>
          </w:rPr>
          <w:delText>烟叶复烤生产</w:delText>
        </w:r>
      </w:del>
      <w:del w:id="515" w:author="liuzhimei1949" w:date="2024-08-29T14:12:39Z">
        <w:r>
          <w:rPr>
            <w:rFonts w:hint="eastAsia" w:ascii="仿宋_GB2312" w:hAnsi="仿宋_GB2312" w:eastAsia="仿宋_GB2312" w:cs="仿宋_GB2312"/>
            <w:b w:val="0"/>
            <w:bCs/>
            <w:color w:val="auto"/>
            <w:kern w:val="2"/>
            <w:sz w:val="32"/>
            <w:szCs w:val="32"/>
            <w:highlight w:val="none"/>
            <w:lang w:val="en-US" w:eastAsia="zh-CN"/>
            <w:rPrChange w:id="516" w:author="liuzhimei1949" w:date="2025-07-02T10:01:30Z">
              <w:rPr>
                <w:rFonts w:hint="eastAsia" w:ascii="仿宋_GB2312" w:hAnsi="仿宋_GB2312" w:eastAsia="仿宋_GB2312" w:cs="仿宋_GB2312"/>
                <w:b w:val="0"/>
                <w:bCs/>
                <w:kern w:val="2"/>
                <w:sz w:val="32"/>
                <w:szCs w:val="32"/>
                <w:lang w:val="en-US" w:eastAsia="zh-CN"/>
              </w:rPr>
            </w:rPrChange>
          </w:rPr>
          <w:delText>企业</w:delText>
        </w:r>
      </w:del>
      <w:del w:id="518" w:author="liuzhimei1949" w:date="2024-08-29T14:12:39Z">
        <w:r>
          <w:rPr>
            <w:rFonts w:hint="eastAsia" w:ascii="仿宋_GB2312" w:hAnsi="仿宋_GB2312" w:eastAsia="仿宋_GB2312" w:cs="仿宋_GB2312"/>
            <w:b w:val="0"/>
            <w:bCs/>
            <w:color w:val="auto"/>
            <w:kern w:val="2"/>
            <w:sz w:val="32"/>
            <w:szCs w:val="32"/>
            <w:highlight w:val="none"/>
            <w:rPrChange w:id="519" w:author="liuzhimei1949" w:date="2025-07-02T10:01:30Z">
              <w:rPr>
                <w:rFonts w:hint="eastAsia" w:ascii="仿宋_GB2312" w:hAnsi="仿宋_GB2312" w:eastAsia="仿宋_GB2312" w:cs="仿宋_GB2312"/>
                <w:b w:val="0"/>
                <w:bCs/>
                <w:kern w:val="2"/>
                <w:sz w:val="32"/>
                <w:szCs w:val="32"/>
              </w:rPr>
            </w:rPrChange>
          </w:rPr>
          <w:delText>可持续发展规范实施指南</w:delText>
        </w:r>
      </w:del>
      <w:r>
        <w:rPr>
          <w:rFonts w:hint="eastAsia" w:ascii="仿宋_GB2312" w:hAnsi="仿宋_GB2312" w:eastAsia="仿宋_GB2312" w:cs="仿宋_GB2312"/>
          <w:b w:val="0"/>
          <w:bCs/>
          <w:color w:val="auto"/>
          <w:kern w:val="2"/>
          <w:sz w:val="32"/>
          <w:szCs w:val="32"/>
          <w:highlight w:val="none"/>
          <w:rPrChange w:id="521" w:author="liuzhimei1949" w:date="2025-07-02T10:01:30Z">
            <w:rPr>
              <w:rFonts w:hint="eastAsia" w:ascii="仿宋_GB2312" w:hAnsi="仿宋_GB2312" w:eastAsia="仿宋_GB2312" w:cs="仿宋_GB2312"/>
              <w:b w:val="0"/>
              <w:bCs/>
              <w:kern w:val="2"/>
              <w:sz w:val="32"/>
              <w:szCs w:val="32"/>
            </w:rPr>
          </w:rPrChange>
        </w:rPr>
        <w:t>的实施要求，主要内容包括管理</w:t>
      </w:r>
      <w:del w:id="522" w:author="liuzhimei1949" w:date="2024-08-29T14:12:48Z">
        <w:r>
          <w:rPr>
            <w:rFonts w:hint="default" w:ascii="仿宋_GB2312" w:hAnsi="仿宋_GB2312" w:eastAsia="仿宋_GB2312" w:cs="仿宋_GB2312"/>
            <w:b w:val="0"/>
            <w:bCs/>
            <w:color w:val="auto"/>
            <w:kern w:val="2"/>
            <w:sz w:val="32"/>
            <w:szCs w:val="32"/>
            <w:highlight w:val="none"/>
            <w:lang w:val="en-US"/>
            <w:rPrChange w:id="523" w:author="liuzhimei1949" w:date="2025-07-02T10:01:30Z">
              <w:rPr>
                <w:rFonts w:hint="default" w:ascii="仿宋_GB2312" w:hAnsi="仿宋_GB2312" w:eastAsia="仿宋_GB2312" w:cs="仿宋_GB2312"/>
                <w:b w:val="0"/>
                <w:bCs/>
                <w:kern w:val="2"/>
                <w:sz w:val="32"/>
                <w:szCs w:val="32"/>
                <w:lang w:val="en-US"/>
              </w:rPr>
            </w:rPrChange>
          </w:rPr>
          <w:delText>板块</w:delText>
        </w:r>
      </w:del>
      <w:ins w:id="525" w:author="liuzhimei1949" w:date="2024-08-29T14:12:49Z">
        <w:r>
          <w:rPr>
            <w:rFonts w:hint="eastAsia" w:ascii="仿宋_GB2312" w:hAnsi="仿宋_GB2312" w:eastAsia="仿宋_GB2312" w:cs="仿宋_GB2312"/>
            <w:b w:val="0"/>
            <w:bCs/>
            <w:color w:val="auto"/>
            <w:kern w:val="2"/>
            <w:sz w:val="32"/>
            <w:szCs w:val="32"/>
            <w:highlight w:val="none"/>
            <w:lang w:val="en-US" w:eastAsia="zh-CN"/>
            <w:rPrChange w:id="526" w:author="liuzhimei1949" w:date="2025-07-02T10:01:30Z">
              <w:rPr>
                <w:rFonts w:hint="eastAsia" w:ascii="仿宋_GB2312" w:hAnsi="仿宋_GB2312" w:eastAsia="仿宋_GB2312" w:cs="仿宋_GB2312"/>
                <w:b w:val="0"/>
                <w:bCs/>
                <w:kern w:val="2"/>
                <w:sz w:val="32"/>
                <w:szCs w:val="32"/>
                <w:lang w:val="en-US" w:eastAsia="zh-CN"/>
              </w:rPr>
            </w:rPrChange>
          </w:rPr>
          <w:t>领域</w:t>
        </w:r>
      </w:ins>
      <w:r>
        <w:rPr>
          <w:rFonts w:hint="eastAsia" w:ascii="仿宋_GB2312" w:hAnsi="仿宋_GB2312" w:eastAsia="仿宋_GB2312" w:cs="仿宋_GB2312"/>
          <w:b w:val="0"/>
          <w:bCs/>
          <w:color w:val="auto"/>
          <w:kern w:val="2"/>
          <w:sz w:val="32"/>
          <w:szCs w:val="32"/>
          <w:highlight w:val="none"/>
          <w:rPrChange w:id="528" w:author="liuzhimei1949" w:date="2025-07-02T10:01:30Z">
            <w:rPr>
              <w:rFonts w:hint="eastAsia" w:ascii="仿宋_GB2312" w:hAnsi="仿宋_GB2312" w:eastAsia="仿宋_GB2312" w:cs="仿宋_GB2312"/>
              <w:b w:val="0"/>
              <w:bCs/>
              <w:kern w:val="2"/>
              <w:sz w:val="32"/>
              <w:szCs w:val="32"/>
            </w:rPr>
          </w:rPrChange>
        </w:rPr>
        <w:t>、环境</w:t>
      </w:r>
      <w:ins w:id="529" w:author="liuzhimei1949" w:date="2024-08-29T14:12:56Z">
        <w:r>
          <w:rPr>
            <w:rFonts w:hint="eastAsia" w:ascii="仿宋_GB2312" w:hAnsi="仿宋_GB2312" w:eastAsia="仿宋_GB2312" w:cs="仿宋_GB2312"/>
            <w:b w:val="0"/>
            <w:bCs/>
            <w:color w:val="auto"/>
            <w:kern w:val="2"/>
            <w:sz w:val="32"/>
            <w:szCs w:val="32"/>
            <w:highlight w:val="none"/>
            <w:lang w:val="en-US" w:eastAsia="zh-CN"/>
            <w:rPrChange w:id="530" w:author="liuzhimei1949" w:date="2025-07-02T10:01:30Z">
              <w:rPr>
                <w:rFonts w:hint="eastAsia" w:ascii="仿宋_GB2312" w:hAnsi="仿宋_GB2312" w:eastAsia="仿宋_GB2312" w:cs="仿宋_GB2312"/>
                <w:b w:val="0"/>
                <w:bCs/>
                <w:kern w:val="2"/>
                <w:sz w:val="32"/>
                <w:szCs w:val="32"/>
                <w:lang w:val="en-US" w:eastAsia="zh-CN"/>
              </w:rPr>
            </w:rPrChange>
          </w:rPr>
          <w:t>领域</w:t>
        </w:r>
      </w:ins>
      <w:del w:id="532" w:author="liuzhimei1949" w:date="2024-08-29T14:12:56Z">
        <w:r>
          <w:rPr>
            <w:rFonts w:hint="eastAsia" w:ascii="仿宋_GB2312" w:hAnsi="仿宋_GB2312" w:eastAsia="仿宋_GB2312" w:cs="仿宋_GB2312"/>
            <w:b w:val="0"/>
            <w:bCs/>
            <w:color w:val="auto"/>
            <w:kern w:val="2"/>
            <w:sz w:val="32"/>
            <w:szCs w:val="32"/>
            <w:highlight w:val="none"/>
            <w:rPrChange w:id="533" w:author="liuzhimei1949" w:date="2025-07-02T10:01:30Z">
              <w:rPr>
                <w:rFonts w:hint="eastAsia" w:ascii="仿宋_GB2312" w:hAnsi="仿宋_GB2312" w:eastAsia="仿宋_GB2312" w:cs="仿宋_GB2312"/>
                <w:b w:val="0"/>
                <w:bCs/>
                <w:kern w:val="2"/>
                <w:sz w:val="32"/>
                <w:szCs w:val="32"/>
              </w:rPr>
            </w:rPrChange>
          </w:rPr>
          <w:delText>板块</w:delText>
        </w:r>
      </w:del>
      <w:r>
        <w:rPr>
          <w:rFonts w:hint="eastAsia" w:ascii="仿宋_GB2312" w:hAnsi="仿宋_GB2312" w:eastAsia="仿宋_GB2312" w:cs="仿宋_GB2312"/>
          <w:b w:val="0"/>
          <w:bCs/>
          <w:color w:val="auto"/>
          <w:kern w:val="2"/>
          <w:sz w:val="32"/>
          <w:szCs w:val="32"/>
          <w:highlight w:val="none"/>
          <w:rPrChange w:id="535" w:author="liuzhimei1949" w:date="2025-07-02T10:01:30Z">
            <w:rPr>
              <w:rFonts w:hint="eastAsia" w:ascii="仿宋_GB2312" w:hAnsi="仿宋_GB2312" w:eastAsia="仿宋_GB2312" w:cs="仿宋_GB2312"/>
              <w:b w:val="0"/>
              <w:bCs/>
              <w:kern w:val="2"/>
              <w:sz w:val="32"/>
              <w:szCs w:val="32"/>
            </w:rPr>
          </w:rPrChange>
        </w:rPr>
        <w:t>、人员</w:t>
      </w:r>
      <w:ins w:id="536" w:author="liuzhimei1949" w:date="2024-08-29T14:12:57Z">
        <w:r>
          <w:rPr>
            <w:rFonts w:hint="eastAsia" w:ascii="仿宋_GB2312" w:hAnsi="仿宋_GB2312" w:eastAsia="仿宋_GB2312" w:cs="仿宋_GB2312"/>
            <w:b w:val="0"/>
            <w:bCs/>
            <w:color w:val="auto"/>
            <w:kern w:val="2"/>
            <w:sz w:val="32"/>
            <w:szCs w:val="32"/>
            <w:highlight w:val="none"/>
            <w:lang w:val="en-US" w:eastAsia="zh-CN"/>
            <w:rPrChange w:id="537" w:author="liuzhimei1949" w:date="2025-07-02T10:01:30Z">
              <w:rPr>
                <w:rFonts w:hint="eastAsia" w:ascii="仿宋_GB2312" w:hAnsi="仿宋_GB2312" w:eastAsia="仿宋_GB2312" w:cs="仿宋_GB2312"/>
                <w:b w:val="0"/>
                <w:bCs/>
                <w:kern w:val="2"/>
                <w:sz w:val="32"/>
                <w:szCs w:val="32"/>
                <w:lang w:val="en-US" w:eastAsia="zh-CN"/>
              </w:rPr>
            </w:rPrChange>
          </w:rPr>
          <w:t>领域</w:t>
        </w:r>
      </w:ins>
      <w:del w:id="539" w:author="liuzhimei1949" w:date="2024-08-29T14:12:57Z">
        <w:r>
          <w:rPr>
            <w:rFonts w:hint="eastAsia" w:ascii="仿宋_GB2312" w:hAnsi="仿宋_GB2312" w:eastAsia="仿宋_GB2312" w:cs="仿宋_GB2312"/>
            <w:b w:val="0"/>
            <w:bCs/>
            <w:color w:val="auto"/>
            <w:kern w:val="2"/>
            <w:sz w:val="32"/>
            <w:szCs w:val="32"/>
            <w:highlight w:val="none"/>
            <w:rPrChange w:id="540" w:author="liuzhimei1949" w:date="2025-07-02T10:01:30Z">
              <w:rPr>
                <w:rFonts w:hint="eastAsia" w:ascii="仿宋_GB2312" w:hAnsi="仿宋_GB2312" w:eastAsia="仿宋_GB2312" w:cs="仿宋_GB2312"/>
                <w:b w:val="0"/>
                <w:bCs/>
                <w:kern w:val="2"/>
                <w:sz w:val="32"/>
                <w:szCs w:val="32"/>
              </w:rPr>
            </w:rPrChange>
          </w:rPr>
          <w:delText>板块</w:delText>
        </w:r>
      </w:del>
      <w:r>
        <w:rPr>
          <w:rFonts w:hint="eastAsia" w:ascii="仿宋_GB2312" w:hAnsi="仿宋_GB2312" w:eastAsia="仿宋_GB2312" w:cs="仿宋_GB2312"/>
          <w:b w:val="0"/>
          <w:bCs/>
          <w:color w:val="auto"/>
          <w:kern w:val="2"/>
          <w:sz w:val="32"/>
          <w:szCs w:val="32"/>
          <w:highlight w:val="none"/>
          <w:rPrChange w:id="542" w:author="liuzhimei1949" w:date="2025-07-02T10:01:30Z">
            <w:rPr>
              <w:rFonts w:hint="eastAsia" w:ascii="仿宋_GB2312" w:hAnsi="仿宋_GB2312" w:eastAsia="仿宋_GB2312" w:cs="仿宋_GB2312"/>
              <w:b w:val="0"/>
              <w:bCs/>
              <w:kern w:val="2"/>
              <w:sz w:val="32"/>
              <w:szCs w:val="32"/>
            </w:rPr>
          </w:rPrChange>
        </w:rPr>
        <w:t>、设施设备</w:t>
      </w:r>
      <w:ins w:id="543" w:author="liuzhimei1949" w:date="2024-08-29T14:12:59Z">
        <w:r>
          <w:rPr>
            <w:rFonts w:hint="eastAsia" w:ascii="仿宋_GB2312" w:hAnsi="仿宋_GB2312" w:eastAsia="仿宋_GB2312" w:cs="仿宋_GB2312"/>
            <w:b w:val="0"/>
            <w:bCs/>
            <w:color w:val="auto"/>
            <w:kern w:val="2"/>
            <w:sz w:val="32"/>
            <w:szCs w:val="32"/>
            <w:highlight w:val="none"/>
            <w:lang w:val="en-US" w:eastAsia="zh-CN"/>
            <w:rPrChange w:id="544" w:author="liuzhimei1949" w:date="2025-07-02T10:01:30Z">
              <w:rPr>
                <w:rFonts w:hint="eastAsia" w:ascii="仿宋_GB2312" w:hAnsi="仿宋_GB2312" w:eastAsia="仿宋_GB2312" w:cs="仿宋_GB2312"/>
                <w:b w:val="0"/>
                <w:bCs/>
                <w:kern w:val="2"/>
                <w:sz w:val="32"/>
                <w:szCs w:val="32"/>
                <w:lang w:val="en-US" w:eastAsia="zh-CN"/>
              </w:rPr>
            </w:rPrChange>
          </w:rPr>
          <w:t>领域</w:t>
        </w:r>
      </w:ins>
      <w:del w:id="546" w:author="liuzhimei1949" w:date="2024-08-29T14:12:59Z">
        <w:r>
          <w:rPr>
            <w:rFonts w:hint="eastAsia" w:ascii="仿宋_GB2312" w:hAnsi="仿宋_GB2312" w:eastAsia="仿宋_GB2312" w:cs="仿宋_GB2312"/>
            <w:b w:val="0"/>
            <w:bCs/>
            <w:color w:val="auto"/>
            <w:kern w:val="2"/>
            <w:sz w:val="32"/>
            <w:szCs w:val="32"/>
            <w:highlight w:val="none"/>
            <w:rPrChange w:id="547" w:author="liuzhimei1949" w:date="2025-07-02T10:01:30Z">
              <w:rPr>
                <w:rFonts w:hint="eastAsia" w:ascii="仿宋_GB2312" w:hAnsi="仿宋_GB2312" w:eastAsia="仿宋_GB2312" w:cs="仿宋_GB2312"/>
                <w:b w:val="0"/>
                <w:bCs/>
                <w:kern w:val="2"/>
                <w:sz w:val="32"/>
                <w:szCs w:val="32"/>
              </w:rPr>
            </w:rPrChange>
          </w:rPr>
          <w:delText>板块</w:delText>
        </w:r>
      </w:del>
      <w:ins w:id="549" w:author="liuzhimei1949" w:date="2024-08-29T14:13:02Z">
        <w:r>
          <w:rPr>
            <w:rFonts w:hint="eastAsia" w:ascii="仿宋_GB2312" w:hAnsi="仿宋_GB2312" w:eastAsia="仿宋_GB2312" w:cs="仿宋_GB2312"/>
            <w:b w:val="0"/>
            <w:bCs/>
            <w:color w:val="auto"/>
            <w:kern w:val="2"/>
            <w:sz w:val="32"/>
            <w:szCs w:val="32"/>
            <w:highlight w:val="none"/>
            <w:lang w:val="en-US" w:eastAsia="zh-CN"/>
            <w:rPrChange w:id="550" w:author="liuzhimei1949" w:date="2025-07-02T10:01:30Z">
              <w:rPr>
                <w:rFonts w:hint="eastAsia" w:ascii="仿宋_GB2312" w:hAnsi="仿宋_GB2312" w:eastAsia="仿宋_GB2312" w:cs="仿宋_GB2312"/>
                <w:b w:val="0"/>
                <w:bCs/>
                <w:kern w:val="2"/>
                <w:sz w:val="32"/>
                <w:szCs w:val="32"/>
                <w:lang w:val="en-US" w:eastAsia="zh-CN"/>
              </w:rPr>
            </w:rPrChange>
          </w:rPr>
          <w:t>和</w:t>
        </w:r>
      </w:ins>
      <w:ins w:id="552" w:author="liuzhimei1949" w:date="2024-08-29T14:13:10Z">
        <w:r>
          <w:rPr>
            <w:rFonts w:hint="eastAsia" w:ascii="仿宋_GB2312" w:hAnsi="仿宋_GB2312" w:eastAsia="仿宋_GB2312" w:cs="仿宋_GB2312"/>
            <w:b w:val="0"/>
            <w:bCs/>
            <w:color w:val="auto"/>
            <w:kern w:val="2"/>
            <w:sz w:val="32"/>
            <w:szCs w:val="32"/>
            <w:highlight w:val="none"/>
            <w:lang w:val="en-US" w:eastAsia="zh-CN"/>
            <w:rPrChange w:id="553" w:author="liuzhimei1949" w:date="2025-07-02T10:01:30Z">
              <w:rPr>
                <w:rFonts w:hint="eastAsia" w:ascii="仿宋_GB2312" w:hAnsi="仿宋_GB2312" w:eastAsia="仿宋_GB2312" w:cs="仿宋_GB2312"/>
                <w:b w:val="0"/>
                <w:bCs/>
                <w:kern w:val="2"/>
                <w:sz w:val="32"/>
                <w:szCs w:val="32"/>
                <w:lang w:val="en-US" w:eastAsia="zh-CN"/>
              </w:rPr>
            </w:rPrChange>
          </w:rPr>
          <w:t>安全</w:t>
        </w:r>
      </w:ins>
      <w:ins w:id="555" w:author="liuzhimei1949" w:date="2024-08-29T14:13:11Z">
        <w:r>
          <w:rPr>
            <w:rFonts w:hint="eastAsia" w:ascii="仿宋_GB2312" w:hAnsi="仿宋_GB2312" w:eastAsia="仿宋_GB2312" w:cs="仿宋_GB2312"/>
            <w:b w:val="0"/>
            <w:bCs/>
            <w:color w:val="auto"/>
            <w:kern w:val="2"/>
            <w:sz w:val="32"/>
            <w:szCs w:val="32"/>
            <w:highlight w:val="none"/>
            <w:lang w:val="en-US" w:eastAsia="zh-CN"/>
            <w:rPrChange w:id="556" w:author="liuzhimei1949" w:date="2025-07-02T10:01:30Z">
              <w:rPr>
                <w:rFonts w:hint="eastAsia" w:ascii="仿宋_GB2312" w:hAnsi="仿宋_GB2312" w:eastAsia="仿宋_GB2312" w:cs="仿宋_GB2312"/>
                <w:b w:val="0"/>
                <w:bCs/>
                <w:kern w:val="2"/>
                <w:sz w:val="32"/>
                <w:szCs w:val="32"/>
                <w:lang w:val="en-US" w:eastAsia="zh-CN"/>
              </w:rPr>
            </w:rPrChange>
          </w:rPr>
          <w:t>管理</w:t>
        </w:r>
      </w:ins>
      <w:ins w:id="558" w:author="liuzhimei1949" w:date="2024-08-29T14:13:13Z">
        <w:r>
          <w:rPr>
            <w:rFonts w:hint="eastAsia" w:ascii="仿宋_GB2312" w:hAnsi="仿宋_GB2312" w:eastAsia="仿宋_GB2312" w:cs="仿宋_GB2312"/>
            <w:b w:val="0"/>
            <w:bCs/>
            <w:color w:val="auto"/>
            <w:kern w:val="2"/>
            <w:sz w:val="32"/>
            <w:szCs w:val="32"/>
            <w:highlight w:val="none"/>
            <w:lang w:val="en-US" w:eastAsia="zh-CN"/>
            <w:rPrChange w:id="559" w:author="liuzhimei1949" w:date="2025-07-02T10:01:30Z">
              <w:rPr>
                <w:rFonts w:hint="eastAsia" w:ascii="仿宋_GB2312" w:hAnsi="仿宋_GB2312" w:eastAsia="仿宋_GB2312" w:cs="仿宋_GB2312"/>
                <w:b w:val="0"/>
                <w:bCs/>
                <w:kern w:val="2"/>
                <w:sz w:val="32"/>
                <w:szCs w:val="32"/>
                <w:lang w:val="en-US" w:eastAsia="zh-CN"/>
              </w:rPr>
            </w:rPrChange>
          </w:rPr>
          <w:t>领域</w:t>
        </w:r>
      </w:ins>
      <w:r>
        <w:rPr>
          <w:rFonts w:hint="eastAsia" w:ascii="仿宋_GB2312" w:hAnsi="仿宋_GB2312" w:eastAsia="仿宋_GB2312" w:cs="仿宋_GB2312"/>
          <w:b w:val="0"/>
          <w:bCs/>
          <w:color w:val="auto"/>
          <w:kern w:val="2"/>
          <w:sz w:val="32"/>
          <w:szCs w:val="32"/>
          <w:highlight w:val="none"/>
          <w:rPrChange w:id="561" w:author="liuzhimei1949" w:date="2025-07-02T10:01:30Z">
            <w:rPr>
              <w:rFonts w:hint="eastAsia" w:ascii="仿宋_GB2312" w:hAnsi="仿宋_GB2312" w:eastAsia="仿宋_GB2312" w:cs="仿宋_GB2312"/>
              <w:b w:val="0"/>
              <w:bCs/>
              <w:kern w:val="2"/>
              <w:sz w:val="32"/>
              <w:szCs w:val="32"/>
            </w:rPr>
          </w:rPrChange>
        </w:rPr>
        <w:t>，梳理了</w:t>
      </w:r>
      <w:r>
        <w:rPr>
          <w:rFonts w:hint="eastAsia" w:ascii="仿宋_GB2312" w:hAnsi="仿宋_GB2312" w:eastAsia="仿宋_GB2312" w:cs="仿宋_GB2312"/>
          <w:b w:val="0"/>
          <w:bCs/>
          <w:color w:val="auto"/>
          <w:kern w:val="2"/>
          <w:sz w:val="32"/>
          <w:szCs w:val="32"/>
          <w:highlight w:val="none"/>
          <w:lang w:eastAsia="zh-CN"/>
          <w:rPrChange w:id="562"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563" w:author="liuzhimei1949" w:date="2025-07-02T10:01:30Z">
            <w:rPr>
              <w:rFonts w:hint="eastAsia" w:ascii="仿宋_GB2312" w:hAnsi="仿宋_GB2312" w:eastAsia="仿宋_GB2312" w:cs="仿宋_GB2312"/>
              <w:b w:val="0"/>
              <w:bCs/>
              <w:kern w:val="2"/>
              <w:sz w:val="32"/>
              <w:szCs w:val="32"/>
            </w:rPr>
          </w:rPrChange>
        </w:rPr>
        <w:t>规范</w:t>
      </w:r>
      <w:r>
        <w:rPr>
          <w:rFonts w:hint="eastAsia" w:ascii="仿宋_GB2312" w:hAnsi="仿宋_GB2312" w:eastAsia="仿宋_GB2312" w:cs="仿宋_GB2312"/>
          <w:b w:val="0"/>
          <w:bCs/>
          <w:color w:val="auto"/>
          <w:kern w:val="2"/>
          <w:sz w:val="32"/>
          <w:szCs w:val="32"/>
          <w:highlight w:val="none"/>
          <w:lang w:eastAsia="zh-CN"/>
          <w:rPrChange w:id="564"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565" w:author="liuzhimei1949" w:date="2025-07-02T10:01:30Z">
            <w:rPr>
              <w:rFonts w:hint="eastAsia" w:ascii="仿宋_GB2312" w:hAnsi="仿宋_GB2312" w:eastAsia="仿宋_GB2312" w:cs="仿宋_GB2312"/>
              <w:b w:val="0"/>
              <w:bCs/>
              <w:kern w:val="2"/>
              <w:sz w:val="32"/>
              <w:szCs w:val="32"/>
            </w:rPr>
          </w:rPrChange>
        </w:rPr>
        <w:t>体系所包含的法律法规、标准、记录和相关文件等内容，统一了全省复烤加工</w:t>
      </w:r>
      <w:del w:id="566" w:author="liuzhimei1949" w:date="2024-08-29T15:26:25Z">
        <w:r>
          <w:rPr>
            <w:rFonts w:hint="eastAsia" w:ascii="仿宋_GB2312" w:hAnsi="仿宋_GB2312" w:eastAsia="仿宋_GB2312" w:cs="仿宋_GB2312"/>
            <w:b w:val="0"/>
            <w:bCs/>
            <w:color w:val="auto"/>
            <w:kern w:val="2"/>
            <w:sz w:val="32"/>
            <w:szCs w:val="32"/>
            <w:highlight w:val="none"/>
            <w:rPrChange w:id="567" w:author="liuzhimei1949" w:date="2025-07-02T10:01:30Z">
              <w:rPr>
                <w:rFonts w:hint="eastAsia" w:ascii="仿宋_GB2312" w:hAnsi="仿宋_GB2312" w:eastAsia="仿宋_GB2312" w:cs="仿宋_GB2312"/>
                <w:b w:val="0"/>
                <w:bCs/>
                <w:kern w:val="2"/>
                <w:sz w:val="32"/>
                <w:szCs w:val="32"/>
              </w:rPr>
            </w:rPrChange>
          </w:rPr>
          <w:delText>企业</w:delText>
        </w:r>
      </w:del>
      <w:ins w:id="569" w:author="liuzhimei1949" w:date="2024-08-29T15:26:25Z">
        <w:r>
          <w:rPr>
            <w:rFonts w:hint="eastAsia" w:ascii="仿宋_GB2312" w:hAnsi="仿宋_GB2312" w:eastAsia="仿宋_GB2312" w:cs="仿宋_GB2312"/>
            <w:b w:val="0"/>
            <w:bCs/>
            <w:color w:val="auto"/>
            <w:kern w:val="2"/>
            <w:sz w:val="32"/>
            <w:szCs w:val="32"/>
            <w:highlight w:val="none"/>
            <w:lang w:eastAsia="zh-CN"/>
            <w:rPrChange w:id="570" w:author="liuzhimei1949" w:date="2025-07-02T10:01:30Z">
              <w:rPr>
                <w:rFonts w:hint="eastAsia" w:ascii="仿宋_GB2312" w:hAnsi="仿宋_GB2312" w:eastAsia="仿宋_GB2312" w:cs="仿宋_GB2312"/>
                <w:b w:val="0"/>
                <w:bCs/>
                <w:kern w:val="2"/>
                <w:sz w:val="32"/>
                <w:szCs w:val="32"/>
                <w:lang w:eastAsia="zh-CN"/>
              </w:rPr>
            </w:rPrChange>
          </w:rPr>
          <w:t>公司</w:t>
        </w:r>
      </w:ins>
      <w:r>
        <w:rPr>
          <w:rFonts w:hint="eastAsia" w:ascii="仿宋_GB2312" w:hAnsi="仿宋_GB2312" w:eastAsia="仿宋_GB2312" w:cs="仿宋_GB2312"/>
          <w:b w:val="0"/>
          <w:bCs/>
          <w:color w:val="auto"/>
          <w:kern w:val="2"/>
          <w:sz w:val="32"/>
          <w:szCs w:val="32"/>
          <w:highlight w:val="none"/>
          <w:rPrChange w:id="572" w:author="liuzhimei1949" w:date="2025-07-02T10:01:30Z">
            <w:rPr>
              <w:rFonts w:hint="eastAsia" w:ascii="仿宋_GB2312" w:hAnsi="仿宋_GB2312" w:eastAsia="仿宋_GB2312" w:cs="仿宋_GB2312"/>
              <w:b w:val="0"/>
              <w:bCs/>
              <w:kern w:val="2"/>
              <w:sz w:val="32"/>
              <w:szCs w:val="32"/>
            </w:rPr>
          </w:rPrChange>
        </w:rPr>
        <w:t>实施</w:t>
      </w:r>
      <w:r>
        <w:rPr>
          <w:rFonts w:hint="eastAsia" w:ascii="仿宋_GB2312" w:hAnsi="仿宋_GB2312" w:eastAsia="仿宋_GB2312" w:cs="仿宋_GB2312"/>
          <w:b w:val="0"/>
          <w:bCs/>
          <w:color w:val="auto"/>
          <w:kern w:val="2"/>
          <w:sz w:val="32"/>
          <w:szCs w:val="32"/>
          <w:highlight w:val="none"/>
          <w:lang w:eastAsia="zh-CN"/>
          <w:rPrChange w:id="573"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574" w:author="liuzhimei1949" w:date="2025-07-02T10:01:30Z">
            <w:rPr>
              <w:rFonts w:hint="eastAsia" w:ascii="仿宋_GB2312" w:hAnsi="仿宋_GB2312" w:eastAsia="仿宋_GB2312" w:cs="仿宋_GB2312"/>
              <w:b w:val="0"/>
              <w:bCs/>
              <w:kern w:val="2"/>
              <w:sz w:val="32"/>
              <w:szCs w:val="32"/>
            </w:rPr>
          </w:rPrChange>
        </w:rPr>
        <w:t>规范</w:t>
      </w:r>
      <w:r>
        <w:rPr>
          <w:rFonts w:hint="eastAsia" w:ascii="仿宋_GB2312" w:hAnsi="仿宋_GB2312" w:eastAsia="仿宋_GB2312" w:cs="仿宋_GB2312"/>
          <w:b w:val="0"/>
          <w:bCs/>
          <w:color w:val="auto"/>
          <w:kern w:val="2"/>
          <w:sz w:val="32"/>
          <w:szCs w:val="32"/>
          <w:highlight w:val="none"/>
          <w:lang w:eastAsia="zh-CN"/>
          <w:rPrChange w:id="575"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576" w:author="liuzhimei1949" w:date="2025-07-02T10:01:30Z">
            <w:rPr>
              <w:rFonts w:hint="eastAsia" w:ascii="仿宋_GB2312" w:hAnsi="仿宋_GB2312" w:eastAsia="仿宋_GB2312" w:cs="仿宋_GB2312"/>
              <w:b w:val="0"/>
              <w:bCs/>
              <w:kern w:val="2"/>
              <w:sz w:val="32"/>
              <w:szCs w:val="32"/>
            </w:rPr>
          </w:rPrChange>
        </w:rPr>
        <w:t>要求。</w:t>
      </w:r>
    </w:p>
    <w:p w14:paraId="4F712A56">
      <w:pPr>
        <w:pStyle w:val="2"/>
        <w:numPr>
          <w:ilvl w:val="0"/>
          <w:numId w:val="18"/>
          <w:ins w:id="578" w:author="liuzhimei1949" w:date="2024-08-29T14:23:56Z"/>
        </w:numPr>
        <w:tabs>
          <w:tab w:val="left" w:pos="432"/>
        </w:tabs>
        <w:spacing w:line="240" w:lineRule="auto"/>
        <w:ind w:firstLine="640" w:firstLineChars="200"/>
        <w:rPr>
          <w:ins w:id="579" w:author="liuzhimei1949" w:date="2024-08-29T14:23:56Z"/>
          <w:rFonts w:ascii="楷体_GB2312" w:hAnsi="楷体_GB2312" w:eastAsia="楷体_GB2312" w:cs="楷体_GB2312"/>
          <w:b w:val="0"/>
          <w:bCs w:val="0"/>
          <w:color w:val="auto"/>
          <w:sz w:val="44"/>
          <w:szCs w:val="22"/>
          <w:highlight w:val="none"/>
          <w:rPrChange w:id="580" w:author="liuzhimei1949" w:date="2025-07-02T10:01:30Z">
            <w:rPr>
              <w:ins w:id="581" w:author="liuzhimei1949" w:date="2024-08-29T14:23:56Z"/>
              <w:rFonts w:ascii="黑体" w:hAnsi="黑体" w:eastAsia="黑体" w:cs="黑体"/>
              <w:b w:val="0"/>
              <w:bCs/>
              <w:sz w:val="32"/>
              <w:szCs w:val="32"/>
            </w:rPr>
          </w:rPrChange>
        </w:rPr>
        <w:pPrChange w:id="577" w:author="liuzhimei1949" w:date="2024-08-29T14:23:56Z">
          <w:pPr>
            <w:pStyle w:val="2"/>
            <w:tabs>
              <w:tab w:val="left" w:pos="432"/>
            </w:tabs>
            <w:spacing w:line="240" w:lineRule="auto"/>
            <w:ind w:firstLine="640" w:firstLineChars="200"/>
          </w:pPr>
        </w:pPrChange>
      </w:pPr>
      <w:del w:id="582" w:author="liuzhimei1949" w:date="2024-08-29T14:23:56Z">
        <w:r>
          <w:rPr>
            <w:rFonts w:hint="eastAsia" w:ascii="黑体" w:hAnsi="黑体" w:eastAsia="黑体" w:cs="黑体"/>
            <w:b w:val="0"/>
            <w:bCs/>
            <w:color w:val="auto"/>
            <w:sz w:val="32"/>
            <w:szCs w:val="32"/>
            <w:highlight w:val="none"/>
            <w:rPrChange w:id="583" w:author="liuzhimei1949" w:date="2025-07-02T10:01:30Z">
              <w:rPr>
                <w:rFonts w:hint="eastAsia" w:ascii="黑体" w:hAnsi="黑体" w:eastAsia="黑体" w:cs="黑体"/>
                <w:b w:val="0"/>
                <w:bCs/>
                <w:sz w:val="32"/>
                <w:szCs w:val="32"/>
              </w:rPr>
            </w:rPrChange>
          </w:rPr>
          <w:delText>三、</w:delText>
        </w:r>
      </w:del>
      <w:r>
        <w:rPr>
          <w:rFonts w:ascii="黑体" w:hAnsi="黑体" w:eastAsia="黑体" w:cs="黑体"/>
          <w:b w:val="0"/>
          <w:bCs/>
          <w:color w:val="auto"/>
          <w:sz w:val="32"/>
          <w:szCs w:val="32"/>
          <w:highlight w:val="none"/>
          <w:rPrChange w:id="585" w:author="liuzhimei1949" w:date="2025-07-02T10:01:30Z">
            <w:rPr>
              <w:rFonts w:ascii="黑体" w:hAnsi="黑体" w:eastAsia="黑体" w:cs="黑体"/>
              <w:b w:val="0"/>
              <w:bCs/>
              <w:sz w:val="32"/>
              <w:szCs w:val="32"/>
            </w:rPr>
          </w:rPrChange>
        </w:rPr>
        <w:t>主要起草过程</w:t>
      </w:r>
    </w:p>
    <w:p w14:paraId="6C20AA12">
      <w:pPr>
        <w:ind w:firstLine="420" w:firstLineChars="200"/>
        <w:rPr>
          <w:del w:id="587" w:author="liuzhimei1949" w:date="2024-08-29T14:22:19Z"/>
          <w:rFonts w:ascii="楷体_GB2312" w:hAnsi="楷体_GB2312" w:eastAsia="楷体_GB2312" w:cs="楷体_GB2312"/>
          <w:color w:val="auto"/>
          <w:highlight w:val="none"/>
          <w:rPrChange w:id="588" w:author="liuzhimei1949" w:date="2025-07-02T10:01:30Z">
            <w:rPr>
              <w:del w:id="589" w:author="liuzhimei1949" w:date="2024-08-29T14:22:19Z"/>
            </w:rPr>
          </w:rPrChange>
        </w:rPr>
        <w:pPrChange w:id="586" w:author="liuzhimei1949" w:date="2024-08-29T14:24:56Z">
          <w:pPr/>
        </w:pPrChange>
      </w:pPr>
    </w:p>
    <w:p w14:paraId="4D29ABB1">
      <w:pPr>
        <w:pStyle w:val="3"/>
        <w:numPr>
          <w:ilvl w:val="-1"/>
          <w:numId w:val="0"/>
        </w:numPr>
        <w:adjustRightInd w:val="0"/>
        <w:snapToGrid w:val="0"/>
        <w:spacing w:before="0" w:after="0" w:line="240" w:lineRule="auto"/>
        <w:ind w:left="0" w:firstLine="640" w:firstLineChars="200"/>
        <w:rPr>
          <w:rFonts w:hint="eastAsia" w:ascii="楷体_GB2312" w:hAnsi="楷体_GB2312" w:eastAsia="楷体_GB2312" w:cs="楷体_GB2312"/>
          <w:b w:val="0"/>
          <w:bCs w:val="0"/>
          <w:color w:val="auto"/>
          <w:sz w:val="32"/>
          <w:szCs w:val="32"/>
          <w:highlight w:val="none"/>
          <w:rPrChange w:id="59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Change w:id="590" w:author="liuzhimei1949" w:date="2024-08-29T15:19:14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lang w:eastAsia="zh-CN"/>
          <w:rPrChange w:id="592"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593"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sz w:val="32"/>
          <w:szCs w:val="32"/>
          <w:highlight w:val="none"/>
          <w:rPrChange w:id="59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）第一阶段</w:t>
      </w:r>
    </w:p>
    <w:p w14:paraId="09A4282A">
      <w:pPr>
        <w:spacing w:line="360" w:lineRule="auto"/>
        <w:ind w:firstLine="640" w:firstLineChars="200"/>
        <w:rPr>
          <w:rFonts w:hint="eastAsia" w:ascii="仿宋_GB2312" w:hAnsi="仿宋_GB2312" w:eastAsia="仿宋_GB2312" w:cs="仿宋_GB2312"/>
          <w:bCs/>
          <w:color w:val="auto"/>
          <w:sz w:val="32"/>
          <w:szCs w:val="32"/>
          <w:highlight w:val="none"/>
          <w:lang w:eastAsia="zh-CN"/>
          <w:rPrChange w:id="595" w:author="liuzhimei1949" w:date="2025-07-02T10:01:30Z">
            <w:rPr>
              <w:rFonts w:hint="eastAsia" w:ascii="仿宋_GB2312" w:hAnsi="仿宋_GB2312" w:eastAsia="仿宋_GB2312" w:cs="仿宋_GB2312"/>
              <w:bCs/>
              <w:sz w:val="32"/>
              <w:szCs w:val="32"/>
              <w:highlight w:val="none"/>
              <w:lang w:eastAsia="zh-CN"/>
            </w:rPr>
          </w:rPrChange>
        </w:rPr>
      </w:pPr>
      <w:r>
        <w:rPr>
          <w:rFonts w:hint="eastAsia" w:ascii="仿宋_GB2312" w:hAnsi="仿宋_GB2312" w:eastAsia="仿宋_GB2312" w:cs="仿宋_GB2312"/>
          <w:bCs/>
          <w:color w:val="auto"/>
          <w:sz w:val="32"/>
          <w:szCs w:val="32"/>
          <w:highlight w:val="none"/>
          <w:rPrChange w:id="596" w:author="liuzhimei1949" w:date="2025-07-02T10:01:30Z">
            <w:rPr>
              <w:rFonts w:hint="eastAsia" w:ascii="仿宋_GB2312" w:hAnsi="仿宋_GB2312" w:eastAsia="仿宋_GB2312" w:cs="仿宋_GB2312"/>
              <w:bCs/>
              <w:sz w:val="32"/>
              <w:szCs w:val="32"/>
              <w:highlight w:val="none"/>
            </w:rPr>
          </w:rPrChange>
        </w:rPr>
        <w:t>202</w:t>
      </w:r>
      <w:del w:id="597" w:author="liuzhimei1949" w:date="2025-07-02T09:51:05Z">
        <w:r>
          <w:rPr>
            <w:rFonts w:hint="default" w:ascii="仿宋_GB2312" w:hAnsi="仿宋_GB2312" w:eastAsia="仿宋_GB2312" w:cs="仿宋_GB2312"/>
            <w:bCs/>
            <w:color w:val="auto"/>
            <w:sz w:val="32"/>
            <w:szCs w:val="32"/>
            <w:highlight w:val="none"/>
            <w:lang w:val="en-US"/>
            <w:rPrChange w:id="598" w:author="liuzhimei1949" w:date="2025-07-02T10:01:30Z">
              <w:rPr>
                <w:rFonts w:hint="default" w:ascii="仿宋_GB2312" w:hAnsi="仿宋_GB2312" w:eastAsia="仿宋_GB2312" w:cs="仿宋_GB2312"/>
                <w:bCs/>
                <w:sz w:val="32"/>
                <w:szCs w:val="32"/>
                <w:highlight w:val="none"/>
                <w:lang w:val="en-US"/>
              </w:rPr>
            </w:rPrChange>
          </w:rPr>
          <w:delText>3</w:delText>
        </w:r>
      </w:del>
      <w:ins w:id="600" w:author="liuzhimei1949" w:date="2025-07-02T09:51:05Z">
        <w:r>
          <w:rPr>
            <w:rFonts w:hint="eastAsia" w:ascii="仿宋_GB2312" w:hAnsi="仿宋_GB2312" w:eastAsia="仿宋_GB2312" w:cs="仿宋_GB2312"/>
            <w:bCs/>
            <w:color w:val="auto"/>
            <w:sz w:val="32"/>
            <w:szCs w:val="32"/>
            <w:highlight w:val="none"/>
            <w:lang w:val="en-US" w:eastAsia="zh-CN"/>
            <w:rPrChange w:id="601" w:author="liuzhimei1949" w:date="2025-07-02T10:01:30Z">
              <w:rPr>
                <w:rFonts w:hint="eastAsia" w:ascii="仿宋_GB2312" w:hAnsi="仿宋_GB2312" w:eastAsia="仿宋_GB2312" w:cs="仿宋_GB2312"/>
                <w:bCs/>
                <w:sz w:val="32"/>
                <w:szCs w:val="32"/>
                <w:highlight w:val="none"/>
                <w:lang w:val="en-US" w:eastAsia="zh-CN"/>
              </w:rPr>
            </w:rPrChange>
          </w:rPr>
          <w:t>5</w:t>
        </w:r>
      </w:ins>
      <w:r>
        <w:rPr>
          <w:rFonts w:hint="eastAsia" w:ascii="仿宋_GB2312" w:hAnsi="仿宋_GB2312" w:eastAsia="仿宋_GB2312" w:cs="仿宋_GB2312"/>
          <w:bCs/>
          <w:color w:val="auto"/>
          <w:sz w:val="32"/>
          <w:szCs w:val="32"/>
          <w:highlight w:val="none"/>
          <w:rPrChange w:id="603" w:author="liuzhimei1949" w:date="2025-07-02T10:01:30Z">
            <w:rPr>
              <w:rFonts w:hint="eastAsia" w:ascii="仿宋_GB2312" w:hAnsi="仿宋_GB2312" w:eastAsia="仿宋_GB2312" w:cs="仿宋_GB2312"/>
              <w:bCs/>
              <w:sz w:val="32"/>
              <w:szCs w:val="32"/>
              <w:highlight w:val="none"/>
            </w:rPr>
          </w:rPrChange>
        </w:rPr>
        <w:t>年</w:t>
      </w:r>
      <w:del w:id="604" w:author="liuzhimei1949" w:date="2025-07-02T09:51:07Z">
        <w:r>
          <w:rPr>
            <w:rFonts w:hint="default" w:ascii="仿宋_GB2312" w:hAnsi="仿宋_GB2312" w:eastAsia="仿宋_GB2312" w:cs="仿宋_GB2312"/>
            <w:bCs/>
            <w:color w:val="auto"/>
            <w:sz w:val="32"/>
            <w:szCs w:val="32"/>
            <w:highlight w:val="none"/>
            <w:lang w:val="en-US"/>
            <w:rPrChange w:id="605" w:author="liuzhimei1949" w:date="2025-07-02T10:01:30Z">
              <w:rPr>
                <w:rFonts w:hint="default" w:ascii="仿宋_GB2312" w:hAnsi="仿宋_GB2312" w:eastAsia="仿宋_GB2312" w:cs="仿宋_GB2312"/>
                <w:bCs/>
                <w:sz w:val="32"/>
                <w:szCs w:val="32"/>
                <w:highlight w:val="none"/>
                <w:lang w:val="en-US"/>
              </w:rPr>
            </w:rPrChange>
          </w:rPr>
          <w:delText>10</w:delText>
        </w:r>
      </w:del>
      <w:ins w:id="607" w:author="liuzhimei1949" w:date="2025-07-02T09:51:07Z">
        <w:r>
          <w:rPr>
            <w:rFonts w:hint="eastAsia" w:ascii="仿宋_GB2312" w:hAnsi="仿宋_GB2312" w:eastAsia="仿宋_GB2312" w:cs="仿宋_GB2312"/>
            <w:bCs/>
            <w:color w:val="auto"/>
            <w:sz w:val="32"/>
            <w:szCs w:val="32"/>
            <w:highlight w:val="none"/>
            <w:lang w:val="en-US" w:eastAsia="zh-CN"/>
            <w:rPrChange w:id="608" w:author="liuzhimei1949" w:date="2025-07-02T10:01:30Z">
              <w:rPr>
                <w:rFonts w:hint="eastAsia" w:ascii="仿宋_GB2312" w:hAnsi="仿宋_GB2312" w:eastAsia="仿宋_GB2312" w:cs="仿宋_GB2312"/>
                <w:bCs/>
                <w:sz w:val="32"/>
                <w:szCs w:val="32"/>
                <w:highlight w:val="none"/>
                <w:lang w:val="en-US" w:eastAsia="zh-CN"/>
              </w:rPr>
            </w:rPrChange>
          </w:rPr>
          <w:t>4</w:t>
        </w:r>
      </w:ins>
      <w:r>
        <w:rPr>
          <w:rFonts w:hint="eastAsia" w:ascii="仿宋_GB2312" w:hAnsi="仿宋_GB2312" w:eastAsia="仿宋_GB2312" w:cs="仿宋_GB2312"/>
          <w:bCs/>
          <w:color w:val="auto"/>
          <w:sz w:val="32"/>
          <w:szCs w:val="32"/>
          <w:highlight w:val="none"/>
          <w:rPrChange w:id="610" w:author="liuzhimei1949" w:date="2025-07-02T10:01:30Z">
            <w:rPr>
              <w:rFonts w:hint="eastAsia" w:ascii="仿宋_GB2312" w:hAnsi="仿宋_GB2312" w:eastAsia="仿宋_GB2312" w:cs="仿宋_GB2312"/>
              <w:bCs/>
              <w:sz w:val="32"/>
              <w:szCs w:val="32"/>
              <w:highlight w:val="none"/>
            </w:rPr>
          </w:rPrChange>
        </w:rPr>
        <w:t>月，云南省烟草烟叶公司接到云南省市场监督管理局地方标准制修订任务书后，与云南省标准化研究院、云南省烟草专卖局（公司）科技处、中国烟草云南进出口有限公司、云南复烤有限责任公司、云南香料烟公司成立标准</w:t>
      </w:r>
      <w:del w:id="611" w:author="liuzhimei1949" w:date="2024-08-29T14:13:28Z">
        <w:r>
          <w:rPr>
            <w:rFonts w:hint="default" w:ascii="仿宋_GB2312" w:hAnsi="仿宋_GB2312" w:eastAsia="仿宋_GB2312" w:cs="仿宋_GB2312"/>
            <w:bCs/>
            <w:color w:val="auto"/>
            <w:sz w:val="32"/>
            <w:szCs w:val="32"/>
            <w:highlight w:val="none"/>
            <w:lang w:val="en-US"/>
            <w:rPrChange w:id="612" w:author="liuzhimei1949" w:date="2025-07-02T10:01:30Z">
              <w:rPr>
                <w:rFonts w:hint="default" w:ascii="仿宋_GB2312" w:hAnsi="仿宋_GB2312" w:eastAsia="仿宋_GB2312" w:cs="仿宋_GB2312"/>
                <w:bCs/>
                <w:sz w:val="32"/>
                <w:szCs w:val="32"/>
                <w:highlight w:val="none"/>
                <w:lang w:val="en-US"/>
              </w:rPr>
            </w:rPrChange>
          </w:rPr>
          <w:delText>编制</w:delText>
        </w:r>
      </w:del>
      <w:ins w:id="614" w:author="liuzhimei1949" w:date="2024-08-29T14:13:29Z">
        <w:r>
          <w:rPr>
            <w:rFonts w:hint="eastAsia" w:ascii="仿宋_GB2312" w:hAnsi="仿宋_GB2312" w:eastAsia="仿宋_GB2312" w:cs="仿宋_GB2312"/>
            <w:bCs/>
            <w:color w:val="auto"/>
            <w:sz w:val="32"/>
            <w:szCs w:val="32"/>
            <w:highlight w:val="none"/>
            <w:lang w:val="en-US" w:eastAsia="zh-CN"/>
            <w:rPrChange w:id="615" w:author="liuzhimei1949" w:date="2025-07-02T10:01:30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617" w:author="liuzhimei1949" w:date="2025-07-02T10:01:30Z">
            <w:rPr>
              <w:rFonts w:hint="eastAsia" w:ascii="仿宋_GB2312" w:hAnsi="仿宋_GB2312" w:eastAsia="仿宋_GB2312" w:cs="仿宋_GB2312"/>
              <w:bCs/>
              <w:sz w:val="32"/>
              <w:szCs w:val="32"/>
              <w:highlight w:val="none"/>
            </w:rPr>
          </w:rPrChange>
        </w:rPr>
        <w:t>小组，承担起草《烟叶复烤</w:t>
      </w:r>
      <w:del w:id="618" w:author="liuzhimei1949" w:date="2024-08-29T15:27:44Z">
        <w:r>
          <w:rPr>
            <w:rFonts w:hint="eastAsia" w:ascii="仿宋_GB2312" w:hAnsi="仿宋_GB2312" w:eastAsia="仿宋_GB2312" w:cs="仿宋_GB2312"/>
            <w:bCs/>
            <w:color w:val="auto"/>
            <w:sz w:val="32"/>
            <w:szCs w:val="32"/>
            <w:highlight w:val="none"/>
            <w:rPrChange w:id="619" w:author="liuzhimei1949" w:date="2025-07-02T10:01:30Z">
              <w:rPr>
                <w:rFonts w:hint="eastAsia" w:ascii="仿宋_GB2312" w:hAnsi="仿宋_GB2312" w:eastAsia="仿宋_GB2312" w:cs="仿宋_GB2312"/>
                <w:bCs/>
                <w:sz w:val="32"/>
                <w:szCs w:val="32"/>
                <w:highlight w:val="none"/>
              </w:rPr>
            </w:rPrChange>
          </w:rPr>
          <w:delText>生产企业</w:delText>
        </w:r>
      </w:del>
      <w:ins w:id="621" w:author="liuzhimei1949" w:date="2024-08-29T15:27:44Z">
        <w:r>
          <w:rPr>
            <w:rFonts w:hint="eastAsia" w:ascii="仿宋_GB2312" w:hAnsi="仿宋_GB2312" w:eastAsia="仿宋_GB2312" w:cs="仿宋_GB2312"/>
            <w:bCs/>
            <w:color w:val="auto"/>
            <w:sz w:val="32"/>
            <w:szCs w:val="32"/>
            <w:highlight w:val="none"/>
            <w:lang w:eastAsia="zh-CN"/>
            <w:rPrChange w:id="622" w:author="liuzhimei1949" w:date="2025-07-02T10:01:30Z">
              <w:rPr>
                <w:rFonts w:hint="eastAsia" w:ascii="仿宋_GB2312" w:hAnsi="仿宋_GB2312" w:eastAsia="仿宋_GB2312" w:cs="仿宋_GB2312"/>
                <w:bCs/>
                <w:sz w:val="32"/>
                <w:szCs w:val="32"/>
                <w:highlight w:val="none"/>
                <w:lang w:eastAsia="zh-CN"/>
              </w:rPr>
            </w:rPrChange>
          </w:rPr>
          <w:t>生产</w:t>
        </w:r>
      </w:ins>
      <w:r>
        <w:rPr>
          <w:rFonts w:hint="eastAsia" w:ascii="仿宋_GB2312" w:hAnsi="仿宋_GB2312" w:eastAsia="仿宋_GB2312" w:cs="仿宋_GB2312"/>
          <w:bCs/>
          <w:color w:val="auto"/>
          <w:sz w:val="32"/>
          <w:szCs w:val="32"/>
          <w:highlight w:val="none"/>
          <w:rPrChange w:id="624" w:author="liuzhimei1949" w:date="2025-07-02T10:01:30Z">
            <w:rPr>
              <w:rFonts w:hint="eastAsia" w:ascii="仿宋_GB2312" w:hAnsi="仿宋_GB2312" w:eastAsia="仿宋_GB2312" w:cs="仿宋_GB2312"/>
              <w:bCs/>
              <w:sz w:val="32"/>
              <w:szCs w:val="32"/>
              <w:highlight w:val="none"/>
            </w:rPr>
          </w:rPrChange>
        </w:rPr>
        <w:t>可持续发展规范实施指南  第3部分 实施要求》的工作任务。其中云南省烟草烟叶公司组成标准</w:t>
      </w:r>
      <w:del w:id="625" w:author="liuzhimei1949" w:date="2024-08-29T14:13:49Z">
        <w:r>
          <w:rPr>
            <w:rFonts w:hint="default" w:ascii="仿宋_GB2312" w:hAnsi="仿宋_GB2312" w:eastAsia="仿宋_GB2312" w:cs="仿宋_GB2312"/>
            <w:bCs/>
            <w:color w:val="auto"/>
            <w:sz w:val="32"/>
            <w:szCs w:val="32"/>
            <w:highlight w:val="none"/>
            <w:lang w:val="en-US"/>
            <w:rPrChange w:id="626" w:author="liuzhimei1949" w:date="2025-07-02T10:01:30Z">
              <w:rPr>
                <w:rFonts w:hint="default" w:ascii="仿宋_GB2312" w:hAnsi="仿宋_GB2312" w:eastAsia="仿宋_GB2312" w:cs="仿宋_GB2312"/>
                <w:bCs/>
                <w:sz w:val="32"/>
                <w:szCs w:val="32"/>
                <w:highlight w:val="none"/>
                <w:lang w:val="en-US"/>
              </w:rPr>
            </w:rPrChange>
          </w:rPr>
          <w:delText>编制</w:delText>
        </w:r>
      </w:del>
      <w:ins w:id="628" w:author="liuzhimei1949" w:date="2024-08-29T14:13:50Z">
        <w:r>
          <w:rPr>
            <w:rFonts w:hint="eastAsia" w:ascii="仿宋_GB2312" w:hAnsi="仿宋_GB2312" w:eastAsia="仿宋_GB2312" w:cs="仿宋_GB2312"/>
            <w:bCs/>
            <w:color w:val="auto"/>
            <w:sz w:val="32"/>
            <w:szCs w:val="32"/>
            <w:highlight w:val="none"/>
            <w:lang w:val="en-US" w:eastAsia="zh-CN"/>
            <w:rPrChange w:id="629" w:author="liuzhimei1949" w:date="2025-07-02T10:01:30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631" w:author="liuzhimei1949" w:date="2025-07-02T10:01:30Z">
            <w:rPr>
              <w:rFonts w:hint="eastAsia" w:ascii="仿宋_GB2312" w:hAnsi="仿宋_GB2312" w:eastAsia="仿宋_GB2312" w:cs="仿宋_GB2312"/>
              <w:bCs/>
              <w:sz w:val="32"/>
              <w:szCs w:val="32"/>
              <w:highlight w:val="none"/>
            </w:rPr>
          </w:rPrChange>
        </w:rPr>
        <w:t>小组，组织开展调研、标准起草、数据采集等工作。标准</w:t>
      </w:r>
      <w:del w:id="632" w:author="liuzhimei1949" w:date="2024-08-29T14:13:57Z">
        <w:r>
          <w:rPr>
            <w:rFonts w:hint="default" w:ascii="仿宋_GB2312" w:hAnsi="仿宋_GB2312" w:eastAsia="仿宋_GB2312" w:cs="仿宋_GB2312"/>
            <w:bCs/>
            <w:color w:val="auto"/>
            <w:sz w:val="32"/>
            <w:szCs w:val="32"/>
            <w:highlight w:val="none"/>
            <w:lang w:val="en-US"/>
            <w:rPrChange w:id="633" w:author="liuzhimei1949" w:date="2025-07-02T10:01:30Z">
              <w:rPr>
                <w:rFonts w:hint="default" w:ascii="仿宋_GB2312" w:hAnsi="仿宋_GB2312" w:eastAsia="仿宋_GB2312" w:cs="仿宋_GB2312"/>
                <w:bCs/>
                <w:sz w:val="32"/>
                <w:szCs w:val="32"/>
                <w:highlight w:val="none"/>
                <w:lang w:val="en-US"/>
              </w:rPr>
            </w:rPrChange>
          </w:rPr>
          <w:delText>编制</w:delText>
        </w:r>
      </w:del>
      <w:ins w:id="635" w:author="liuzhimei1949" w:date="2024-08-29T14:13:58Z">
        <w:r>
          <w:rPr>
            <w:rFonts w:hint="eastAsia" w:ascii="仿宋_GB2312" w:hAnsi="仿宋_GB2312" w:eastAsia="仿宋_GB2312" w:cs="仿宋_GB2312"/>
            <w:bCs/>
            <w:color w:val="auto"/>
            <w:sz w:val="32"/>
            <w:szCs w:val="32"/>
            <w:highlight w:val="none"/>
            <w:lang w:val="en-US" w:eastAsia="zh-CN"/>
            <w:rPrChange w:id="636" w:author="liuzhimei1949" w:date="2025-07-02T10:01:30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638" w:author="liuzhimei1949" w:date="2025-07-02T10:01:30Z">
            <w:rPr>
              <w:rFonts w:hint="eastAsia" w:ascii="仿宋_GB2312" w:hAnsi="仿宋_GB2312" w:eastAsia="仿宋_GB2312" w:cs="仿宋_GB2312"/>
              <w:bCs/>
              <w:sz w:val="32"/>
              <w:szCs w:val="32"/>
              <w:highlight w:val="none"/>
            </w:rPr>
          </w:rPrChange>
        </w:rPr>
        <w:t>小组多次召开工作会议，通过工作大纲，明确了指导思想、工作内容、工作组成员、任务分工和进度计划</w:t>
      </w:r>
      <w:r>
        <w:rPr>
          <w:rFonts w:hint="eastAsia" w:ascii="仿宋_GB2312" w:hAnsi="仿宋_GB2312" w:eastAsia="仿宋_GB2312" w:cs="仿宋_GB2312"/>
          <w:bCs/>
          <w:color w:val="auto"/>
          <w:sz w:val="32"/>
          <w:szCs w:val="32"/>
          <w:highlight w:val="none"/>
          <w:lang w:eastAsia="zh-CN"/>
          <w:rPrChange w:id="639" w:author="liuzhimei1949" w:date="2025-07-02T10:01:30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640" w:author="liuzhimei1949" w:date="2025-07-02T10:01:30Z">
            <w:rPr>
              <w:rFonts w:hint="eastAsia" w:ascii="仿宋_GB2312" w:hAnsi="仿宋_GB2312" w:eastAsia="仿宋_GB2312" w:cs="仿宋_GB2312"/>
              <w:bCs/>
              <w:sz w:val="32"/>
              <w:szCs w:val="32"/>
              <w:highlight w:val="none"/>
            </w:rPr>
          </w:rPrChange>
        </w:rPr>
        <w:t>完成标准编制工作方案</w:t>
      </w:r>
      <w:r>
        <w:rPr>
          <w:rFonts w:hint="eastAsia" w:ascii="仿宋_GB2312" w:hAnsi="仿宋_GB2312" w:eastAsia="仿宋_GB2312" w:cs="仿宋_GB2312"/>
          <w:bCs/>
          <w:color w:val="auto"/>
          <w:sz w:val="32"/>
          <w:szCs w:val="32"/>
          <w:highlight w:val="none"/>
          <w:lang w:eastAsia="zh-CN"/>
          <w:rPrChange w:id="641" w:author="liuzhimei1949" w:date="2025-07-02T10:01:30Z">
            <w:rPr>
              <w:rFonts w:hint="eastAsia" w:ascii="仿宋_GB2312" w:hAnsi="仿宋_GB2312" w:eastAsia="仿宋_GB2312" w:cs="仿宋_GB2312"/>
              <w:bCs/>
              <w:sz w:val="32"/>
              <w:szCs w:val="32"/>
              <w:highlight w:val="none"/>
              <w:lang w:eastAsia="zh-CN"/>
            </w:rPr>
          </w:rPrChange>
        </w:rPr>
        <w:t>。</w:t>
      </w:r>
    </w:p>
    <w:p w14:paraId="777A43D2">
      <w:pPr>
        <w:pStyle w:val="3"/>
        <w:numPr>
          <w:ilvl w:val="1"/>
          <w:numId w:val="0"/>
        </w:numPr>
        <w:adjustRightInd w:val="0"/>
        <w:snapToGrid w:val="0"/>
        <w:spacing w:before="0" w:after="0" w:line="240" w:lineRule="auto"/>
        <w:ind w:left="0" w:firstLine="640" w:firstLineChars="200"/>
        <w:rPr>
          <w:rFonts w:hint="eastAsia" w:ascii="楷体_GB2312" w:hAnsi="楷体_GB2312" w:eastAsia="楷体_GB2312" w:cs="楷体_GB2312"/>
          <w:b w:val="0"/>
          <w:bCs w:val="0"/>
          <w:color w:val="auto"/>
          <w:sz w:val="32"/>
          <w:szCs w:val="32"/>
          <w:highlight w:val="none"/>
          <w:rPrChange w:id="64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64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（二）第二阶段</w:t>
      </w:r>
    </w:p>
    <w:p w14:paraId="7454DCD1">
      <w:pPr>
        <w:spacing w:line="360" w:lineRule="auto"/>
        <w:ind w:firstLine="640" w:firstLineChars="200"/>
        <w:rPr>
          <w:rFonts w:hint="eastAsia" w:ascii="仿宋_GB2312" w:hAnsi="仿宋_GB2312" w:eastAsia="仿宋_GB2312" w:cs="仿宋_GB2312"/>
          <w:bCs/>
          <w:color w:val="auto"/>
          <w:sz w:val="32"/>
          <w:szCs w:val="32"/>
          <w:highlight w:val="none"/>
          <w:rPrChange w:id="644" w:author="liuzhimei1949" w:date="2025-07-02T10:01:30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645" w:author="liuzhimei1949" w:date="2025-07-02T10:01:30Z">
            <w:rPr>
              <w:rFonts w:hint="eastAsia" w:ascii="仿宋_GB2312" w:hAnsi="仿宋_GB2312" w:eastAsia="仿宋_GB2312" w:cs="仿宋_GB2312"/>
              <w:bCs/>
              <w:sz w:val="32"/>
              <w:szCs w:val="32"/>
              <w:highlight w:val="none"/>
            </w:rPr>
          </w:rPrChange>
        </w:rPr>
        <w:t>202</w:t>
      </w:r>
      <w:del w:id="646" w:author="liuzhimei1949" w:date="2025-07-02T09:51:15Z">
        <w:r>
          <w:rPr>
            <w:rFonts w:hint="default" w:ascii="仿宋_GB2312" w:hAnsi="仿宋_GB2312" w:eastAsia="仿宋_GB2312" w:cs="仿宋_GB2312"/>
            <w:bCs/>
            <w:color w:val="auto"/>
            <w:sz w:val="32"/>
            <w:szCs w:val="32"/>
            <w:highlight w:val="none"/>
            <w:lang w:val="en-US"/>
            <w:rPrChange w:id="647" w:author="liuzhimei1949" w:date="2025-07-02T10:01:30Z">
              <w:rPr>
                <w:rFonts w:hint="default" w:ascii="仿宋_GB2312" w:hAnsi="仿宋_GB2312" w:eastAsia="仿宋_GB2312" w:cs="仿宋_GB2312"/>
                <w:bCs/>
                <w:sz w:val="32"/>
                <w:szCs w:val="32"/>
                <w:highlight w:val="none"/>
                <w:lang w:val="en-US"/>
              </w:rPr>
            </w:rPrChange>
          </w:rPr>
          <w:delText>4</w:delText>
        </w:r>
      </w:del>
      <w:ins w:id="649" w:author="liuzhimei1949" w:date="2025-07-02T09:51:15Z">
        <w:r>
          <w:rPr>
            <w:rFonts w:hint="eastAsia" w:ascii="仿宋_GB2312" w:hAnsi="仿宋_GB2312" w:eastAsia="仿宋_GB2312" w:cs="仿宋_GB2312"/>
            <w:bCs/>
            <w:color w:val="auto"/>
            <w:sz w:val="32"/>
            <w:szCs w:val="32"/>
            <w:highlight w:val="none"/>
            <w:lang w:val="en-US" w:eastAsia="zh-CN"/>
            <w:rPrChange w:id="650" w:author="liuzhimei1949" w:date="2025-07-02T10:01:30Z">
              <w:rPr>
                <w:rFonts w:hint="eastAsia" w:ascii="仿宋_GB2312" w:hAnsi="仿宋_GB2312" w:eastAsia="仿宋_GB2312" w:cs="仿宋_GB2312"/>
                <w:bCs/>
                <w:sz w:val="32"/>
                <w:szCs w:val="32"/>
                <w:highlight w:val="none"/>
                <w:lang w:val="en-US" w:eastAsia="zh-CN"/>
              </w:rPr>
            </w:rPrChange>
          </w:rPr>
          <w:t>5</w:t>
        </w:r>
      </w:ins>
      <w:r>
        <w:rPr>
          <w:rFonts w:hint="eastAsia" w:ascii="仿宋_GB2312" w:hAnsi="仿宋_GB2312" w:eastAsia="仿宋_GB2312" w:cs="仿宋_GB2312"/>
          <w:bCs/>
          <w:color w:val="auto"/>
          <w:sz w:val="32"/>
          <w:szCs w:val="32"/>
          <w:highlight w:val="none"/>
          <w:rPrChange w:id="652" w:author="liuzhimei1949" w:date="2025-07-02T10:01:30Z">
            <w:rPr>
              <w:rFonts w:hint="eastAsia" w:ascii="仿宋_GB2312" w:hAnsi="仿宋_GB2312" w:eastAsia="仿宋_GB2312" w:cs="仿宋_GB2312"/>
              <w:bCs/>
              <w:sz w:val="32"/>
              <w:szCs w:val="32"/>
              <w:highlight w:val="none"/>
            </w:rPr>
          </w:rPrChange>
        </w:rPr>
        <w:t>年</w:t>
      </w:r>
      <w:del w:id="653" w:author="liuzhimei1949" w:date="2025-07-02T09:51:17Z">
        <w:r>
          <w:rPr>
            <w:rFonts w:hint="default" w:ascii="仿宋_GB2312" w:hAnsi="仿宋_GB2312" w:eastAsia="仿宋_GB2312" w:cs="仿宋_GB2312"/>
            <w:bCs/>
            <w:color w:val="auto"/>
            <w:sz w:val="32"/>
            <w:szCs w:val="32"/>
            <w:highlight w:val="none"/>
            <w:lang w:val="en-US"/>
            <w:rPrChange w:id="654" w:author="liuzhimei1949" w:date="2025-07-02T10:01:30Z">
              <w:rPr>
                <w:rFonts w:hint="default" w:ascii="仿宋_GB2312" w:hAnsi="仿宋_GB2312" w:eastAsia="仿宋_GB2312" w:cs="仿宋_GB2312"/>
                <w:bCs/>
                <w:sz w:val="32"/>
                <w:szCs w:val="32"/>
                <w:highlight w:val="none"/>
                <w:lang w:val="en-US"/>
              </w:rPr>
            </w:rPrChange>
          </w:rPr>
          <w:delText>1</w:delText>
        </w:r>
      </w:del>
      <w:ins w:id="656" w:author="liuzhimei1949" w:date="2025-07-02T09:51:17Z">
        <w:r>
          <w:rPr>
            <w:rFonts w:hint="eastAsia" w:ascii="仿宋_GB2312" w:hAnsi="仿宋_GB2312" w:eastAsia="仿宋_GB2312" w:cs="仿宋_GB2312"/>
            <w:bCs/>
            <w:color w:val="auto"/>
            <w:sz w:val="32"/>
            <w:szCs w:val="32"/>
            <w:highlight w:val="none"/>
            <w:lang w:val="en-US" w:eastAsia="zh-CN"/>
            <w:rPrChange w:id="657" w:author="liuzhimei1949" w:date="2025-07-02T10:01:30Z">
              <w:rPr>
                <w:rFonts w:hint="eastAsia" w:ascii="仿宋_GB2312" w:hAnsi="仿宋_GB2312" w:eastAsia="仿宋_GB2312" w:cs="仿宋_GB2312"/>
                <w:bCs/>
                <w:sz w:val="32"/>
                <w:szCs w:val="32"/>
                <w:highlight w:val="none"/>
                <w:lang w:val="en-US" w:eastAsia="zh-CN"/>
              </w:rPr>
            </w:rPrChange>
          </w:rPr>
          <w:t>5</w:t>
        </w:r>
      </w:ins>
      <w:r>
        <w:rPr>
          <w:rFonts w:hint="eastAsia" w:ascii="仿宋_GB2312" w:hAnsi="仿宋_GB2312" w:eastAsia="仿宋_GB2312" w:cs="仿宋_GB2312"/>
          <w:bCs/>
          <w:color w:val="auto"/>
          <w:sz w:val="32"/>
          <w:szCs w:val="32"/>
          <w:highlight w:val="none"/>
          <w:rPrChange w:id="659" w:author="liuzhimei1949" w:date="2025-07-02T10:01:30Z">
            <w:rPr>
              <w:rFonts w:hint="eastAsia" w:ascii="仿宋_GB2312" w:hAnsi="仿宋_GB2312" w:eastAsia="仿宋_GB2312" w:cs="仿宋_GB2312"/>
              <w:bCs/>
              <w:sz w:val="32"/>
              <w:szCs w:val="32"/>
              <w:highlight w:val="none"/>
            </w:rPr>
          </w:rPrChange>
        </w:rPr>
        <w:t>月～202</w:t>
      </w:r>
      <w:del w:id="660" w:author="liuzhimei1949" w:date="2025-07-02T09:51:19Z">
        <w:r>
          <w:rPr>
            <w:rFonts w:hint="default" w:ascii="仿宋_GB2312" w:hAnsi="仿宋_GB2312" w:eastAsia="仿宋_GB2312" w:cs="仿宋_GB2312"/>
            <w:bCs/>
            <w:color w:val="auto"/>
            <w:sz w:val="32"/>
            <w:szCs w:val="32"/>
            <w:highlight w:val="none"/>
            <w:lang w:val="en-US"/>
            <w:rPrChange w:id="661" w:author="liuzhimei1949" w:date="2025-07-02T10:01:30Z">
              <w:rPr>
                <w:rFonts w:hint="default" w:ascii="仿宋_GB2312" w:hAnsi="仿宋_GB2312" w:eastAsia="仿宋_GB2312" w:cs="仿宋_GB2312"/>
                <w:bCs/>
                <w:sz w:val="32"/>
                <w:szCs w:val="32"/>
                <w:highlight w:val="none"/>
                <w:lang w:val="en-US"/>
              </w:rPr>
            </w:rPrChange>
          </w:rPr>
          <w:delText>4</w:delText>
        </w:r>
      </w:del>
      <w:ins w:id="663" w:author="liuzhimei1949" w:date="2025-07-02T09:51:19Z">
        <w:r>
          <w:rPr>
            <w:rFonts w:hint="eastAsia" w:ascii="仿宋_GB2312" w:hAnsi="仿宋_GB2312" w:eastAsia="仿宋_GB2312" w:cs="仿宋_GB2312"/>
            <w:bCs/>
            <w:color w:val="auto"/>
            <w:sz w:val="32"/>
            <w:szCs w:val="32"/>
            <w:highlight w:val="none"/>
            <w:lang w:val="en-US" w:eastAsia="zh-CN"/>
            <w:rPrChange w:id="664" w:author="liuzhimei1949" w:date="2025-07-02T10:01:30Z">
              <w:rPr>
                <w:rFonts w:hint="eastAsia" w:ascii="仿宋_GB2312" w:hAnsi="仿宋_GB2312" w:eastAsia="仿宋_GB2312" w:cs="仿宋_GB2312"/>
                <w:bCs/>
                <w:sz w:val="32"/>
                <w:szCs w:val="32"/>
                <w:highlight w:val="none"/>
                <w:lang w:val="en-US" w:eastAsia="zh-CN"/>
              </w:rPr>
            </w:rPrChange>
          </w:rPr>
          <w:t>5</w:t>
        </w:r>
      </w:ins>
      <w:r>
        <w:rPr>
          <w:rFonts w:hint="eastAsia" w:ascii="仿宋_GB2312" w:hAnsi="仿宋_GB2312" w:eastAsia="仿宋_GB2312" w:cs="仿宋_GB2312"/>
          <w:bCs/>
          <w:color w:val="auto"/>
          <w:sz w:val="32"/>
          <w:szCs w:val="32"/>
          <w:highlight w:val="none"/>
          <w:rPrChange w:id="666" w:author="liuzhimei1949" w:date="2025-07-02T10:01:30Z">
            <w:rPr>
              <w:rFonts w:hint="eastAsia" w:ascii="仿宋_GB2312" w:hAnsi="仿宋_GB2312" w:eastAsia="仿宋_GB2312" w:cs="仿宋_GB2312"/>
              <w:bCs/>
              <w:sz w:val="32"/>
              <w:szCs w:val="32"/>
              <w:highlight w:val="none"/>
            </w:rPr>
          </w:rPrChange>
        </w:rPr>
        <w:t>年7月</w:t>
      </w:r>
      <w:del w:id="667" w:author="liuzhimei1949" w:date="2024-08-29T14:14:05Z">
        <w:r>
          <w:rPr>
            <w:rFonts w:hint="default" w:ascii="仿宋_GB2312" w:hAnsi="仿宋_GB2312" w:eastAsia="仿宋_GB2312" w:cs="仿宋_GB2312"/>
            <w:bCs/>
            <w:color w:val="auto"/>
            <w:sz w:val="32"/>
            <w:szCs w:val="32"/>
            <w:highlight w:val="none"/>
            <w:lang w:val="en-US"/>
            <w:rPrChange w:id="668" w:author="liuzhimei1949" w:date="2025-07-02T10:01:30Z">
              <w:rPr>
                <w:rFonts w:hint="default" w:ascii="仿宋_GB2312" w:hAnsi="仿宋_GB2312" w:eastAsia="仿宋_GB2312" w:cs="仿宋_GB2312"/>
                <w:bCs/>
                <w:sz w:val="32"/>
                <w:szCs w:val="32"/>
                <w:highlight w:val="none"/>
                <w:lang w:val="en-US"/>
              </w:rPr>
            </w:rPrChange>
          </w:rPr>
          <w:delText>编制</w:delText>
        </w:r>
      </w:del>
      <w:ins w:id="670" w:author="liuzhimei1949" w:date="2024-08-29T14:14:05Z">
        <w:r>
          <w:rPr>
            <w:rFonts w:hint="eastAsia" w:ascii="仿宋_GB2312" w:hAnsi="仿宋_GB2312" w:eastAsia="仿宋_GB2312" w:cs="仿宋_GB2312"/>
            <w:bCs/>
            <w:color w:val="auto"/>
            <w:sz w:val="32"/>
            <w:szCs w:val="32"/>
            <w:highlight w:val="none"/>
            <w:lang w:val="en-US" w:eastAsia="zh-CN"/>
            <w:rPrChange w:id="671" w:author="liuzhimei1949" w:date="2025-07-02T10:01:30Z">
              <w:rPr>
                <w:rFonts w:hint="eastAsia" w:ascii="仿宋_GB2312" w:hAnsi="仿宋_GB2312" w:eastAsia="仿宋_GB2312" w:cs="仿宋_GB2312"/>
                <w:bCs/>
                <w:sz w:val="32"/>
                <w:szCs w:val="32"/>
                <w:highlight w:val="none"/>
                <w:lang w:val="en-US" w:eastAsia="zh-CN"/>
              </w:rPr>
            </w:rPrChange>
          </w:rPr>
          <w:t>标准</w:t>
        </w:r>
      </w:ins>
      <w:ins w:id="673" w:author="liuzhimei1949" w:date="2024-08-29T14:14:07Z">
        <w:r>
          <w:rPr>
            <w:rFonts w:hint="eastAsia" w:ascii="仿宋_GB2312" w:hAnsi="仿宋_GB2312" w:eastAsia="仿宋_GB2312" w:cs="仿宋_GB2312"/>
            <w:bCs/>
            <w:color w:val="auto"/>
            <w:sz w:val="32"/>
            <w:szCs w:val="32"/>
            <w:highlight w:val="none"/>
            <w:lang w:val="en-US" w:eastAsia="zh-CN"/>
            <w:rPrChange w:id="674" w:author="liuzhimei1949" w:date="2025-07-02T10:01:30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676" w:author="liuzhimei1949" w:date="2025-07-02T10:01:30Z">
            <w:rPr>
              <w:rFonts w:hint="eastAsia" w:ascii="仿宋_GB2312" w:hAnsi="仿宋_GB2312" w:eastAsia="仿宋_GB2312" w:cs="仿宋_GB2312"/>
              <w:bCs/>
              <w:sz w:val="32"/>
              <w:szCs w:val="32"/>
              <w:highlight w:val="none"/>
            </w:rPr>
          </w:rPrChange>
        </w:rPr>
        <w:t>小组，根据指导思想、工作内容、工作组成员、任务分工进行了计划进度安排。</w:t>
      </w:r>
    </w:p>
    <w:p w14:paraId="1E6AEA8C">
      <w:pPr>
        <w:spacing w:line="360" w:lineRule="auto"/>
        <w:ind w:firstLine="640" w:firstLineChars="200"/>
        <w:rPr>
          <w:rFonts w:hint="eastAsia" w:ascii="仿宋_GB2312" w:hAnsi="仿宋_GB2312" w:eastAsia="仿宋_GB2312" w:cs="仿宋_GB2312"/>
          <w:bCs/>
          <w:color w:val="auto"/>
          <w:sz w:val="32"/>
          <w:szCs w:val="32"/>
          <w:highlight w:val="none"/>
          <w:rPrChange w:id="677" w:author="liuzhimei1949" w:date="2025-07-02T10:01:30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678" w:author="liuzhimei1949" w:date="2025-07-02T10:01:30Z">
            <w:rPr>
              <w:rFonts w:hint="eastAsia" w:ascii="仿宋_GB2312" w:hAnsi="仿宋_GB2312" w:eastAsia="仿宋_GB2312" w:cs="仿宋_GB2312"/>
              <w:bCs/>
              <w:sz w:val="32"/>
              <w:szCs w:val="32"/>
              <w:highlight w:val="none"/>
            </w:rPr>
          </w:rPrChange>
        </w:rPr>
        <w:t>对收集来的资料进行了细致、合理的分析，以满足“既要体现标准的先进性，又要考虑到标准的合理性”的原则，初步确定了标准框架，明确了《烟叶复烤</w:t>
      </w:r>
      <w:del w:id="679" w:author="liuzhimei1949" w:date="2024-08-29T15:27:44Z">
        <w:r>
          <w:rPr>
            <w:rFonts w:hint="eastAsia" w:ascii="仿宋_GB2312" w:hAnsi="仿宋_GB2312" w:eastAsia="仿宋_GB2312" w:cs="仿宋_GB2312"/>
            <w:bCs/>
            <w:color w:val="auto"/>
            <w:sz w:val="32"/>
            <w:szCs w:val="32"/>
            <w:highlight w:val="none"/>
            <w:rPrChange w:id="680" w:author="liuzhimei1949" w:date="2025-07-02T10:01:30Z">
              <w:rPr>
                <w:rFonts w:hint="eastAsia" w:ascii="仿宋_GB2312" w:hAnsi="仿宋_GB2312" w:eastAsia="仿宋_GB2312" w:cs="仿宋_GB2312"/>
                <w:bCs/>
                <w:sz w:val="32"/>
                <w:szCs w:val="32"/>
                <w:highlight w:val="none"/>
              </w:rPr>
            </w:rPrChange>
          </w:rPr>
          <w:delText>生产企业</w:delText>
        </w:r>
      </w:del>
      <w:ins w:id="682" w:author="liuzhimei1949" w:date="2024-08-29T15:27:44Z">
        <w:r>
          <w:rPr>
            <w:rFonts w:hint="eastAsia" w:ascii="仿宋_GB2312" w:hAnsi="仿宋_GB2312" w:eastAsia="仿宋_GB2312" w:cs="仿宋_GB2312"/>
            <w:bCs/>
            <w:color w:val="auto"/>
            <w:sz w:val="32"/>
            <w:szCs w:val="32"/>
            <w:highlight w:val="none"/>
            <w:lang w:eastAsia="zh-CN"/>
            <w:rPrChange w:id="683" w:author="liuzhimei1949" w:date="2025-07-02T10:01:30Z">
              <w:rPr>
                <w:rFonts w:hint="eastAsia" w:ascii="仿宋_GB2312" w:hAnsi="仿宋_GB2312" w:eastAsia="仿宋_GB2312" w:cs="仿宋_GB2312"/>
                <w:bCs/>
                <w:sz w:val="32"/>
                <w:szCs w:val="32"/>
                <w:highlight w:val="none"/>
                <w:lang w:eastAsia="zh-CN"/>
              </w:rPr>
            </w:rPrChange>
          </w:rPr>
          <w:t>生产</w:t>
        </w:r>
      </w:ins>
      <w:r>
        <w:rPr>
          <w:rFonts w:hint="eastAsia" w:ascii="仿宋_GB2312" w:hAnsi="仿宋_GB2312" w:eastAsia="仿宋_GB2312" w:cs="仿宋_GB2312"/>
          <w:bCs/>
          <w:color w:val="auto"/>
          <w:sz w:val="32"/>
          <w:szCs w:val="32"/>
          <w:highlight w:val="none"/>
          <w:rPrChange w:id="685" w:author="liuzhimei1949" w:date="2025-07-02T10:01:30Z">
            <w:rPr>
              <w:rFonts w:hint="eastAsia" w:ascii="仿宋_GB2312" w:hAnsi="仿宋_GB2312" w:eastAsia="仿宋_GB2312" w:cs="仿宋_GB2312"/>
              <w:bCs/>
              <w:sz w:val="32"/>
              <w:szCs w:val="32"/>
              <w:highlight w:val="none"/>
            </w:rPr>
          </w:rPrChange>
        </w:rPr>
        <w:t>可持续发展规范实施指南  第3部分 实施要求》的范围、规范性引用文件、术语和定义、风险评估、管理要求、环境要求、人员保障要求、设备设施要求、安全管理等内容，完成标准及编制说明初稿编制。2024年7月，</w:t>
      </w:r>
      <w:del w:id="686" w:author="liuzhimei1949" w:date="2024-08-29T14:15:07Z">
        <w:r>
          <w:rPr>
            <w:rFonts w:hint="default" w:ascii="仿宋_GB2312" w:hAnsi="仿宋_GB2312" w:eastAsia="仿宋_GB2312" w:cs="仿宋_GB2312"/>
            <w:bCs/>
            <w:color w:val="auto"/>
            <w:sz w:val="32"/>
            <w:szCs w:val="32"/>
            <w:highlight w:val="none"/>
            <w:lang w:val="en-US"/>
            <w:rPrChange w:id="687" w:author="liuzhimei1949" w:date="2025-07-02T10:01:30Z">
              <w:rPr>
                <w:rFonts w:hint="default" w:ascii="仿宋_GB2312" w:hAnsi="仿宋_GB2312" w:eastAsia="仿宋_GB2312" w:cs="仿宋_GB2312"/>
                <w:bCs/>
                <w:sz w:val="32"/>
                <w:szCs w:val="32"/>
                <w:highlight w:val="none"/>
                <w:lang w:val="en-US"/>
              </w:rPr>
            </w:rPrChange>
          </w:rPr>
          <w:delText>编制</w:delText>
        </w:r>
      </w:del>
      <w:ins w:id="689" w:author="liuzhimei1949" w:date="2024-08-29T14:15:07Z">
        <w:r>
          <w:rPr>
            <w:rFonts w:hint="eastAsia" w:ascii="仿宋_GB2312" w:hAnsi="仿宋_GB2312" w:eastAsia="仿宋_GB2312" w:cs="仿宋_GB2312"/>
            <w:bCs/>
            <w:color w:val="auto"/>
            <w:sz w:val="32"/>
            <w:szCs w:val="32"/>
            <w:highlight w:val="none"/>
            <w:lang w:val="en-US" w:eastAsia="zh-CN"/>
            <w:rPrChange w:id="690" w:author="liuzhimei1949" w:date="2025-07-02T10:01:30Z">
              <w:rPr>
                <w:rFonts w:hint="eastAsia" w:ascii="仿宋_GB2312" w:hAnsi="仿宋_GB2312" w:eastAsia="仿宋_GB2312" w:cs="仿宋_GB2312"/>
                <w:bCs/>
                <w:sz w:val="32"/>
                <w:szCs w:val="32"/>
                <w:highlight w:val="none"/>
                <w:lang w:val="en-US" w:eastAsia="zh-CN"/>
              </w:rPr>
            </w:rPrChange>
          </w:rPr>
          <w:t>标准</w:t>
        </w:r>
      </w:ins>
      <w:ins w:id="692" w:author="liuzhimei1949" w:date="2024-08-29T14:15:09Z">
        <w:r>
          <w:rPr>
            <w:rFonts w:hint="eastAsia" w:ascii="仿宋_GB2312" w:hAnsi="仿宋_GB2312" w:eastAsia="仿宋_GB2312" w:cs="仿宋_GB2312"/>
            <w:bCs/>
            <w:color w:val="auto"/>
            <w:sz w:val="32"/>
            <w:szCs w:val="32"/>
            <w:highlight w:val="none"/>
            <w:lang w:val="en-US" w:eastAsia="zh-CN"/>
            <w:rPrChange w:id="693" w:author="liuzhimei1949" w:date="2025-07-02T10:01:30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695" w:author="liuzhimei1949" w:date="2025-07-02T10:01:30Z">
            <w:rPr>
              <w:rFonts w:hint="eastAsia" w:ascii="仿宋_GB2312" w:hAnsi="仿宋_GB2312" w:eastAsia="仿宋_GB2312" w:cs="仿宋_GB2312"/>
              <w:bCs/>
              <w:sz w:val="32"/>
              <w:szCs w:val="32"/>
              <w:highlight w:val="none"/>
            </w:rPr>
          </w:rPrChange>
        </w:rPr>
        <w:t>小组召开讨论会，对标准初稿进行修改，形成了标准</w:t>
      </w:r>
      <w:r>
        <w:rPr>
          <w:rFonts w:hint="eastAsia" w:ascii="仿宋_GB2312" w:hAnsi="仿宋_GB2312" w:eastAsia="仿宋_GB2312" w:cs="仿宋_GB2312"/>
          <w:bCs/>
          <w:color w:val="auto"/>
          <w:sz w:val="32"/>
          <w:szCs w:val="32"/>
          <w:highlight w:val="none"/>
          <w:lang w:val="en-US" w:eastAsia="zh-CN"/>
          <w:rPrChange w:id="696" w:author="liuzhimei1949" w:date="2025-07-02T10:01:30Z">
            <w:rPr>
              <w:rFonts w:hint="eastAsia" w:ascii="仿宋_GB2312" w:hAnsi="仿宋_GB2312" w:eastAsia="仿宋_GB2312" w:cs="仿宋_GB2312"/>
              <w:bCs/>
              <w:sz w:val="32"/>
              <w:szCs w:val="32"/>
              <w:highlight w:val="none"/>
              <w:lang w:val="en-US" w:eastAsia="zh-CN"/>
            </w:rPr>
          </w:rPrChange>
        </w:rPr>
        <w:t>讨论</w:t>
      </w:r>
      <w:r>
        <w:rPr>
          <w:rFonts w:hint="eastAsia" w:ascii="仿宋_GB2312" w:hAnsi="仿宋_GB2312" w:eastAsia="仿宋_GB2312" w:cs="仿宋_GB2312"/>
          <w:bCs/>
          <w:color w:val="auto"/>
          <w:sz w:val="32"/>
          <w:szCs w:val="32"/>
          <w:highlight w:val="none"/>
          <w:rPrChange w:id="697" w:author="liuzhimei1949" w:date="2025-07-02T10:01:30Z">
            <w:rPr>
              <w:rFonts w:hint="eastAsia" w:ascii="仿宋_GB2312" w:hAnsi="仿宋_GB2312" w:eastAsia="仿宋_GB2312" w:cs="仿宋_GB2312"/>
              <w:bCs/>
              <w:sz w:val="32"/>
              <w:szCs w:val="32"/>
              <w:highlight w:val="none"/>
            </w:rPr>
          </w:rPrChange>
        </w:rPr>
        <w:t>稿。</w:t>
      </w:r>
    </w:p>
    <w:p w14:paraId="754FFF29">
      <w:pPr>
        <w:adjustRightInd/>
        <w:snapToGrid/>
        <w:spacing w:before="0" w:after="0" w:line="360" w:lineRule="auto"/>
        <w:ind w:firstLine="640" w:firstLineChars="200"/>
        <w:rPr>
          <w:ins w:id="699" w:author="liuzhimei1949" w:date="2025-07-02T09:53:21Z"/>
          <w:rFonts w:hint="eastAsia" w:ascii="仿宋_GB2312" w:hAnsi="仿宋_GB2312" w:eastAsia="仿宋_GB2312" w:cs="仿宋_GB2312"/>
          <w:b w:val="0"/>
          <w:bCs/>
          <w:color w:val="auto"/>
          <w:sz w:val="32"/>
          <w:szCs w:val="32"/>
          <w:highlight w:val="none"/>
          <w:lang w:eastAsia="zh-CN"/>
          <w:rPrChange w:id="700" w:author="liuzhimei1949" w:date="2025-07-02T10:01:30Z">
            <w:rPr>
              <w:ins w:id="701" w:author="liuzhimei1949" w:date="2025-07-02T09:53:21Z"/>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pPrChange w:id="698" w:author="liuzhimei1949" w:date="2025-07-02T09:54:27Z">
          <w:pPr>
            <w:pStyle w:val="3"/>
            <w:numPr>
              <w:ilvl w:val="1"/>
              <w:numId w:val="0"/>
            </w:numPr>
            <w:adjustRightInd w:val="0"/>
            <w:snapToGrid w:val="0"/>
            <w:spacing w:before="0" w:after="0" w:line="240" w:lineRule="auto"/>
            <w:ind w:firstLine="640" w:firstLineChars="200"/>
          </w:pPr>
        </w:pPrChange>
      </w:pPr>
      <w:ins w:id="702" w:author="liuzhimei1949" w:date="2025-07-02T09:53:21Z">
        <w:r>
          <w:rPr>
            <w:rFonts w:hint="eastAsia" w:ascii="仿宋_GB2312" w:hAnsi="仿宋_GB2312" w:eastAsia="仿宋_GB2312" w:cs="仿宋_GB2312"/>
            <w:b w:val="0"/>
            <w:bCs/>
            <w:color w:val="auto"/>
            <w:sz w:val="32"/>
            <w:szCs w:val="32"/>
            <w:highlight w:val="none"/>
            <w:lang w:eastAsia="zh-CN"/>
            <w:rPrChange w:id="70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2025年8月-9月：广泛征集业内相关专家对稿件的修改意见，整理后进行完善。</w:t>
        </w:r>
      </w:ins>
    </w:p>
    <w:p w14:paraId="162E5F18">
      <w:pPr>
        <w:adjustRightInd/>
        <w:snapToGrid/>
        <w:spacing w:before="0" w:after="0" w:line="360" w:lineRule="auto"/>
        <w:ind w:firstLine="640" w:firstLineChars="200"/>
        <w:rPr>
          <w:ins w:id="706" w:author="liuzhimei1949" w:date="2025-07-02T09:53:21Z"/>
          <w:rFonts w:hint="eastAsia" w:ascii="仿宋_GB2312" w:hAnsi="仿宋_GB2312" w:eastAsia="仿宋_GB2312" w:cs="仿宋_GB2312"/>
          <w:b w:val="0"/>
          <w:bCs/>
          <w:color w:val="auto"/>
          <w:sz w:val="32"/>
          <w:szCs w:val="32"/>
          <w:highlight w:val="none"/>
          <w:lang w:eastAsia="zh-CN"/>
          <w:rPrChange w:id="707" w:author="liuzhimei1949" w:date="2025-07-02T10:01:30Z">
            <w:rPr>
              <w:ins w:id="708" w:author="liuzhimei1949" w:date="2025-07-02T09:53:21Z"/>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pPrChange w:id="705" w:author="liuzhimei1949" w:date="2025-07-02T09:54:29Z">
          <w:pPr>
            <w:pStyle w:val="3"/>
            <w:numPr>
              <w:ilvl w:val="1"/>
              <w:numId w:val="0"/>
            </w:numPr>
            <w:adjustRightInd w:val="0"/>
            <w:snapToGrid w:val="0"/>
            <w:spacing w:before="0" w:after="0" w:line="240" w:lineRule="auto"/>
            <w:ind w:firstLine="640" w:firstLineChars="200"/>
          </w:pPr>
        </w:pPrChange>
      </w:pPr>
      <w:ins w:id="709" w:author="liuzhimei1949" w:date="2025-07-02T09:53:21Z">
        <w:r>
          <w:rPr>
            <w:rFonts w:hint="eastAsia" w:ascii="仿宋_GB2312" w:hAnsi="仿宋_GB2312" w:eastAsia="仿宋_GB2312" w:cs="仿宋_GB2312"/>
            <w:b w:val="0"/>
            <w:bCs/>
            <w:color w:val="auto"/>
            <w:sz w:val="32"/>
            <w:szCs w:val="32"/>
            <w:highlight w:val="none"/>
            <w:lang w:eastAsia="zh-CN"/>
            <w:rPrChange w:id="71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2025年10月：形成送审稿，报云南省市场监督管理局组织标准技术审查。</w:t>
        </w:r>
      </w:ins>
    </w:p>
    <w:p w14:paraId="13133907">
      <w:pPr>
        <w:adjustRightInd/>
        <w:snapToGrid/>
        <w:spacing w:before="0" w:after="0" w:line="360" w:lineRule="auto"/>
        <w:ind w:firstLine="640" w:firstLineChars="200"/>
        <w:rPr>
          <w:ins w:id="713" w:author="liuzhimei1949" w:date="2025-07-02T09:53:19Z"/>
          <w:rFonts w:hint="eastAsia" w:ascii="仿宋_GB2312" w:hAnsi="仿宋_GB2312" w:eastAsia="仿宋_GB2312" w:cs="仿宋_GB2312"/>
          <w:b w:val="0"/>
          <w:bCs/>
          <w:color w:val="auto"/>
          <w:sz w:val="32"/>
          <w:szCs w:val="32"/>
          <w:highlight w:val="none"/>
          <w:lang w:eastAsia="zh-CN"/>
          <w:rPrChange w:id="714" w:author="liuzhimei1949" w:date="2025-07-02T10:01:30Z">
            <w:rPr>
              <w:ins w:id="715" w:author="liuzhimei1949" w:date="2025-07-02T09:53:19Z"/>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pPrChange w:id="712" w:author="liuzhimei1949" w:date="2025-07-02T09:54:30Z">
          <w:pPr>
            <w:pStyle w:val="3"/>
            <w:numPr>
              <w:ilvl w:val="1"/>
              <w:numId w:val="0"/>
            </w:numPr>
            <w:adjustRightInd w:val="0"/>
            <w:snapToGrid w:val="0"/>
            <w:spacing w:before="0" w:after="0" w:line="240" w:lineRule="auto"/>
            <w:ind w:firstLine="640" w:firstLineChars="200"/>
          </w:pPr>
        </w:pPrChange>
      </w:pPr>
      <w:ins w:id="716" w:author="liuzhimei1949" w:date="2025-07-02T09:53:21Z">
        <w:r>
          <w:rPr>
            <w:rFonts w:hint="eastAsia" w:ascii="仿宋_GB2312" w:hAnsi="仿宋_GB2312" w:eastAsia="仿宋_GB2312" w:cs="仿宋_GB2312"/>
            <w:b w:val="0"/>
            <w:bCs/>
            <w:color w:val="auto"/>
            <w:sz w:val="32"/>
            <w:szCs w:val="32"/>
            <w:highlight w:val="none"/>
            <w:lang w:eastAsia="zh-CN"/>
            <w:rPrChange w:id="71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2025年11月：形成报批稿，报云南省市场监督管理局发布实施。</w:t>
        </w:r>
      </w:ins>
    </w:p>
    <w:p w14:paraId="40F60CB6">
      <w:pPr>
        <w:pStyle w:val="3"/>
        <w:numPr>
          <w:ilvl w:val="1"/>
          <w:numId w:val="0"/>
        </w:numPr>
        <w:adjustRightInd w:val="0"/>
        <w:snapToGrid w:val="0"/>
        <w:spacing w:before="0" w:after="0" w:line="240" w:lineRule="auto"/>
        <w:ind w:firstLine="640" w:firstLineChars="200"/>
        <w:rPr>
          <w:del w:id="719" w:author="liuzhimei1949" w:date="2025-07-02T09:54:41Z"/>
          <w:rFonts w:hint="eastAsia" w:ascii="楷体_GB2312" w:hAnsi="楷体_GB2312" w:eastAsia="楷体_GB2312" w:cs="楷体_GB2312"/>
          <w:b w:val="0"/>
          <w:bCs w:val="0"/>
          <w:color w:val="auto"/>
          <w:sz w:val="32"/>
          <w:szCs w:val="32"/>
          <w:highlight w:val="none"/>
          <w:rPrChange w:id="720" w:author="liuzhimei1949" w:date="2025-07-02T10:01:30Z">
            <w:rPr>
              <w:del w:id="721" w:author="liuzhimei1949" w:date="2025-07-02T09:54:41Z"/>
              <w:rFonts w:hint="eastAsia" w:ascii="楷体_GB2312" w:hAnsi="楷体_GB2312" w:eastAsia="楷体_GB2312" w:cs="楷体_GB2312"/>
              <w:bCs w:val="0"/>
              <w:color w:val="000000" w:themeColor="text1"/>
              <w:sz w:val="32"/>
              <w:szCs w:val="32"/>
              <w14:textFill>
                <w14:solidFill>
                  <w14:schemeClr w14:val="tx1"/>
                </w14:solidFill>
              </w14:textFill>
            </w:rPr>
          </w:rPrChange>
        </w:rPr>
      </w:pPr>
      <w:del w:id="722" w:author="liuzhimei1949" w:date="2025-07-02T09:54:41Z">
        <w:r>
          <w:rPr>
            <w:rFonts w:hint="eastAsia" w:ascii="楷体_GB2312" w:hAnsi="楷体_GB2312" w:eastAsia="楷体_GB2312" w:cs="楷体_GB2312"/>
            <w:b w:val="0"/>
            <w:bCs w:val="0"/>
            <w:color w:val="auto"/>
            <w:sz w:val="32"/>
            <w:szCs w:val="32"/>
            <w:highlight w:val="none"/>
            <w:lang w:eastAsia="zh-CN"/>
            <w:rPrChange w:id="72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del w:id="725" w:author="liuzhimei1949" w:date="2025-07-02T09:54:41Z">
        <w:r>
          <w:rPr>
            <w:rFonts w:hint="eastAsia" w:ascii="楷体_GB2312" w:hAnsi="楷体_GB2312" w:eastAsia="楷体_GB2312" w:cs="楷体_GB2312"/>
            <w:b w:val="0"/>
            <w:bCs w:val="0"/>
            <w:color w:val="auto"/>
            <w:sz w:val="32"/>
            <w:szCs w:val="32"/>
            <w:highlight w:val="none"/>
            <w:lang w:val="en-US" w:eastAsia="zh-CN"/>
            <w:rPrChange w:id="726"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三</w:delText>
        </w:r>
      </w:del>
      <w:del w:id="728" w:author="liuzhimei1949" w:date="2025-07-02T09:54:41Z">
        <w:r>
          <w:rPr>
            <w:rFonts w:hint="eastAsia" w:ascii="楷体_GB2312" w:hAnsi="楷体_GB2312" w:eastAsia="楷体_GB2312" w:cs="楷体_GB2312"/>
            <w:b w:val="0"/>
            <w:bCs w:val="0"/>
            <w:color w:val="auto"/>
            <w:sz w:val="32"/>
            <w:szCs w:val="32"/>
            <w:highlight w:val="none"/>
            <w:lang w:eastAsia="zh-CN"/>
            <w:rPrChange w:id="72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del w:id="731" w:author="liuzhimei1949" w:date="2025-07-02T09:54:41Z">
        <w:r>
          <w:rPr>
            <w:rFonts w:hint="eastAsia" w:ascii="楷体_GB2312" w:hAnsi="楷体_GB2312" w:eastAsia="楷体_GB2312" w:cs="楷体_GB2312"/>
            <w:b w:val="0"/>
            <w:bCs w:val="0"/>
            <w:color w:val="auto"/>
            <w:sz w:val="32"/>
            <w:szCs w:val="32"/>
            <w:highlight w:val="none"/>
            <w:rPrChange w:id="732" w:author="liuzhimei1949" w:date="2025-07-02T10:01:30Z">
              <w:rPr>
                <w:rFonts w:hint="eastAsia" w:ascii="楷体_GB2312" w:hAnsi="楷体_GB2312" w:eastAsia="楷体_GB2312" w:cs="楷体_GB2312"/>
                <w:bCs w:val="0"/>
                <w:color w:val="000000" w:themeColor="text1"/>
                <w:sz w:val="32"/>
                <w:szCs w:val="32"/>
                <w14:textFill>
                  <w14:solidFill>
                    <w14:schemeClr w14:val="tx1"/>
                  </w14:solidFill>
                </w14:textFill>
              </w:rPr>
            </w:rPrChange>
          </w:rPr>
          <w:delText>第</w:delText>
        </w:r>
      </w:del>
      <w:del w:id="734" w:author="liuzhimei1949" w:date="2025-07-02T09:54:41Z">
        <w:r>
          <w:rPr>
            <w:rFonts w:hint="eastAsia" w:ascii="楷体_GB2312" w:hAnsi="楷体_GB2312" w:eastAsia="楷体_GB2312" w:cs="楷体_GB2312"/>
            <w:b w:val="0"/>
            <w:bCs w:val="0"/>
            <w:color w:val="auto"/>
            <w:sz w:val="32"/>
            <w:szCs w:val="32"/>
            <w:highlight w:val="none"/>
            <w:lang w:val="en-US" w:eastAsia="zh-CN"/>
            <w:rPrChange w:id="735"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三</w:delText>
        </w:r>
      </w:del>
      <w:del w:id="737" w:author="liuzhimei1949" w:date="2025-07-02T09:54:41Z">
        <w:r>
          <w:rPr>
            <w:rFonts w:hint="eastAsia" w:ascii="楷体_GB2312" w:hAnsi="楷体_GB2312" w:eastAsia="楷体_GB2312" w:cs="楷体_GB2312"/>
            <w:b w:val="0"/>
            <w:bCs w:val="0"/>
            <w:color w:val="auto"/>
            <w:sz w:val="32"/>
            <w:szCs w:val="32"/>
            <w:highlight w:val="none"/>
            <w:rPrChange w:id="738" w:author="liuzhimei1949" w:date="2025-07-02T10:01:30Z">
              <w:rPr>
                <w:rFonts w:hint="eastAsia" w:ascii="楷体_GB2312" w:hAnsi="楷体_GB2312" w:eastAsia="楷体_GB2312" w:cs="楷体_GB2312"/>
                <w:bCs w:val="0"/>
                <w:color w:val="000000" w:themeColor="text1"/>
                <w:sz w:val="32"/>
                <w:szCs w:val="32"/>
                <w14:textFill>
                  <w14:solidFill>
                    <w14:schemeClr w14:val="tx1"/>
                  </w14:solidFill>
                </w14:textFill>
              </w:rPr>
            </w:rPrChange>
          </w:rPr>
          <w:delText>阶段</w:delText>
        </w:r>
      </w:del>
    </w:p>
    <w:p w14:paraId="452CF94F">
      <w:pPr>
        <w:ind w:firstLine="640" w:firstLineChars="200"/>
        <w:jc w:val="both"/>
        <w:rPr>
          <w:rFonts w:hint="eastAsia" w:ascii="仿宋_GB2312" w:hAnsi="仿宋_GB2312" w:eastAsia="仿宋_GB2312" w:cs="仿宋_GB2312"/>
          <w:color w:val="auto"/>
          <w:sz w:val="32"/>
          <w:szCs w:val="32"/>
          <w:highlight w:val="none"/>
          <w:rPrChange w:id="740" w:author="liuzhimei1949" w:date="2025-07-02T10:01:30Z">
            <w:rPr>
              <w:rFonts w:hint="eastAsia" w:ascii="仿宋_GB2312" w:hAnsi="仿宋_GB2312" w:eastAsia="仿宋_GB2312" w:cs="仿宋_GB2312"/>
              <w:sz w:val="32"/>
              <w:szCs w:val="32"/>
            </w:rPr>
          </w:rPrChange>
        </w:rPr>
      </w:pPr>
      <w:del w:id="741" w:author="liuzhimei1949" w:date="2025-07-02T09:54:41Z">
        <w:r>
          <w:rPr>
            <w:rFonts w:hint="eastAsia" w:ascii="仿宋_GB2312" w:hAnsi="仿宋_GB2312" w:eastAsia="仿宋_GB2312" w:cs="仿宋_GB2312"/>
            <w:color w:val="auto"/>
            <w:sz w:val="32"/>
            <w:szCs w:val="32"/>
            <w:highlight w:val="none"/>
            <w:rPrChange w:id="742" w:author="liuzhimei1949" w:date="2025-07-02T10:01:30Z">
              <w:rPr>
                <w:rFonts w:hint="eastAsia" w:ascii="仿宋_GB2312" w:hAnsi="仿宋_GB2312" w:eastAsia="仿宋_GB2312" w:cs="仿宋_GB2312"/>
                <w:sz w:val="32"/>
                <w:szCs w:val="32"/>
              </w:rPr>
            </w:rPrChange>
          </w:rPr>
          <w:delText>随后202</w:delText>
        </w:r>
      </w:del>
      <w:del w:id="744" w:author="liuzhimei1949" w:date="2025-07-02T09:54:41Z">
        <w:r>
          <w:rPr>
            <w:rFonts w:hint="eastAsia" w:ascii="仿宋_GB2312" w:hAnsi="仿宋_GB2312" w:eastAsia="仿宋_GB2312" w:cs="仿宋_GB2312"/>
            <w:color w:val="auto"/>
            <w:sz w:val="32"/>
            <w:szCs w:val="32"/>
            <w:highlight w:val="none"/>
            <w:lang w:val="en-US" w:eastAsia="zh-CN"/>
            <w:rPrChange w:id="745" w:author="liuzhimei1949" w:date="2025-07-02T10:01:30Z">
              <w:rPr>
                <w:rFonts w:hint="eastAsia" w:ascii="仿宋_GB2312" w:hAnsi="仿宋_GB2312" w:eastAsia="仿宋_GB2312" w:cs="仿宋_GB2312"/>
                <w:sz w:val="32"/>
                <w:szCs w:val="32"/>
                <w:lang w:val="en-US" w:eastAsia="zh-CN"/>
              </w:rPr>
            </w:rPrChange>
          </w:rPr>
          <w:delText>4</w:delText>
        </w:r>
      </w:del>
      <w:del w:id="747" w:author="liuzhimei1949" w:date="2025-07-02T09:54:41Z">
        <w:r>
          <w:rPr>
            <w:rFonts w:hint="eastAsia" w:ascii="仿宋_GB2312" w:hAnsi="仿宋_GB2312" w:eastAsia="仿宋_GB2312" w:cs="仿宋_GB2312"/>
            <w:color w:val="auto"/>
            <w:sz w:val="32"/>
            <w:szCs w:val="32"/>
            <w:highlight w:val="none"/>
            <w:rPrChange w:id="748" w:author="liuzhimei1949" w:date="2025-07-02T10:01:30Z">
              <w:rPr>
                <w:rFonts w:hint="eastAsia" w:ascii="仿宋_GB2312" w:hAnsi="仿宋_GB2312" w:eastAsia="仿宋_GB2312" w:cs="仿宋_GB2312"/>
                <w:sz w:val="32"/>
                <w:szCs w:val="32"/>
              </w:rPr>
            </w:rPrChange>
          </w:rPr>
          <w:delText>年</w:delText>
        </w:r>
      </w:del>
      <w:del w:id="750" w:author="liuzhimei1949" w:date="2025-07-02T09:54:41Z">
        <w:r>
          <w:rPr>
            <w:rFonts w:hint="eastAsia" w:ascii="仿宋_GB2312" w:hAnsi="仿宋_GB2312" w:eastAsia="仿宋_GB2312" w:cs="仿宋_GB2312"/>
            <w:color w:val="auto"/>
            <w:sz w:val="32"/>
            <w:szCs w:val="32"/>
            <w:highlight w:val="none"/>
            <w:lang w:val="en-US" w:eastAsia="zh-CN"/>
            <w:rPrChange w:id="751" w:author="liuzhimei1949" w:date="2025-07-02T10:01:30Z">
              <w:rPr>
                <w:rFonts w:hint="eastAsia" w:ascii="仿宋_GB2312" w:hAnsi="仿宋_GB2312" w:eastAsia="仿宋_GB2312" w:cs="仿宋_GB2312"/>
                <w:sz w:val="32"/>
                <w:szCs w:val="32"/>
                <w:lang w:val="en-US" w:eastAsia="zh-CN"/>
              </w:rPr>
            </w:rPrChange>
          </w:rPr>
          <w:delText>7</w:delText>
        </w:r>
      </w:del>
      <w:del w:id="753" w:author="liuzhimei1949" w:date="2025-07-02T09:54:41Z">
        <w:r>
          <w:rPr>
            <w:rFonts w:hint="eastAsia" w:ascii="仿宋_GB2312" w:hAnsi="仿宋_GB2312" w:eastAsia="仿宋_GB2312" w:cs="仿宋_GB2312"/>
            <w:color w:val="auto"/>
            <w:sz w:val="32"/>
            <w:szCs w:val="32"/>
            <w:highlight w:val="none"/>
            <w:rPrChange w:id="754" w:author="liuzhimei1949" w:date="2025-07-02T10:01:30Z">
              <w:rPr>
                <w:rFonts w:hint="eastAsia" w:ascii="仿宋_GB2312" w:hAnsi="仿宋_GB2312" w:eastAsia="仿宋_GB2312" w:cs="仿宋_GB2312"/>
                <w:sz w:val="32"/>
                <w:szCs w:val="32"/>
              </w:rPr>
            </w:rPrChange>
          </w:rPr>
          <w:delText>月</w:delText>
        </w:r>
      </w:del>
      <w:del w:id="756" w:author="liuzhimei1949" w:date="2025-07-02T09:54:41Z">
        <w:r>
          <w:rPr>
            <w:rFonts w:hint="eastAsia" w:ascii="仿宋_GB2312" w:hAnsi="仿宋_GB2312" w:eastAsia="仿宋_GB2312" w:cs="仿宋_GB2312"/>
            <w:color w:val="auto"/>
            <w:sz w:val="32"/>
            <w:szCs w:val="32"/>
            <w:highlight w:val="none"/>
            <w:lang w:val="en-US" w:eastAsia="zh-CN"/>
            <w:rPrChange w:id="757" w:author="liuzhimei1949" w:date="2025-07-02T10:01:30Z">
              <w:rPr>
                <w:rFonts w:hint="eastAsia" w:ascii="仿宋_GB2312" w:hAnsi="仿宋_GB2312" w:eastAsia="仿宋_GB2312" w:cs="仿宋_GB2312"/>
                <w:sz w:val="32"/>
                <w:szCs w:val="32"/>
                <w:lang w:val="en-US" w:eastAsia="zh-CN"/>
              </w:rPr>
            </w:rPrChange>
          </w:rPr>
          <w:delText>15日</w:delText>
        </w:r>
      </w:del>
      <w:del w:id="759" w:author="liuzhimei1949" w:date="2025-07-02T09:54:41Z">
        <w:r>
          <w:rPr>
            <w:rFonts w:hint="eastAsia" w:ascii="仿宋_GB2312" w:hAnsi="仿宋_GB2312" w:eastAsia="仿宋_GB2312" w:cs="仿宋_GB2312"/>
            <w:color w:val="auto"/>
            <w:sz w:val="32"/>
            <w:szCs w:val="32"/>
            <w:highlight w:val="none"/>
            <w:rPrChange w:id="760" w:author="liuzhimei1949" w:date="2025-07-02T10:01:30Z">
              <w:rPr>
                <w:rFonts w:hint="eastAsia" w:ascii="仿宋_GB2312" w:hAnsi="仿宋_GB2312" w:eastAsia="仿宋_GB2312" w:cs="仿宋_GB2312"/>
                <w:sz w:val="32"/>
                <w:szCs w:val="32"/>
              </w:rPr>
            </w:rPrChange>
          </w:rPr>
          <w:delText>～2023年</w:delText>
        </w:r>
      </w:del>
      <w:del w:id="762" w:author="liuzhimei1949" w:date="2025-07-02T09:54:41Z">
        <w:r>
          <w:rPr>
            <w:rFonts w:hint="eastAsia" w:ascii="仿宋_GB2312" w:hAnsi="仿宋_GB2312" w:eastAsia="仿宋_GB2312" w:cs="仿宋_GB2312"/>
            <w:color w:val="auto"/>
            <w:sz w:val="32"/>
            <w:szCs w:val="32"/>
            <w:highlight w:val="none"/>
            <w:lang w:val="en-US" w:eastAsia="zh-CN"/>
            <w:rPrChange w:id="763" w:author="liuzhimei1949" w:date="2025-07-02T10:01:30Z">
              <w:rPr>
                <w:rFonts w:hint="eastAsia" w:ascii="仿宋_GB2312" w:hAnsi="仿宋_GB2312" w:eastAsia="仿宋_GB2312" w:cs="仿宋_GB2312"/>
                <w:sz w:val="32"/>
                <w:szCs w:val="32"/>
                <w:lang w:val="en-US" w:eastAsia="zh-CN"/>
              </w:rPr>
            </w:rPrChange>
          </w:rPr>
          <w:delText>8</w:delText>
        </w:r>
      </w:del>
      <w:del w:id="765" w:author="liuzhimei1949" w:date="2025-07-02T09:54:41Z">
        <w:r>
          <w:rPr>
            <w:rFonts w:hint="eastAsia" w:ascii="仿宋_GB2312" w:hAnsi="仿宋_GB2312" w:eastAsia="仿宋_GB2312" w:cs="仿宋_GB2312"/>
            <w:color w:val="auto"/>
            <w:sz w:val="32"/>
            <w:szCs w:val="32"/>
            <w:highlight w:val="none"/>
            <w:rPrChange w:id="766" w:author="liuzhimei1949" w:date="2025-07-02T10:01:30Z">
              <w:rPr>
                <w:rFonts w:hint="eastAsia" w:ascii="仿宋_GB2312" w:hAnsi="仿宋_GB2312" w:eastAsia="仿宋_GB2312" w:cs="仿宋_GB2312"/>
                <w:sz w:val="32"/>
                <w:szCs w:val="32"/>
              </w:rPr>
            </w:rPrChange>
          </w:rPr>
          <w:delText>月</w:delText>
        </w:r>
      </w:del>
      <w:del w:id="768" w:author="liuzhimei1949" w:date="2025-07-02T09:54:41Z">
        <w:r>
          <w:rPr>
            <w:rFonts w:hint="eastAsia" w:ascii="仿宋_GB2312" w:hAnsi="仿宋_GB2312" w:eastAsia="仿宋_GB2312" w:cs="仿宋_GB2312"/>
            <w:color w:val="auto"/>
            <w:sz w:val="32"/>
            <w:szCs w:val="32"/>
            <w:highlight w:val="none"/>
            <w:lang w:val="en-US" w:eastAsia="zh-CN"/>
            <w:rPrChange w:id="769" w:author="liuzhimei1949" w:date="2025-07-02T10:01:30Z">
              <w:rPr>
                <w:rFonts w:hint="eastAsia" w:ascii="仿宋_GB2312" w:hAnsi="仿宋_GB2312" w:eastAsia="仿宋_GB2312" w:cs="仿宋_GB2312"/>
                <w:sz w:val="32"/>
                <w:szCs w:val="32"/>
                <w:lang w:val="en-US" w:eastAsia="zh-CN"/>
              </w:rPr>
            </w:rPrChange>
          </w:rPr>
          <w:delText>10日</w:delText>
        </w:r>
      </w:del>
      <w:del w:id="771" w:author="liuzhimei1949" w:date="2025-07-02T09:54:41Z">
        <w:r>
          <w:rPr>
            <w:rFonts w:hint="eastAsia" w:ascii="仿宋_GB2312" w:hAnsi="仿宋_GB2312" w:eastAsia="仿宋_GB2312" w:cs="仿宋_GB2312"/>
            <w:color w:val="auto"/>
            <w:sz w:val="32"/>
            <w:szCs w:val="32"/>
            <w:highlight w:val="none"/>
            <w:rPrChange w:id="772" w:author="liuzhimei1949" w:date="2025-07-02T10:01:30Z">
              <w:rPr>
                <w:rFonts w:hint="eastAsia" w:ascii="仿宋_GB2312" w:hAnsi="仿宋_GB2312" w:eastAsia="仿宋_GB2312" w:cs="仿宋_GB2312"/>
                <w:sz w:val="32"/>
                <w:szCs w:val="32"/>
              </w:rPr>
            </w:rPrChange>
          </w:rPr>
          <w:delText>向中国烟草总公司云南省公司、云南复烤有限责任公司、西南林学院、云南大学、云南农业大学、昆明学院、昆明理工大学、云南省烟草农业科学研究院、红营红河集团云南中烟有限责任公司原料中心、英美烟草集团、环球烟草集团、联一烟草集团、云南香料烟有限责任公司、红河州烟草专卖局（公司）、昆明市烟草专卖局（公司）、云南省烟草质量监督检测站、云南省标准化研究院、中国烟草云南进出口有限公司等1</w:delText>
        </w:r>
      </w:del>
      <w:del w:id="774" w:author="liuzhimei1949" w:date="2025-07-02T09:54:41Z">
        <w:r>
          <w:rPr>
            <w:rFonts w:hint="eastAsia" w:ascii="仿宋_GB2312" w:hAnsi="仿宋_GB2312" w:eastAsia="仿宋_GB2312" w:cs="仿宋_GB2312"/>
            <w:color w:val="auto"/>
            <w:sz w:val="32"/>
            <w:szCs w:val="32"/>
            <w:highlight w:val="none"/>
            <w:lang w:val="en-US" w:eastAsia="zh-CN"/>
            <w:rPrChange w:id="775" w:author="liuzhimei1949" w:date="2025-07-02T10:01:30Z">
              <w:rPr>
                <w:rFonts w:hint="eastAsia" w:ascii="仿宋_GB2312" w:hAnsi="仿宋_GB2312" w:eastAsia="仿宋_GB2312" w:cs="仿宋_GB2312"/>
                <w:sz w:val="32"/>
                <w:szCs w:val="32"/>
                <w:lang w:val="en-US" w:eastAsia="zh-CN"/>
              </w:rPr>
            </w:rPrChange>
          </w:rPr>
          <w:delText>9</w:delText>
        </w:r>
      </w:del>
      <w:del w:id="777" w:author="liuzhimei1949" w:date="2025-07-02T09:54:41Z">
        <w:r>
          <w:rPr>
            <w:rFonts w:hint="eastAsia" w:ascii="仿宋_GB2312" w:hAnsi="仿宋_GB2312" w:eastAsia="仿宋_GB2312" w:cs="仿宋_GB2312"/>
            <w:color w:val="auto"/>
            <w:sz w:val="32"/>
            <w:szCs w:val="32"/>
            <w:highlight w:val="none"/>
            <w:rPrChange w:id="778" w:author="liuzhimei1949" w:date="2025-07-02T10:01:30Z">
              <w:rPr>
                <w:rFonts w:hint="eastAsia" w:ascii="仿宋_GB2312" w:hAnsi="仿宋_GB2312" w:eastAsia="仿宋_GB2312" w:cs="仿宋_GB2312"/>
                <w:sz w:val="32"/>
                <w:szCs w:val="32"/>
              </w:rPr>
            </w:rPrChange>
          </w:rPr>
          <w:delText>家相关单位征求意见，</w:delText>
        </w:r>
      </w:del>
      <w:del w:id="780" w:author="liuzhimei1949" w:date="2025-07-02T09:54:41Z">
        <w:r>
          <w:rPr>
            <w:rFonts w:hint="default" w:ascii="仿宋_GB2312" w:hAnsi="仿宋_GB2312" w:eastAsia="仿宋_GB2312" w:cs="仿宋_GB2312"/>
            <w:color w:val="auto"/>
            <w:sz w:val="32"/>
            <w:szCs w:val="32"/>
            <w:highlight w:val="none"/>
            <w:lang w:val="en-US"/>
            <w:rPrChange w:id="781" w:author="liuzhimei1949" w:date="2025-07-02T10:01:30Z">
              <w:rPr>
                <w:rFonts w:hint="default" w:ascii="仿宋_GB2312" w:hAnsi="仿宋_GB2312" w:eastAsia="仿宋_GB2312" w:cs="仿宋_GB2312"/>
                <w:sz w:val="32"/>
                <w:szCs w:val="32"/>
                <w:lang w:val="en-US"/>
              </w:rPr>
            </w:rPrChange>
          </w:rPr>
          <w:delText>编制</w:delText>
        </w:r>
      </w:del>
      <w:del w:id="783" w:author="liuzhimei1949" w:date="2025-07-02T09:54:41Z">
        <w:r>
          <w:rPr>
            <w:rFonts w:hint="eastAsia" w:ascii="仿宋_GB2312" w:hAnsi="仿宋_GB2312" w:eastAsia="仿宋_GB2312" w:cs="仿宋_GB2312"/>
            <w:color w:val="auto"/>
            <w:sz w:val="32"/>
            <w:szCs w:val="32"/>
            <w:highlight w:val="none"/>
            <w:rPrChange w:id="784" w:author="liuzhimei1949" w:date="2025-07-02T10:01:30Z">
              <w:rPr>
                <w:rFonts w:hint="eastAsia" w:ascii="仿宋_GB2312" w:hAnsi="仿宋_GB2312" w:eastAsia="仿宋_GB2312" w:cs="仿宋_GB2312"/>
                <w:sz w:val="32"/>
                <w:szCs w:val="32"/>
              </w:rPr>
            </w:rPrChange>
          </w:rPr>
          <w:delText>小组根据反馈的意见对本文件的征求意见稿进行修改，形成了《</w:delText>
        </w:r>
      </w:del>
      <w:customXmlDelRangeStart w:id="789" w:author="liuzhimei1949" w:date="2024-08-29T14:53:28Z"/>
      <w:sdt>
        <w:sdtPr>
          <w:rPr>
            <w:rFonts w:hint="eastAsia" w:ascii="仿宋_GB2312" w:hAnsi="仿宋_GB2312" w:eastAsia="仿宋_GB2312" w:cs="仿宋_GB2312"/>
            <w:color w:val="auto"/>
            <w:sz w:val="32"/>
            <w:szCs w:val="32"/>
            <w:highlight w:val="none"/>
            <w:rPrChange w:id="790" w:author="liuzhimei1949" w:date="2025-07-02T10:01:30Z">
              <w:rPr>
                <w:rFonts w:hint="eastAsia" w:ascii="仿宋_GB2312" w:hAnsi="仿宋_GB2312" w:eastAsia="仿宋_GB2312" w:cs="仿宋_GB2312"/>
                <w:sz w:val="32"/>
                <w:szCs w:val="32"/>
              </w:rPr>
            </w:rPrChange>
          </w:rPr>
          <w:tag w:val="StandardName"/>
          <w:id w:val="-1903357163"/>
          <w:lock w:val="sdtLocked"/>
          <w:placeholder>
            <w:docPart w:val="{dcddf48d-87d5-4829-bc23-9fc64deacd63}"/>
          </w:placeholder>
        </w:sdtPr>
        <w:sdtEndPr>
          <w:rPr>
            <w:rFonts w:hint="eastAsia" w:ascii="仿宋_GB2312" w:hAnsi="仿宋_GB2312" w:eastAsia="仿宋_GB2312" w:cs="仿宋_GB2312"/>
            <w:color w:val="auto"/>
            <w:sz w:val="32"/>
            <w:szCs w:val="32"/>
            <w:highlight w:val="none"/>
            <w:rPrChange w:id="793" w:author="liuzhimei1949" w:date="2025-07-02T10:01:30Z">
              <w:rPr>
                <w:rFonts w:hint="eastAsia" w:ascii="仿宋_GB2312" w:hAnsi="仿宋_GB2312" w:eastAsia="仿宋_GB2312" w:cs="仿宋_GB2312"/>
                <w:sz w:val="32"/>
                <w:szCs w:val="32"/>
              </w:rPr>
            </w:rPrChange>
          </w:rPr>
        </w:sdtEndPr>
        <w:sdtContent>
          <w:customXmlDelRangeEnd w:id="789"/>
          <w:del w:id="795" w:author="liuzhimei1949" w:date="2025-07-02T09:54:52Z">
            <w:bookmarkStart w:id="0" w:name="StandardName"/>
            <w:r>
              <w:rPr>
                <w:rFonts w:hint="eastAsia" w:ascii="仿宋_GB2312" w:hAnsi="仿宋_GB2312" w:eastAsia="仿宋_GB2312" w:cs="仿宋_GB2312"/>
                <w:bCs/>
                <w:color w:val="auto"/>
                <w:sz w:val="32"/>
                <w:szCs w:val="32"/>
                <w:highlight w:val="none"/>
                <w:rPrChange w:id="796" w:author="liuzhimei1949" w:date="2025-07-02T10:01:30Z">
                  <w:rPr>
                    <w:rFonts w:hint="eastAsia" w:ascii="仿宋_GB2312" w:hAnsi="仿宋_GB2312" w:eastAsia="仿宋_GB2312" w:cs="仿宋_GB2312"/>
                    <w:bCs/>
                    <w:sz w:val="32"/>
                    <w:szCs w:val="32"/>
                    <w:highlight w:val="none"/>
                  </w:rPr>
                </w:rPrChange>
              </w:rPr>
              <w:delText>烟叶复烤生产企业可持续发展规范实施指南  第3部分 实施要求</w:delText>
            </w:r>
            <w:bookmarkEnd w:id="0"/>
          </w:del>
          <w:customXmlDelRangeStart w:id="801" w:author="liuzhimei1949" w:date="2024-08-29T14:53:28Z"/>
        </w:sdtContent>
      </w:sdt>
      <w:customXmlDelRangeEnd w:id="801"/>
      <w:del w:id="804" w:author="liuzhimei1949" w:date="2025-07-02T09:54:52Z">
        <w:r>
          <w:rPr>
            <w:rFonts w:hint="eastAsia" w:ascii="仿宋_GB2312" w:hAnsi="仿宋_GB2312" w:eastAsia="仿宋_GB2312" w:cs="仿宋_GB2312"/>
            <w:color w:val="auto"/>
            <w:sz w:val="32"/>
            <w:szCs w:val="32"/>
            <w:highlight w:val="none"/>
            <w:rPrChange w:id="805" w:author="liuzhimei1949" w:date="2025-07-02T10:01:30Z">
              <w:rPr>
                <w:rFonts w:hint="eastAsia" w:ascii="仿宋_GB2312" w:hAnsi="仿宋_GB2312" w:eastAsia="仿宋_GB2312" w:cs="仿宋_GB2312"/>
                <w:sz w:val="32"/>
                <w:szCs w:val="32"/>
              </w:rPr>
            </w:rPrChange>
          </w:rPr>
          <w:delText>》</w:delText>
        </w:r>
      </w:del>
      <w:del w:id="807" w:author="liuzhimei1949" w:date="2025-07-02T09:54:52Z">
        <w:r>
          <w:rPr>
            <w:rFonts w:hint="eastAsia" w:ascii="仿宋_GB2312" w:hAnsi="仿宋_GB2312" w:eastAsia="仿宋_GB2312" w:cs="仿宋_GB2312"/>
            <w:color w:val="auto"/>
            <w:sz w:val="32"/>
            <w:szCs w:val="32"/>
            <w:highlight w:val="none"/>
            <w:lang w:val="en-US" w:eastAsia="zh-CN"/>
            <w:rPrChange w:id="808" w:author="liuzhimei1949" w:date="2025-07-02T10:01:30Z">
              <w:rPr>
                <w:rFonts w:hint="eastAsia" w:ascii="仿宋_GB2312" w:hAnsi="仿宋_GB2312" w:eastAsia="仿宋_GB2312" w:cs="仿宋_GB2312"/>
                <w:sz w:val="32"/>
                <w:szCs w:val="32"/>
                <w:lang w:val="en-US" w:eastAsia="zh-CN"/>
              </w:rPr>
            </w:rPrChange>
          </w:rPr>
          <w:delText>意见征</w:delText>
        </w:r>
      </w:del>
      <w:del w:id="810" w:author="liuzhimei1949" w:date="2025-07-02T09:54:53Z">
        <w:r>
          <w:rPr>
            <w:rFonts w:hint="eastAsia" w:ascii="仿宋_GB2312" w:hAnsi="仿宋_GB2312" w:eastAsia="仿宋_GB2312" w:cs="仿宋_GB2312"/>
            <w:color w:val="auto"/>
            <w:sz w:val="32"/>
            <w:szCs w:val="32"/>
            <w:highlight w:val="none"/>
            <w:lang w:val="en-US" w:eastAsia="zh-CN"/>
            <w:rPrChange w:id="811" w:author="liuzhimei1949" w:date="2025-07-02T10:01:30Z">
              <w:rPr>
                <w:rFonts w:hint="eastAsia" w:ascii="仿宋_GB2312" w:hAnsi="仿宋_GB2312" w:eastAsia="仿宋_GB2312" w:cs="仿宋_GB2312"/>
                <w:sz w:val="32"/>
                <w:szCs w:val="32"/>
                <w:lang w:val="en-US" w:eastAsia="zh-CN"/>
              </w:rPr>
            </w:rPrChange>
          </w:rPr>
          <w:delText>集</w:delText>
        </w:r>
      </w:del>
      <w:del w:id="813" w:author="liuzhimei1949" w:date="2025-07-02T09:54:53Z">
        <w:r>
          <w:rPr>
            <w:rFonts w:hint="eastAsia" w:ascii="仿宋_GB2312" w:hAnsi="仿宋_GB2312" w:eastAsia="仿宋_GB2312" w:cs="仿宋_GB2312"/>
            <w:color w:val="auto"/>
            <w:sz w:val="32"/>
            <w:szCs w:val="32"/>
            <w:highlight w:val="none"/>
            <w:rPrChange w:id="814" w:author="liuzhimei1949" w:date="2025-07-02T10:01:30Z">
              <w:rPr>
                <w:rFonts w:hint="eastAsia" w:ascii="仿宋_GB2312" w:hAnsi="仿宋_GB2312" w:eastAsia="仿宋_GB2312" w:cs="仿宋_GB2312"/>
                <w:sz w:val="32"/>
                <w:szCs w:val="32"/>
              </w:rPr>
            </w:rPrChange>
          </w:rPr>
          <w:delText>稿。</w:delText>
        </w:r>
      </w:del>
    </w:p>
    <w:p w14:paraId="19CB163F">
      <w:pPr>
        <w:pStyle w:val="3"/>
        <w:numPr>
          <w:ilvl w:val="-1"/>
          <w:numId w:val="0"/>
        </w:numPr>
        <w:adjustRightInd w:val="0"/>
        <w:snapToGrid w:val="0"/>
        <w:spacing w:before="0" w:after="0" w:line="240" w:lineRule="auto"/>
        <w:ind w:left="0" w:firstLine="643" w:firstLineChars="200"/>
        <w:rPr>
          <w:del w:id="817" w:author="liuzhimei1949" w:date="2025-07-02T09:51:51Z"/>
          <w:rFonts w:hint="eastAsia" w:ascii="楷体_GB2312" w:hAnsi="楷体_GB2312" w:eastAsia="楷体_GB2312" w:cs="楷体_GB2312"/>
          <w:b w:val="0"/>
          <w:bCs w:val="0"/>
          <w:color w:val="auto"/>
          <w:sz w:val="32"/>
          <w:szCs w:val="32"/>
          <w:highlight w:val="none"/>
          <w:rPrChange w:id="818" w:author="liuzhimei1949" w:date="2025-07-02T10:01:30Z">
            <w:rPr>
              <w:del w:id="819" w:author="liuzhimei1949" w:date="2025-07-02T09:51:51Z"/>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Change w:id="816" w:author="liuzhimei1949" w:date="2024-08-29T15:19:24Z">
          <w:pPr>
            <w:pStyle w:val="3"/>
            <w:numPr>
              <w:ilvl w:val="1"/>
              <w:numId w:val="0"/>
            </w:numPr>
            <w:adjustRightInd w:val="0"/>
            <w:snapToGrid w:val="0"/>
            <w:spacing w:before="0" w:after="0" w:line="240" w:lineRule="auto"/>
            <w:ind w:left="575" w:firstLine="643" w:firstLineChars="200"/>
          </w:pPr>
        </w:pPrChange>
      </w:pPr>
      <w:del w:id="820" w:author="liuzhimei1949" w:date="2025-07-02T09:51:51Z">
        <w:r>
          <w:rPr>
            <w:rFonts w:hint="eastAsia" w:ascii="楷体_GB2312" w:hAnsi="楷体_GB2312" w:eastAsia="楷体_GB2312" w:cs="楷体_GB2312"/>
            <w:bCs w:val="0"/>
            <w:color w:val="auto"/>
            <w:sz w:val="32"/>
            <w:szCs w:val="32"/>
            <w:highlight w:val="none"/>
            <w:lang w:eastAsia="zh-CN"/>
            <w:rPrChange w:id="821" w:author="liuzhimei1949" w:date="2025-07-02T10:01:30Z">
              <w:rPr>
                <w:rFonts w:hint="eastAsia" w:ascii="楷体_GB2312" w:hAnsi="楷体_GB2312" w:eastAsia="楷体_GB2312" w:cs="楷体_GB2312"/>
                <w:bCs w:val="0"/>
                <w:color w:val="000000" w:themeColor="text1"/>
                <w:sz w:val="32"/>
                <w:szCs w:val="32"/>
                <w:lang w:eastAsia="zh-CN"/>
                <w14:textFill>
                  <w14:solidFill>
                    <w14:schemeClr w14:val="tx1"/>
                  </w14:solidFill>
                </w14:textFill>
              </w:rPr>
            </w:rPrChange>
          </w:rPr>
          <w:delText>（</w:delText>
        </w:r>
      </w:del>
      <w:del w:id="823" w:author="liuzhimei1949" w:date="2025-07-02T09:51:51Z">
        <w:r>
          <w:rPr>
            <w:rFonts w:hint="eastAsia" w:ascii="楷体_GB2312" w:hAnsi="楷体_GB2312" w:eastAsia="楷体_GB2312" w:cs="楷体_GB2312"/>
            <w:b w:val="0"/>
            <w:bCs w:val="0"/>
            <w:color w:val="auto"/>
            <w:sz w:val="32"/>
            <w:szCs w:val="32"/>
            <w:highlight w:val="none"/>
            <w:lang w:val="en-US" w:eastAsia="zh-CN"/>
            <w:rPrChange w:id="824"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四</w:delText>
        </w:r>
      </w:del>
      <w:del w:id="826" w:author="liuzhimei1949" w:date="2025-07-02T09:51:51Z">
        <w:r>
          <w:rPr>
            <w:rFonts w:hint="eastAsia" w:ascii="楷体_GB2312" w:hAnsi="楷体_GB2312" w:eastAsia="楷体_GB2312" w:cs="楷体_GB2312"/>
            <w:bCs w:val="0"/>
            <w:color w:val="auto"/>
            <w:sz w:val="32"/>
            <w:szCs w:val="32"/>
            <w:highlight w:val="none"/>
            <w:lang w:eastAsia="zh-CN"/>
            <w:rPrChange w:id="827" w:author="liuzhimei1949" w:date="2025-07-02T10:01:30Z">
              <w:rPr>
                <w:rFonts w:hint="eastAsia" w:ascii="楷体_GB2312" w:hAnsi="楷体_GB2312" w:eastAsia="楷体_GB2312" w:cs="楷体_GB2312"/>
                <w:bCs w:val="0"/>
                <w:color w:val="000000" w:themeColor="text1"/>
                <w:sz w:val="32"/>
                <w:szCs w:val="32"/>
                <w:lang w:eastAsia="zh-CN"/>
                <w14:textFill>
                  <w14:solidFill>
                    <w14:schemeClr w14:val="tx1"/>
                  </w14:solidFill>
                </w14:textFill>
              </w:rPr>
            </w:rPrChange>
          </w:rPr>
          <w:delText>）</w:delText>
        </w:r>
      </w:del>
      <w:del w:id="829" w:author="liuzhimei1949" w:date="2025-07-02T09:51:51Z">
        <w:r>
          <w:rPr>
            <w:rFonts w:hint="eastAsia" w:ascii="楷体_GB2312" w:hAnsi="楷体_GB2312" w:eastAsia="楷体_GB2312" w:cs="楷体_GB2312"/>
            <w:b w:val="0"/>
            <w:bCs w:val="0"/>
            <w:color w:val="auto"/>
            <w:sz w:val="32"/>
            <w:szCs w:val="32"/>
            <w:highlight w:val="none"/>
            <w:rPrChange w:id="83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第</w:delText>
        </w:r>
      </w:del>
      <w:del w:id="832" w:author="liuzhimei1949" w:date="2025-07-02T09:51:51Z">
        <w:r>
          <w:rPr>
            <w:rFonts w:hint="eastAsia" w:ascii="楷体_GB2312" w:hAnsi="楷体_GB2312" w:eastAsia="楷体_GB2312" w:cs="楷体_GB2312"/>
            <w:b w:val="0"/>
            <w:bCs w:val="0"/>
            <w:color w:val="auto"/>
            <w:sz w:val="32"/>
            <w:szCs w:val="32"/>
            <w:highlight w:val="none"/>
            <w:lang w:val="en-US" w:eastAsia="zh-CN"/>
            <w:rPrChange w:id="833"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四</w:delText>
        </w:r>
      </w:del>
      <w:del w:id="835" w:author="liuzhimei1949" w:date="2025-07-02T09:51:51Z">
        <w:r>
          <w:rPr>
            <w:rFonts w:hint="eastAsia" w:ascii="楷体_GB2312" w:hAnsi="楷体_GB2312" w:eastAsia="楷体_GB2312" w:cs="楷体_GB2312"/>
            <w:b w:val="0"/>
            <w:bCs w:val="0"/>
            <w:color w:val="auto"/>
            <w:sz w:val="32"/>
            <w:szCs w:val="32"/>
            <w:highlight w:val="none"/>
            <w:rPrChange w:id="83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阶段</w:delText>
        </w:r>
      </w:del>
    </w:p>
    <w:p w14:paraId="594A3E0B">
      <w:pPr>
        <w:spacing w:line="360" w:lineRule="auto"/>
        <w:ind w:firstLine="640" w:firstLineChars="200"/>
        <w:rPr>
          <w:del w:id="838" w:author="liuzhimei1949" w:date="2025-07-02T09:51:51Z"/>
          <w:rFonts w:ascii="仿宋_GB2312" w:hAnsi="仿宋_GB2312" w:eastAsia="仿宋_GB2312" w:cs="仿宋_GB2312"/>
          <w:bCs/>
          <w:color w:val="auto"/>
          <w:sz w:val="32"/>
          <w:szCs w:val="32"/>
          <w:highlight w:val="none"/>
          <w:rPrChange w:id="839" w:author="liuzhimei1949" w:date="2025-07-02T10:01:30Z">
            <w:rPr>
              <w:del w:id="840" w:author="liuzhimei1949" w:date="2025-07-02T09:51:51Z"/>
              <w:rFonts w:ascii="仿宋_GB2312" w:hAnsi="仿宋_GB2312" w:eastAsia="仿宋_GB2312" w:cs="仿宋_GB2312"/>
              <w:bCs/>
              <w:sz w:val="32"/>
              <w:szCs w:val="32"/>
            </w:rPr>
          </w:rPrChange>
        </w:rPr>
      </w:pPr>
      <w:del w:id="841" w:author="liuzhimei1949" w:date="2025-07-02T09:51:51Z">
        <w:r>
          <w:rPr>
            <w:rFonts w:hint="eastAsia" w:ascii="仿宋_GB2312" w:hAnsi="仿宋_GB2312" w:eastAsia="仿宋_GB2312" w:cs="仿宋_GB2312"/>
            <w:color w:val="auto"/>
            <w:sz w:val="32"/>
            <w:szCs w:val="32"/>
            <w:highlight w:val="none"/>
            <w:rPrChange w:id="842" w:author="liuzhimei1949" w:date="2025-07-02T10:01:30Z">
              <w:rPr>
                <w:rFonts w:hint="eastAsia" w:ascii="仿宋_GB2312" w:hAnsi="仿宋_GB2312" w:eastAsia="仿宋_GB2312" w:cs="仿宋_GB2312"/>
                <w:sz w:val="32"/>
                <w:szCs w:val="32"/>
              </w:rPr>
            </w:rPrChange>
          </w:rPr>
          <w:delText>202</w:delText>
        </w:r>
      </w:del>
      <w:del w:id="844" w:author="liuzhimei1949" w:date="2025-07-02T09:51:51Z">
        <w:r>
          <w:rPr>
            <w:rFonts w:hint="eastAsia" w:ascii="仿宋_GB2312" w:hAnsi="仿宋_GB2312" w:eastAsia="仿宋_GB2312" w:cs="仿宋_GB2312"/>
            <w:color w:val="auto"/>
            <w:sz w:val="32"/>
            <w:szCs w:val="32"/>
            <w:highlight w:val="none"/>
            <w:lang w:val="en-US" w:eastAsia="zh-CN"/>
            <w:rPrChange w:id="845" w:author="liuzhimei1949" w:date="2025-07-02T10:01:30Z">
              <w:rPr>
                <w:rFonts w:hint="eastAsia" w:ascii="仿宋_GB2312" w:hAnsi="仿宋_GB2312" w:eastAsia="仿宋_GB2312" w:cs="仿宋_GB2312"/>
                <w:sz w:val="32"/>
                <w:szCs w:val="32"/>
                <w:lang w:val="en-US" w:eastAsia="zh-CN"/>
              </w:rPr>
            </w:rPrChange>
          </w:rPr>
          <w:delText>4</w:delText>
        </w:r>
      </w:del>
      <w:del w:id="847" w:author="liuzhimei1949" w:date="2025-07-02T09:51:51Z">
        <w:r>
          <w:rPr>
            <w:rFonts w:hint="eastAsia" w:ascii="仿宋_GB2312" w:hAnsi="仿宋_GB2312" w:eastAsia="仿宋_GB2312" w:cs="仿宋_GB2312"/>
            <w:color w:val="auto"/>
            <w:sz w:val="32"/>
            <w:szCs w:val="32"/>
            <w:highlight w:val="none"/>
            <w:rPrChange w:id="848" w:author="liuzhimei1949" w:date="2025-07-02T10:01:30Z">
              <w:rPr>
                <w:rFonts w:hint="eastAsia" w:ascii="仿宋_GB2312" w:hAnsi="仿宋_GB2312" w:eastAsia="仿宋_GB2312" w:cs="仿宋_GB2312"/>
                <w:sz w:val="32"/>
                <w:szCs w:val="32"/>
              </w:rPr>
            </w:rPrChange>
          </w:rPr>
          <w:delText>年</w:delText>
        </w:r>
      </w:del>
      <w:del w:id="850" w:author="liuzhimei1949" w:date="2025-07-02T09:51:51Z">
        <w:r>
          <w:rPr>
            <w:rFonts w:hint="eastAsia" w:ascii="仿宋_GB2312" w:hAnsi="仿宋_GB2312" w:eastAsia="仿宋_GB2312" w:cs="仿宋_GB2312"/>
            <w:color w:val="auto"/>
            <w:sz w:val="32"/>
            <w:szCs w:val="32"/>
            <w:highlight w:val="none"/>
            <w:lang w:val="en-US" w:eastAsia="zh-CN"/>
            <w:rPrChange w:id="851" w:author="liuzhimei1949" w:date="2025-07-02T10:01:30Z">
              <w:rPr>
                <w:rFonts w:hint="eastAsia" w:ascii="仿宋_GB2312" w:hAnsi="仿宋_GB2312" w:eastAsia="仿宋_GB2312" w:cs="仿宋_GB2312"/>
                <w:sz w:val="32"/>
                <w:szCs w:val="32"/>
                <w:lang w:val="en-US" w:eastAsia="zh-CN"/>
              </w:rPr>
            </w:rPrChange>
          </w:rPr>
          <w:delText>8月15-16日</w:delText>
        </w:r>
      </w:del>
      <w:del w:id="853" w:author="liuzhimei1949" w:date="2025-07-02T09:51:51Z">
        <w:r>
          <w:rPr>
            <w:rFonts w:hint="eastAsia" w:ascii="仿宋_GB2312" w:hAnsi="仿宋_GB2312" w:eastAsia="仿宋_GB2312" w:cs="仿宋_GB2312"/>
            <w:color w:val="auto"/>
            <w:sz w:val="32"/>
            <w:szCs w:val="32"/>
            <w:highlight w:val="none"/>
            <w:rPrChange w:id="854" w:author="liuzhimei1949" w:date="2025-07-02T10:01:30Z">
              <w:rPr>
                <w:rFonts w:hint="eastAsia" w:ascii="仿宋_GB2312" w:hAnsi="仿宋_GB2312" w:eastAsia="仿宋_GB2312" w:cs="仿宋_GB2312"/>
                <w:sz w:val="32"/>
                <w:szCs w:val="32"/>
              </w:rPr>
            </w:rPrChange>
          </w:rPr>
          <w:delText>针对</w:delText>
        </w:r>
      </w:del>
      <w:del w:id="856" w:author="liuzhimei1949" w:date="2025-07-02T09:51:51Z">
        <w:r>
          <w:rPr>
            <w:rFonts w:hint="default" w:ascii="仿宋_GB2312" w:hAnsi="仿宋_GB2312" w:eastAsia="仿宋_GB2312" w:cs="仿宋_GB2312"/>
            <w:color w:val="auto"/>
            <w:sz w:val="32"/>
            <w:szCs w:val="32"/>
            <w:highlight w:val="none"/>
            <w:lang w:val="en-US"/>
            <w:rPrChange w:id="857" w:author="liuzhimei1949" w:date="2025-07-02T10:01:30Z">
              <w:rPr>
                <w:rFonts w:hint="default" w:ascii="仿宋_GB2312" w:hAnsi="仿宋_GB2312" w:eastAsia="仿宋_GB2312" w:cs="仿宋_GB2312"/>
                <w:sz w:val="32"/>
                <w:szCs w:val="32"/>
                <w:lang w:val="en-US"/>
              </w:rPr>
            </w:rPrChange>
          </w:rPr>
          <w:delText>标准讨论</w:delText>
        </w:r>
      </w:del>
      <w:del w:id="859" w:author="liuzhimei1949" w:date="2025-07-02T09:51:51Z">
        <w:r>
          <w:rPr>
            <w:rFonts w:hint="eastAsia" w:ascii="仿宋_GB2312" w:hAnsi="仿宋_GB2312" w:eastAsia="仿宋_GB2312" w:cs="仿宋_GB2312"/>
            <w:color w:val="auto"/>
            <w:sz w:val="32"/>
            <w:szCs w:val="32"/>
            <w:highlight w:val="none"/>
            <w:rPrChange w:id="860" w:author="liuzhimei1949" w:date="2025-07-02T10:01:30Z">
              <w:rPr>
                <w:rFonts w:hint="eastAsia" w:ascii="仿宋_GB2312" w:hAnsi="仿宋_GB2312" w:eastAsia="仿宋_GB2312" w:cs="仿宋_GB2312"/>
                <w:sz w:val="32"/>
                <w:szCs w:val="32"/>
              </w:rPr>
            </w:rPrChange>
          </w:rPr>
          <w:delText>稿，标准起草小组组织召开标准</w:delText>
        </w:r>
      </w:del>
      <w:del w:id="862" w:author="liuzhimei1949" w:date="2025-07-02T09:51:51Z">
        <w:r>
          <w:rPr>
            <w:rFonts w:hint="default" w:ascii="仿宋_GB2312" w:hAnsi="仿宋_GB2312" w:eastAsia="仿宋_GB2312" w:cs="仿宋_GB2312"/>
            <w:color w:val="auto"/>
            <w:sz w:val="32"/>
            <w:szCs w:val="32"/>
            <w:highlight w:val="none"/>
            <w:lang w:val="en-US"/>
            <w:rPrChange w:id="863" w:author="liuzhimei1949" w:date="2025-07-02T10:01:30Z">
              <w:rPr>
                <w:rFonts w:hint="default" w:ascii="仿宋_GB2312" w:hAnsi="仿宋_GB2312" w:eastAsia="仿宋_GB2312" w:cs="仿宋_GB2312"/>
                <w:sz w:val="32"/>
                <w:szCs w:val="32"/>
                <w:lang w:val="en-US"/>
              </w:rPr>
            </w:rPrChange>
          </w:rPr>
          <w:delText>咨询</w:delText>
        </w:r>
      </w:del>
      <w:del w:id="865" w:author="liuzhimei1949" w:date="2025-07-02T09:51:51Z">
        <w:r>
          <w:rPr>
            <w:rFonts w:hint="eastAsia" w:ascii="仿宋_GB2312" w:hAnsi="仿宋_GB2312" w:eastAsia="仿宋_GB2312" w:cs="仿宋_GB2312"/>
            <w:color w:val="auto"/>
            <w:sz w:val="32"/>
            <w:szCs w:val="32"/>
            <w:highlight w:val="none"/>
            <w:rPrChange w:id="866" w:author="liuzhimei1949" w:date="2025-07-02T10:01:30Z">
              <w:rPr>
                <w:rFonts w:hint="eastAsia" w:ascii="仿宋_GB2312" w:hAnsi="仿宋_GB2312" w:eastAsia="仿宋_GB2312" w:cs="仿宋_GB2312"/>
                <w:sz w:val="32"/>
                <w:szCs w:val="32"/>
              </w:rPr>
            </w:rPrChange>
          </w:rPr>
          <w:delText>会，邀请夏体渊（昆明学院）、寇卫利（西南林业大学）、陈丹（云南省烟草质量监督检测站）、李勇（云南省烟草农业科学研究院）、何斌（联一（北京）企业管理咨询服务有限公司）、张存义（美国环球烟叶公司）、李润涛（英美咨询（北京）有限公司昆明分公司）的专家参会研讨，</w:delText>
        </w:r>
      </w:del>
      <w:del w:id="868" w:author="liuzhimei1949" w:date="2025-07-02T09:51:51Z">
        <w:r>
          <w:rPr>
            <w:rFonts w:hint="eastAsia" w:ascii="仿宋_GB2312" w:hAnsi="仿宋_GB2312" w:eastAsia="仿宋_GB2312" w:cs="仿宋_GB2312"/>
            <w:color w:val="auto"/>
            <w:sz w:val="32"/>
            <w:szCs w:val="32"/>
            <w:highlight w:val="none"/>
            <w:lang w:val="en-US" w:eastAsia="zh-CN"/>
            <w:rPrChange w:id="869" w:author="liuzhimei1949" w:date="2025-07-02T10:01:30Z">
              <w:rPr>
                <w:rFonts w:hint="eastAsia" w:ascii="仿宋_GB2312" w:hAnsi="仿宋_GB2312" w:eastAsia="仿宋_GB2312" w:cs="仿宋_GB2312"/>
                <w:sz w:val="32"/>
                <w:szCs w:val="32"/>
                <w:lang w:val="en-US" w:eastAsia="zh-CN"/>
              </w:rPr>
            </w:rPrChange>
          </w:rPr>
          <w:delText>研讨会提出的总体建议是：</w:delText>
        </w:r>
      </w:del>
      <w:del w:id="871" w:author="liuzhimei1949" w:date="2025-07-02T09:51:51Z">
        <w:r>
          <w:rPr>
            <w:rFonts w:hint="eastAsia" w:ascii="仿宋_GB2312" w:hAnsi="仿宋_GB2312" w:eastAsia="仿宋_GB2312" w:cs="仿宋_GB2312"/>
            <w:bCs w:val="0"/>
            <w:color w:val="auto"/>
            <w:kern w:val="2"/>
            <w:sz w:val="32"/>
            <w:szCs w:val="32"/>
            <w:highlight w:val="none"/>
            <w:lang w:val="en-US" w:eastAsia="zh-CN"/>
            <w:rPrChange w:id="872" w:author="liuzhimei1949" w:date="2025-07-02T10:01:30Z">
              <w:rPr>
                <w:rFonts w:hint="eastAsia" w:ascii="仿宋_GB2312" w:hAnsi="仿宋_GB2312" w:eastAsia="仿宋_GB2312" w:cs="仿宋_GB2312"/>
                <w:bCs w:val="0"/>
                <w:kern w:val="2"/>
                <w:sz w:val="32"/>
                <w:szCs w:val="32"/>
                <w:lang w:val="en-US" w:eastAsia="zh-CN"/>
              </w:rPr>
            </w:rPrChange>
          </w:rPr>
          <w:delText>标准基本达到送审稿的要求，建议相关内容进一步完善，尤其需改进四个标准的衔接关系，阐明内容章节各条款设置的递进互补等关系，确保能够指导烟叶复烤生产企业可持续发展的规范化开展及高效实施；存在问题：1.四个标准衔接度，标准关系清晰度存在不足。2.整个标准的规范统一度，术语和定义的统一度，相关名词及表述的统一度存在不足。3.标准涉及的法律法规需进一步核实。</w:delText>
        </w:r>
      </w:del>
      <w:del w:id="874" w:author="liuzhimei1949" w:date="2025-07-02T09:51:51Z">
        <w:r>
          <w:rPr>
            <w:rFonts w:hint="eastAsia" w:ascii="仿宋_GB2312" w:hAnsi="仿宋_GB2312" w:eastAsia="仿宋_GB2312" w:cs="仿宋_GB2312"/>
            <w:color w:val="auto"/>
            <w:sz w:val="32"/>
            <w:szCs w:val="32"/>
            <w:highlight w:val="none"/>
            <w:rPrChange w:id="875" w:author="liuzhimei1949" w:date="2025-07-02T10:01:30Z">
              <w:rPr>
                <w:rFonts w:hint="eastAsia" w:ascii="仿宋_GB2312" w:hAnsi="仿宋_GB2312" w:eastAsia="仿宋_GB2312" w:cs="仿宋_GB2312"/>
                <w:sz w:val="32"/>
                <w:szCs w:val="32"/>
              </w:rPr>
            </w:rPrChange>
          </w:rPr>
          <w:delText>起草小组对标准</w:delText>
        </w:r>
      </w:del>
      <w:del w:id="877" w:author="liuzhimei1949" w:date="2025-07-02T09:51:51Z">
        <w:r>
          <w:rPr>
            <w:rFonts w:hint="eastAsia" w:ascii="仿宋_GB2312" w:hAnsi="仿宋_GB2312" w:eastAsia="仿宋_GB2312" w:cs="仿宋_GB2312"/>
            <w:color w:val="auto"/>
            <w:sz w:val="32"/>
            <w:szCs w:val="32"/>
            <w:highlight w:val="none"/>
            <w:lang w:val="en-US" w:eastAsia="zh-CN"/>
            <w:rPrChange w:id="878" w:author="liuzhimei1949" w:date="2025-07-02T10:01:30Z">
              <w:rPr>
                <w:rFonts w:hint="eastAsia" w:ascii="仿宋_GB2312" w:hAnsi="仿宋_GB2312" w:eastAsia="仿宋_GB2312" w:cs="仿宋_GB2312"/>
                <w:sz w:val="32"/>
                <w:szCs w:val="32"/>
                <w:lang w:val="en-US" w:eastAsia="zh-CN"/>
              </w:rPr>
            </w:rPrChange>
          </w:rPr>
          <w:delText>按照研讨会提出的要求</w:delText>
        </w:r>
      </w:del>
      <w:del w:id="880" w:author="liuzhimei1949" w:date="2025-07-02T09:51:51Z">
        <w:r>
          <w:rPr>
            <w:rFonts w:hint="eastAsia" w:ascii="仿宋_GB2312" w:hAnsi="仿宋_GB2312" w:eastAsia="仿宋_GB2312" w:cs="仿宋_GB2312"/>
            <w:color w:val="auto"/>
            <w:sz w:val="32"/>
            <w:szCs w:val="32"/>
            <w:highlight w:val="none"/>
            <w:rPrChange w:id="881" w:author="liuzhimei1949" w:date="2025-07-02T10:01:30Z">
              <w:rPr>
                <w:rFonts w:hint="eastAsia" w:ascii="仿宋_GB2312" w:hAnsi="仿宋_GB2312" w:eastAsia="仿宋_GB2312" w:cs="仿宋_GB2312"/>
                <w:sz w:val="32"/>
                <w:szCs w:val="32"/>
              </w:rPr>
            </w:rPrChange>
          </w:rPr>
          <w:delText>进行修订，最终形成了《</w:delText>
        </w:r>
      </w:del>
      <w:del w:id="883" w:author="liuzhimei1949" w:date="2025-07-02T09:51:51Z">
        <w:r>
          <w:rPr>
            <w:rFonts w:hint="eastAsia" w:ascii="仿宋_GB2312" w:hAnsi="仿宋_GB2312" w:eastAsia="仿宋_GB2312" w:cs="仿宋_GB2312"/>
            <w:bCs w:val="0"/>
            <w:color w:val="auto"/>
            <w:sz w:val="32"/>
            <w:szCs w:val="32"/>
            <w:highlight w:val="none"/>
            <w:rPrChange w:id="884" w:author="liuzhimei1949" w:date="2025-07-02T10:01:30Z">
              <w:rPr>
                <w:rFonts w:hint="eastAsia" w:ascii="仿宋_GB2312" w:hAnsi="仿宋_GB2312" w:eastAsia="仿宋_GB2312" w:cs="仿宋_GB2312"/>
                <w:bCs w:val="0"/>
                <w:sz w:val="32"/>
                <w:szCs w:val="32"/>
              </w:rPr>
            </w:rPrChange>
          </w:rPr>
          <w:delText>烟叶复烤生产企业可持续发展规范实施指南  第3部分 实施要求</w:delText>
        </w:r>
      </w:del>
      <w:del w:id="886" w:author="liuzhimei1949" w:date="2025-07-02T09:51:51Z">
        <w:r>
          <w:rPr>
            <w:rFonts w:hint="eastAsia" w:ascii="仿宋_GB2312" w:hAnsi="仿宋_GB2312" w:eastAsia="仿宋_GB2312" w:cs="仿宋_GB2312"/>
            <w:color w:val="auto"/>
            <w:sz w:val="32"/>
            <w:szCs w:val="32"/>
            <w:highlight w:val="none"/>
            <w:rPrChange w:id="887" w:author="liuzhimei1949" w:date="2025-07-02T10:01:30Z">
              <w:rPr>
                <w:rFonts w:hint="eastAsia" w:ascii="仿宋_GB2312" w:hAnsi="仿宋_GB2312" w:eastAsia="仿宋_GB2312" w:cs="仿宋_GB2312"/>
                <w:sz w:val="32"/>
                <w:szCs w:val="32"/>
              </w:rPr>
            </w:rPrChange>
          </w:rPr>
          <w:delText>》标准</w:delText>
        </w:r>
      </w:del>
      <w:del w:id="889" w:author="liuzhimei1949" w:date="2025-07-02T09:51:51Z">
        <w:r>
          <w:rPr>
            <w:rFonts w:hint="eastAsia" w:ascii="仿宋_GB2312" w:hAnsi="仿宋_GB2312" w:eastAsia="仿宋_GB2312" w:cs="仿宋_GB2312"/>
            <w:color w:val="auto"/>
            <w:sz w:val="32"/>
            <w:szCs w:val="32"/>
            <w:highlight w:val="none"/>
            <w:lang w:val="en-US" w:eastAsia="zh-CN"/>
            <w:rPrChange w:id="890" w:author="liuzhimei1949" w:date="2025-07-02T10:01:30Z">
              <w:rPr>
                <w:rFonts w:hint="eastAsia" w:ascii="仿宋_GB2312" w:hAnsi="仿宋_GB2312" w:eastAsia="仿宋_GB2312" w:cs="仿宋_GB2312"/>
                <w:sz w:val="32"/>
                <w:szCs w:val="32"/>
                <w:lang w:val="en-US" w:eastAsia="zh-CN"/>
              </w:rPr>
            </w:rPrChange>
          </w:rPr>
          <w:delText>送审稿</w:delText>
        </w:r>
      </w:del>
      <w:del w:id="892" w:author="liuzhimei1949" w:date="2025-07-02T09:51:51Z">
        <w:r>
          <w:rPr>
            <w:rFonts w:hint="eastAsia" w:ascii="仿宋_GB2312" w:hAnsi="仿宋_GB2312" w:eastAsia="仿宋_GB2312" w:cs="仿宋_GB2312"/>
            <w:color w:val="auto"/>
            <w:sz w:val="32"/>
            <w:szCs w:val="32"/>
            <w:highlight w:val="none"/>
            <w:rPrChange w:id="893" w:author="liuzhimei1949" w:date="2025-07-02T10:01:30Z">
              <w:rPr>
                <w:rFonts w:hint="eastAsia" w:ascii="仿宋_GB2312" w:hAnsi="仿宋_GB2312" w:eastAsia="仿宋_GB2312" w:cs="仿宋_GB2312"/>
                <w:sz w:val="32"/>
                <w:szCs w:val="32"/>
              </w:rPr>
            </w:rPrChange>
          </w:rPr>
          <w:delText>。</w:delText>
        </w:r>
      </w:del>
    </w:p>
    <w:p w14:paraId="5C50D7FC">
      <w:pPr>
        <w:pStyle w:val="2"/>
        <w:tabs>
          <w:tab w:val="left" w:pos="432"/>
        </w:tabs>
        <w:spacing w:line="240" w:lineRule="auto"/>
        <w:ind w:firstLine="640" w:firstLineChars="200"/>
        <w:rPr>
          <w:rFonts w:ascii="黑体" w:hAnsi="黑体" w:eastAsia="黑体" w:cs="黑体"/>
          <w:b w:val="0"/>
          <w:bCs/>
          <w:color w:val="auto"/>
          <w:sz w:val="32"/>
          <w:szCs w:val="32"/>
          <w:highlight w:val="none"/>
          <w:rPrChange w:id="895" w:author="liuzhimei1949" w:date="2025-07-02T10:01:3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896" w:author="liuzhimei1949" w:date="2025-07-02T10:01:30Z">
            <w:rPr>
              <w:rFonts w:hint="eastAsia" w:ascii="黑体" w:hAnsi="黑体" w:eastAsia="黑体" w:cs="黑体"/>
              <w:b w:val="0"/>
              <w:bCs/>
              <w:sz w:val="32"/>
              <w:szCs w:val="32"/>
            </w:rPr>
          </w:rPrChange>
        </w:rPr>
        <w:t>四、</w:t>
      </w:r>
      <w:r>
        <w:rPr>
          <w:rFonts w:ascii="黑体" w:hAnsi="黑体" w:eastAsia="黑体" w:cs="黑体"/>
          <w:b w:val="0"/>
          <w:bCs/>
          <w:color w:val="auto"/>
          <w:sz w:val="32"/>
          <w:szCs w:val="32"/>
          <w:highlight w:val="none"/>
          <w:rPrChange w:id="897" w:author="liuzhimei1949" w:date="2025-07-02T10:01:30Z">
            <w:rPr>
              <w:rFonts w:ascii="黑体" w:hAnsi="黑体" w:eastAsia="黑体" w:cs="黑体"/>
              <w:b w:val="0"/>
              <w:bCs/>
              <w:sz w:val="32"/>
              <w:szCs w:val="32"/>
            </w:rPr>
          </w:rPrChange>
        </w:rPr>
        <w:t>制定标准的原则和依据，与现行法律、法规、标准的关系</w:t>
      </w:r>
    </w:p>
    <w:p w14:paraId="7A18705D">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highlight w:val="none"/>
          <w:rPrChange w:id="899" w:author="liuzhimei1949" w:date="2025-07-02T10:01:30Z">
            <w:rPr/>
          </w:rPrChange>
        </w:rPr>
        <w:pPrChange w:id="898" w:author="liuzhimei1949" w:date="2024-08-29T15:19:27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highlight w:val="none"/>
          <w:rPrChange w:id="900" w:author="liuzhimei1949" w:date="2025-07-02T10:01:30Z">
            <w:rPr>
              <w:rFonts w:hint="eastAsia"/>
            </w:rPr>
          </w:rPrChange>
        </w:rPr>
        <w:t>（一）制定标准的原则</w:t>
      </w:r>
    </w:p>
    <w:p w14:paraId="5F4BAD94">
      <w:pPr>
        <w:spacing w:line="360" w:lineRule="auto"/>
        <w:ind w:firstLine="640" w:firstLineChars="200"/>
        <w:rPr>
          <w:rFonts w:ascii="仿宋_GB2312" w:hAnsi="仿宋_GB2312" w:eastAsia="仿宋_GB2312" w:cs="仿宋_GB2312"/>
          <w:bCs/>
          <w:color w:val="auto"/>
          <w:sz w:val="32"/>
          <w:szCs w:val="32"/>
          <w:highlight w:val="none"/>
          <w:rPrChange w:id="901"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02" w:author="liuzhimei1949" w:date="2025-07-02T10:01:30Z">
            <w:rPr>
              <w:rFonts w:hint="eastAsia" w:ascii="仿宋_GB2312" w:hAnsi="仿宋_GB2312" w:eastAsia="仿宋_GB2312" w:cs="仿宋_GB2312"/>
              <w:bCs/>
              <w:sz w:val="32"/>
              <w:szCs w:val="32"/>
            </w:rPr>
          </w:rPrChange>
        </w:rPr>
        <w:t>1．科学性原则</w:t>
      </w:r>
    </w:p>
    <w:p w14:paraId="70D2CF83">
      <w:pPr>
        <w:spacing w:line="360" w:lineRule="auto"/>
        <w:ind w:firstLine="640" w:firstLineChars="200"/>
        <w:rPr>
          <w:rFonts w:ascii="仿宋_GB2312" w:hAnsi="仿宋_GB2312" w:eastAsia="仿宋_GB2312" w:cs="仿宋_GB2312"/>
          <w:bCs/>
          <w:color w:val="auto"/>
          <w:sz w:val="32"/>
          <w:szCs w:val="32"/>
          <w:highlight w:val="none"/>
          <w:rPrChange w:id="903"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04" w:author="liuzhimei1949" w:date="2025-07-02T10:01:30Z">
            <w:rPr>
              <w:rFonts w:hint="eastAsia" w:ascii="仿宋_GB2312" w:hAnsi="仿宋_GB2312" w:eastAsia="仿宋_GB2312" w:cs="仿宋_GB2312"/>
              <w:bCs/>
              <w:sz w:val="32"/>
              <w:szCs w:val="32"/>
            </w:rPr>
          </w:rPrChange>
        </w:rPr>
        <w:t>在对我省</w:t>
      </w:r>
      <w:r>
        <w:rPr>
          <w:rFonts w:hint="eastAsia" w:ascii="仿宋_GB2312" w:hAnsi="仿宋_GB2312" w:eastAsia="仿宋_GB2312" w:cs="仿宋_GB2312"/>
          <w:bCs/>
          <w:color w:val="auto"/>
          <w:sz w:val="32"/>
          <w:szCs w:val="32"/>
          <w:highlight w:val="none"/>
          <w:rPrChange w:id="905"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烟叶生产发展全局、复</w:t>
      </w:r>
      <w:r>
        <w:rPr>
          <w:rFonts w:hint="eastAsia" w:ascii="仿宋_GB2312" w:hAnsi="仿宋_GB2312" w:eastAsia="仿宋_GB2312" w:cs="仿宋_GB2312"/>
          <w:bCs/>
          <w:color w:val="auto"/>
          <w:sz w:val="32"/>
          <w:szCs w:val="32"/>
          <w:highlight w:val="none"/>
          <w:lang w:val="en-US" w:eastAsia="zh-CN"/>
          <w:rPrChange w:id="906" w:author="liuzhimei1949" w:date="2025-07-02T10:01:3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烤</w:t>
      </w:r>
      <w:r>
        <w:rPr>
          <w:rFonts w:hint="eastAsia" w:ascii="仿宋_GB2312" w:hAnsi="仿宋_GB2312" w:eastAsia="仿宋_GB2312" w:cs="仿宋_GB2312"/>
          <w:bCs/>
          <w:color w:val="auto"/>
          <w:sz w:val="32"/>
          <w:szCs w:val="32"/>
          <w:highlight w:val="none"/>
          <w:rPrChange w:id="907"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加工</w:t>
      </w:r>
      <w:del w:id="908" w:author="liuzhimei1949" w:date="2024-09-02T14:19:15Z">
        <w:r>
          <w:rPr>
            <w:rFonts w:hint="default" w:ascii="仿宋_GB2312" w:hAnsi="仿宋_GB2312" w:eastAsia="仿宋_GB2312" w:cs="仿宋_GB2312"/>
            <w:bCs/>
            <w:color w:val="auto"/>
            <w:sz w:val="32"/>
            <w:szCs w:val="32"/>
            <w:highlight w:val="none"/>
            <w:lang w:val="en-US"/>
            <w:rPrChange w:id="909" w:author="liuzhimei1949" w:date="2025-07-02T10:01:30Z">
              <w:rPr>
                <w:rFonts w:hint="default" w:ascii="仿宋_GB2312" w:hAnsi="仿宋_GB2312" w:eastAsia="仿宋_GB2312" w:cs="仿宋_GB2312"/>
                <w:bCs/>
                <w:color w:val="000000" w:themeColor="text1"/>
                <w:sz w:val="32"/>
                <w:szCs w:val="32"/>
                <w:lang w:val="en-US"/>
                <w14:textFill>
                  <w14:solidFill>
                    <w14:schemeClr w14:val="tx1"/>
                  </w14:solidFill>
                </w14:textFill>
              </w:rPr>
            </w:rPrChange>
          </w:rPr>
          <w:delText>企业</w:delText>
        </w:r>
      </w:del>
      <w:ins w:id="911" w:author="liuzhimei1949" w:date="2024-09-02T14:19:15Z">
        <w:r>
          <w:rPr>
            <w:rFonts w:hint="eastAsia" w:ascii="仿宋_GB2312" w:hAnsi="仿宋_GB2312" w:eastAsia="仿宋_GB2312" w:cs="仿宋_GB2312"/>
            <w:bCs/>
            <w:color w:val="auto"/>
            <w:sz w:val="32"/>
            <w:szCs w:val="32"/>
            <w:highlight w:val="none"/>
            <w:lang w:val="en-US" w:eastAsia="zh-CN"/>
            <w:rPrChange w:id="912" w:author="liuzhimei1949" w:date="2025-07-02T10:01:3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企业</w:t>
        </w:r>
      </w:ins>
      <w:r>
        <w:rPr>
          <w:rFonts w:hint="eastAsia" w:ascii="仿宋_GB2312" w:hAnsi="仿宋_GB2312" w:eastAsia="仿宋_GB2312" w:cs="仿宋_GB2312"/>
          <w:bCs/>
          <w:color w:val="auto"/>
          <w:sz w:val="32"/>
          <w:szCs w:val="32"/>
          <w:highlight w:val="none"/>
          <w:rPrChange w:id="914"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实际工作规范和管理水平进行分析的基础上，</w:t>
      </w:r>
      <w:r>
        <w:rPr>
          <w:rFonts w:hint="eastAsia" w:ascii="仿宋_GB2312" w:hAnsi="仿宋_GB2312" w:eastAsia="仿宋_GB2312" w:cs="仿宋_GB2312"/>
          <w:bCs/>
          <w:color w:val="auto"/>
          <w:sz w:val="32"/>
          <w:szCs w:val="32"/>
          <w:highlight w:val="none"/>
          <w:rPrChange w:id="915" w:author="liuzhimei1949" w:date="2025-07-02T10:01:30Z">
            <w:rPr>
              <w:rFonts w:hint="eastAsia" w:ascii="仿宋_GB2312" w:hAnsi="仿宋_GB2312" w:eastAsia="仿宋_GB2312" w:cs="仿宋_GB2312"/>
              <w:bCs/>
              <w:sz w:val="32"/>
              <w:szCs w:val="32"/>
            </w:rPr>
          </w:rPrChange>
        </w:rPr>
        <w:t>结合相关国家标准、行业规范条件确定本标准条款、技术参数等。</w:t>
      </w:r>
    </w:p>
    <w:p w14:paraId="19C3E3B4">
      <w:pPr>
        <w:spacing w:line="360" w:lineRule="auto"/>
        <w:ind w:firstLine="640" w:firstLineChars="200"/>
        <w:rPr>
          <w:rFonts w:ascii="仿宋_GB2312" w:hAnsi="仿宋_GB2312" w:eastAsia="仿宋_GB2312" w:cs="仿宋_GB2312"/>
          <w:bCs/>
          <w:color w:val="auto"/>
          <w:sz w:val="32"/>
          <w:szCs w:val="32"/>
          <w:highlight w:val="none"/>
          <w:rPrChange w:id="916"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17" w:author="liuzhimei1949" w:date="2025-07-02T10:01:30Z">
            <w:rPr>
              <w:rFonts w:hint="eastAsia" w:ascii="仿宋_GB2312" w:hAnsi="仿宋_GB2312" w:eastAsia="仿宋_GB2312" w:cs="仿宋_GB2312"/>
              <w:bCs/>
              <w:sz w:val="32"/>
              <w:szCs w:val="32"/>
            </w:rPr>
          </w:rPrChange>
        </w:rPr>
        <w:t>2．适用性原则</w:t>
      </w:r>
    </w:p>
    <w:p w14:paraId="23AF340A">
      <w:pPr>
        <w:spacing w:line="360" w:lineRule="auto"/>
        <w:ind w:firstLine="640" w:firstLineChars="200"/>
        <w:rPr>
          <w:rFonts w:ascii="仿宋_GB2312" w:hAnsi="仿宋_GB2312" w:eastAsia="仿宋_GB2312" w:cs="仿宋_GB2312"/>
          <w:bCs/>
          <w:color w:val="auto"/>
          <w:sz w:val="32"/>
          <w:szCs w:val="32"/>
          <w:highlight w:val="none"/>
          <w:rPrChange w:id="918"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19" w:author="liuzhimei1949" w:date="2025-07-02T10:01:30Z">
            <w:rPr>
              <w:rFonts w:hint="eastAsia" w:ascii="仿宋_GB2312" w:hAnsi="仿宋_GB2312" w:eastAsia="仿宋_GB2312" w:cs="仿宋_GB2312"/>
              <w:bCs/>
              <w:sz w:val="32"/>
              <w:szCs w:val="32"/>
            </w:rPr>
          </w:rPrChange>
        </w:rPr>
        <w:t>本文件的采集内容，</w:t>
      </w:r>
      <w:r>
        <w:rPr>
          <w:rFonts w:hint="eastAsia" w:ascii="仿宋_GB2312" w:hAnsi="仿宋_GB2312" w:eastAsia="仿宋_GB2312" w:cs="仿宋_GB2312"/>
          <w:bCs/>
          <w:color w:val="auto"/>
          <w:sz w:val="32"/>
          <w:szCs w:val="32"/>
          <w:highlight w:val="none"/>
          <w:rPrChange w:id="920"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以我省复烤加工</w:t>
      </w:r>
      <w:del w:id="921" w:author="liuzhimei1949" w:date="2024-09-02T14:19:18Z">
        <w:r>
          <w:rPr>
            <w:rFonts w:hint="default" w:ascii="仿宋_GB2312" w:hAnsi="仿宋_GB2312" w:eastAsia="仿宋_GB2312" w:cs="仿宋_GB2312"/>
            <w:bCs/>
            <w:color w:val="auto"/>
            <w:sz w:val="32"/>
            <w:szCs w:val="32"/>
            <w:highlight w:val="none"/>
            <w:lang w:val="en-US"/>
            <w:rPrChange w:id="922" w:author="liuzhimei1949" w:date="2025-07-02T10:01:30Z">
              <w:rPr>
                <w:rFonts w:hint="default" w:ascii="仿宋_GB2312" w:hAnsi="仿宋_GB2312" w:eastAsia="仿宋_GB2312" w:cs="仿宋_GB2312"/>
                <w:bCs/>
                <w:color w:val="000000" w:themeColor="text1"/>
                <w:sz w:val="32"/>
                <w:szCs w:val="32"/>
                <w:lang w:val="en-US"/>
                <w14:textFill>
                  <w14:solidFill>
                    <w14:schemeClr w14:val="tx1"/>
                  </w14:solidFill>
                </w14:textFill>
              </w:rPr>
            </w:rPrChange>
          </w:rPr>
          <w:delText>企业</w:delText>
        </w:r>
      </w:del>
      <w:ins w:id="924" w:author="liuzhimei1949" w:date="2024-09-02T14:19:18Z">
        <w:r>
          <w:rPr>
            <w:rFonts w:hint="eastAsia" w:ascii="仿宋_GB2312" w:hAnsi="仿宋_GB2312" w:eastAsia="仿宋_GB2312" w:cs="仿宋_GB2312"/>
            <w:bCs/>
            <w:color w:val="auto"/>
            <w:sz w:val="32"/>
            <w:szCs w:val="32"/>
            <w:highlight w:val="none"/>
            <w:lang w:val="en-US" w:eastAsia="zh-CN"/>
            <w:rPrChange w:id="925" w:author="liuzhimei1949" w:date="2025-07-02T10:01:3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企业</w:t>
        </w:r>
      </w:ins>
      <w:r>
        <w:rPr>
          <w:rFonts w:hint="eastAsia" w:ascii="仿宋_GB2312" w:hAnsi="仿宋_GB2312" w:eastAsia="仿宋_GB2312" w:cs="仿宋_GB2312"/>
          <w:bCs/>
          <w:color w:val="auto"/>
          <w:sz w:val="32"/>
          <w:szCs w:val="32"/>
          <w:highlight w:val="none"/>
          <w:rPrChange w:id="927"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出口加工工作规范和管理水平为基础制定，覆盖了复烤加工</w:t>
      </w:r>
      <w:ins w:id="928" w:author="liuzhimei1949" w:date="2024-09-02T14:19:23Z">
        <w:r>
          <w:rPr>
            <w:rFonts w:hint="eastAsia" w:ascii="仿宋_GB2312" w:hAnsi="仿宋_GB2312" w:eastAsia="仿宋_GB2312" w:cs="仿宋_GB2312"/>
            <w:bCs/>
            <w:color w:val="auto"/>
            <w:sz w:val="32"/>
            <w:szCs w:val="32"/>
            <w:highlight w:val="none"/>
            <w:lang w:val="en-US" w:eastAsia="zh-CN"/>
            <w:rPrChange w:id="929" w:author="liuzhimei1949" w:date="2025-07-02T10:01:3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企业</w:t>
        </w:r>
      </w:ins>
      <w:del w:id="931" w:author="liuzhimei1949" w:date="2024-09-02T14:19:23Z">
        <w:r>
          <w:rPr>
            <w:rFonts w:hint="eastAsia" w:ascii="仿宋_GB2312" w:hAnsi="仿宋_GB2312" w:eastAsia="仿宋_GB2312" w:cs="仿宋_GB2312"/>
            <w:bCs/>
            <w:color w:val="auto"/>
            <w:sz w:val="32"/>
            <w:szCs w:val="32"/>
            <w:highlight w:val="none"/>
            <w:rPrChange w:id="932"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delText>企业</w:delText>
        </w:r>
      </w:del>
      <w:r>
        <w:rPr>
          <w:rFonts w:hint="eastAsia" w:ascii="仿宋_GB2312" w:hAnsi="仿宋_GB2312" w:eastAsia="仿宋_GB2312" w:cs="仿宋_GB2312"/>
          <w:bCs/>
          <w:color w:val="auto"/>
          <w:sz w:val="32"/>
          <w:szCs w:val="32"/>
          <w:highlight w:val="none"/>
          <w:rPrChange w:id="934"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的管理、环境、人员</w:t>
      </w:r>
      <w:del w:id="935" w:author="liuzhimei1949" w:date="2024-08-29T14:19:42Z">
        <w:r>
          <w:rPr>
            <w:rFonts w:hint="eastAsia" w:ascii="仿宋_GB2312" w:hAnsi="仿宋_GB2312" w:eastAsia="仿宋_GB2312" w:cs="仿宋_GB2312"/>
            <w:bCs/>
            <w:color w:val="auto"/>
            <w:sz w:val="32"/>
            <w:szCs w:val="32"/>
            <w:highlight w:val="none"/>
            <w:rPrChange w:id="936"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delText>和</w:delText>
        </w:r>
      </w:del>
      <w:ins w:id="938" w:author="liuzhimei1949" w:date="2024-08-29T14:19:42Z">
        <w:r>
          <w:rPr>
            <w:rFonts w:hint="eastAsia" w:ascii="仿宋_GB2312" w:hAnsi="仿宋_GB2312" w:eastAsia="仿宋_GB2312" w:cs="仿宋_GB2312"/>
            <w:bCs/>
            <w:color w:val="auto"/>
            <w:sz w:val="32"/>
            <w:szCs w:val="32"/>
            <w:highlight w:val="none"/>
            <w:lang w:eastAsia="zh-CN"/>
            <w:rPrChange w:id="939" w:author="liuzhimei1949" w:date="2025-07-02T10:01:30Z">
              <w:rPr>
                <w:rFonts w:hint="eastAsia" w:ascii="仿宋_GB2312" w:hAnsi="仿宋_GB2312" w:eastAsia="仿宋_GB2312" w:cs="仿宋_GB2312"/>
                <w:bCs/>
                <w:color w:val="000000" w:themeColor="text1"/>
                <w:sz w:val="32"/>
                <w:szCs w:val="32"/>
                <w:lang w:eastAsia="zh-CN"/>
                <w14:textFill>
                  <w14:solidFill>
                    <w14:schemeClr w14:val="tx1"/>
                  </w14:solidFill>
                </w14:textFill>
              </w:rPr>
            </w:rPrChange>
          </w:rPr>
          <w:t>、</w:t>
        </w:r>
      </w:ins>
      <w:r>
        <w:rPr>
          <w:rFonts w:hint="eastAsia" w:ascii="仿宋_GB2312" w:hAnsi="仿宋_GB2312" w:eastAsia="仿宋_GB2312" w:cs="仿宋_GB2312"/>
          <w:bCs/>
          <w:color w:val="auto"/>
          <w:sz w:val="32"/>
          <w:szCs w:val="32"/>
          <w:highlight w:val="none"/>
          <w:rPrChange w:id="941"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设</w:t>
      </w:r>
      <w:r>
        <w:rPr>
          <w:rFonts w:hint="eastAsia" w:ascii="仿宋_GB2312" w:hAnsi="仿宋_GB2312" w:eastAsia="仿宋_GB2312" w:cs="仿宋_GB2312"/>
          <w:bCs/>
          <w:color w:val="auto"/>
          <w:sz w:val="32"/>
          <w:szCs w:val="32"/>
          <w:highlight w:val="none"/>
          <w:rPrChange w:id="942"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备设施</w:t>
      </w:r>
      <w:ins w:id="943" w:author="liuzhimei1949" w:date="2024-08-29T14:19:39Z">
        <w:r>
          <w:rPr>
            <w:rFonts w:hint="eastAsia" w:ascii="仿宋_GB2312" w:hAnsi="仿宋_GB2312" w:eastAsia="仿宋_GB2312" w:cs="仿宋_GB2312"/>
            <w:bCs/>
            <w:color w:val="auto"/>
            <w:sz w:val="32"/>
            <w:szCs w:val="32"/>
            <w:highlight w:val="none"/>
            <w:lang w:val="en-US" w:eastAsia="zh-CN"/>
            <w:rPrChange w:id="944" w:author="liuzhimei1949" w:date="2025-07-02T10:01:30Z">
              <w:rPr>
                <w:rFonts w:hint="eastAsia" w:ascii="仿宋_GB2312" w:hAnsi="仿宋_GB2312" w:eastAsia="仿宋_GB2312" w:cs="仿宋_GB2312"/>
                <w:bCs/>
                <w:color w:val="000000" w:themeColor="text1"/>
                <w:sz w:val="32"/>
                <w:szCs w:val="32"/>
                <w:highlight w:val="yellow"/>
                <w:lang w:val="en-US" w:eastAsia="zh-CN"/>
                <w14:textFill>
                  <w14:solidFill>
                    <w14:schemeClr w14:val="tx1"/>
                  </w14:solidFill>
                </w14:textFill>
              </w:rPr>
            </w:rPrChange>
          </w:rPr>
          <w:t>和安全五</w:t>
        </w:r>
      </w:ins>
      <w:del w:id="946" w:author="liuzhimei1949" w:date="2024-08-29T14:19:46Z">
        <w:r>
          <w:rPr>
            <w:rFonts w:hint="eastAsia" w:ascii="仿宋_GB2312" w:hAnsi="仿宋_GB2312" w:eastAsia="仿宋_GB2312" w:cs="仿宋_GB2312"/>
            <w:bCs/>
            <w:color w:val="auto"/>
            <w:sz w:val="32"/>
            <w:szCs w:val="32"/>
            <w:highlight w:val="none"/>
            <w:rPrChange w:id="947"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delText>四</w:delText>
        </w:r>
      </w:del>
      <w:r>
        <w:rPr>
          <w:rFonts w:hint="eastAsia" w:ascii="仿宋_GB2312" w:hAnsi="仿宋_GB2312" w:eastAsia="仿宋_GB2312" w:cs="仿宋_GB2312"/>
          <w:bCs/>
          <w:color w:val="auto"/>
          <w:sz w:val="32"/>
          <w:szCs w:val="32"/>
          <w:highlight w:val="none"/>
          <w:rPrChange w:id="949"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个</w:t>
      </w:r>
      <w:r>
        <w:rPr>
          <w:rFonts w:hint="eastAsia" w:ascii="仿宋_GB2312" w:hAnsi="仿宋_GB2312" w:eastAsia="仿宋_GB2312" w:cs="仿宋_GB2312"/>
          <w:bCs/>
          <w:color w:val="auto"/>
          <w:sz w:val="32"/>
          <w:szCs w:val="32"/>
          <w:highlight w:val="none"/>
          <w:rPrChange w:id="950"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方面活动的全过程</w:t>
      </w:r>
      <w:r>
        <w:rPr>
          <w:rFonts w:hint="eastAsia" w:ascii="仿宋_GB2312" w:hAnsi="仿宋_GB2312" w:eastAsia="仿宋_GB2312" w:cs="仿宋_GB2312"/>
          <w:bCs/>
          <w:color w:val="auto"/>
          <w:sz w:val="32"/>
          <w:szCs w:val="32"/>
          <w:highlight w:val="none"/>
          <w:rPrChange w:id="951" w:author="liuzhimei1949" w:date="2025-07-02T10:01:30Z">
            <w:rPr>
              <w:rFonts w:hint="eastAsia" w:ascii="仿宋_GB2312" w:hAnsi="仿宋_GB2312" w:eastAsia="仿宋_GB2312" w:cs="仿宋_GB2312"/>
              <w:bCs/>
              <w:sz w:val="32"/>
              <w:szCs w:val="32"/>
            </w:rPr>
          </w:rPrChange>
        </w:rPr>
        <w:t>。</w:t>
      </w:r>
    </w:p>
    <w:p w14:paraId="077B6725">
      <w:pPr>
        <w:spacing w:line="360" w:lineRule="auto"/>
        <w:ind w:firstLine="640" w:firstLineChars="200"/>
        <w:rPr>
          <w:rFonts w:ascii="仿宋_GB2312" w:hAnsi="仿宋_GB2312" w:eastAsia="仿宋_GB2312" w:cs="仿宋_GB2312"/>
          <w:bCs/>
          <w:color w:val="auto"/>
          <w:sz w:val="32"/>
          <w:szCs w:val="32"/>
          <w:highlight w:val="none"/>
          <w:rPrChange w:id="952"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53" w:author="liuzhimei1949" w:date="2025-07-02T10:01:30Z">
            <w:rPr>
              <w:rFonts w:hint="eastAsia" w:ascii="仿宋_GB2312" w:hAnsi="仿宋_GB2312" w:eastAsia="仿宋_GB2312" w:cs="仿宋_GB2312"/>
              <w:bCs/>
              <w:sz w:val="32"/>
              <w:szCs w:val="32"/>
            </w:rPr>
          </w:rPrChange>
        </w:rPr>
        <w:t>3．可证实性原则</w:t>
      </w:r>
    </w:p>
    <w:p w14:paraId="2D88FF54">
      <w:pPr>
        <w:tabs>
          <w:tab w:val="left" w:pos="8229"/>
        </w:tabs>
        <w:autoSpaceDE w:val="0"/>
        <w:autoSpaceDN w:val="0"/>
        <w:adjustRightInd w:val="0"/>
        <w:spacing w:line="360" w:lineRule="auto"/>
        <w:ind w:firstLine="640" w:firstLineChars="200"/>
        <w:rPr>
          <w:rFonts w:ascii="仿宋_GB2312" w:hAnsi="仿宋_GB2312" w:eastAsia="仿宋_GB2312" w:cs="仿宋_GB2312"/>
          <w:bCs/>
          <w:color w:val="auto"/>
          <w:sz w:val="32"/>
          <w:szCs w:val="32"/>
          <w:highlight w:val="none"/>
          <w:rPrChange w:id="954"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55" w:author="liuzhimei1949" w:date="2025-07-02T10:01:30Z">
            <w:rPr>
              <w:rFonts w:hint="eastAsia" w:ascii="仿宋_GB2312" w:hAnsi="仿宋_GB2312" w:eastAsia="仿宋_GB2312" w:cs="仿宋_GB2312"/>
              <w:bCs/>
              <w:sz w:val="32"/>
              <w:szCs w:val="32"/>
            </w:rPr>
          </w:rPrChange>
        </w:rPr>
        <w:t>本标准提出后先经起草小组内各单位试行和验证，在省内复烤加工</w:t>
      </w:r>
      <w:ins w:id="956" w:author="liuzhimei1949" w:date="2024-09-02T14:19:26Z">
        <w:r>
          <w:rPr>
            <w:rFonts w:hint="eastAsia" w:ascii="仿宋_GB2312" w:hAnsi="仿宋_GB2312" w:eastAsia="仿宋_GB2312" w:cs="仿宋_GB2312"/>
            <w:bCs/>
            <w:color w:val="auto"/>
            <w:sz w:val="32"/>
            <w:szCs w:val="32"/>
            <w:highlight w:val="none"/>
            <w:lang w:val="en-US" w:eastAsia="zh-CN"/>
            <w:rPrChange w:id="957" w:author="liuzhimei1949" w:date="2025-07-02T10:01:3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企业</w:t>
        </w:r>
      </w:ins>
      <w:del w:id="959" w:author="liuzhimei1949" w:date="2024-09-02T14:19:26Z">
        <w:r>
          <w:rPr>
            <w:rFonts w:hint="eastAsia" w:ascii="仿宋_GB2312" w:hAnsi="仿宋_GB2312" w:eastAsia="仿宋_GB2312" w:cs="仿宋_GB2312"/>
            <w:bCs/>
            <w:color w:val="auto"/>
            <w:sz w:val="32"/>
            <w:szCs w:val="32"/>
            <w:highlight w:val="none"/>
            <w:rPrChange w:id="960" w:author="liuzhimei1949" w:date="2025-07-02T10:01:30Z">
              <w:rPr>
                <w:rFonts w:hint="eastAsia" w:ascii="仿宋_GB2312" w:hAnsi="仿宋_GB2312" w:eastAsia="仿宋_GB2312" w:cs="仿宋_GB2312"/>
                <w:bCs/>
                <w:sz w:val="32"/>
                <w:szCs w:val="32"/>
              </w:rPr>
            </w:rPrChange>
          </w:rPr>
          <w:delText>企业</w:delText>
        </w:r>
      </w:del>
      <w:r>
        <w:rPr>
          <w:rFonts w:hint="eastAsia" w:ascii="仿宋_GB2312" w:hAnsi="仿宋_GB2312" w:eastAsia="仿宋_GB2312" w:cs="仿宋_GB2312"/>
          <w:bCs/>
          <w:color w:val="auto"/>
          <w:sz w:val="32"/>
          <w:szCs w:val="32"/>
          <w:highlight w:val="none"/>
          <w:rPrChange w:id="962" w:author="liuzhimei1949" w:date="2025-07-02T10:01:30Z">
            <w:rPr>
              <w:rFonts w:hint="eastAsia" w:ascii="仿宋_GB2312" w:hAnsi="仿宋_GB2312" w:eastAsia="仿宋_GB2312" w:cs="仿宋_GB2312"/>
              <w:bCs/>
              <w:sz w:val="32"/>
              <w:szCs w:val="32"/>
            </w:rPr>
          </w:rPrChange>
        </w:rPr>
        <w:t>及工业客户取得了较为一致的意见，无重大分歧。</w:t>
      </w:r>
    </w:p>
    <w:p w14:paraId="3B28730F">
      <w:pPr>
        <w:spacing w:line="360" w:lineRule="auto"/>
        <w:ind w:firstLine="640" w:firstLineChars="200"/>
        <w:rPr>
          <w:rFonts w:ascii="仿宋_GB2312" w:hAnsi="仿宋_GB2312" w:eastAsia="仿宋_GB2312" w:cs="仿宋_GB2312"/>
          <w:bCs/>
          <w:color w:val="auto"/>
          <w:sz w:val="32"/>
          <w:szCs w:val="32"/>
          <w:highlight w:val="none"/>
          <w:rPrChange w:id="963"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64" w:author="liuzhimei1949" w:date="2025-07-02T10:01:30Z">
            <w:rPr>
              <w:rFonts w:hint="eastAsia" w:ascii="仿宋_GB2312" w:hAnsi="仿宋_GB2312" w:eastAsia="仿宋_GB2312" w:cs="仿宋_GB2312"/>
              <w:bCs/>
              <w:sz w:val="32"/>
              <w:szCs w:val="32"/>
            </w:rPr>
          </w:rPrChange>
        </w:rPr>
        <w:t>4</w:t>
      </w:r>
      <w:r>
        <w:rPr>
          <w:rFonts w:ascii="仿宋_GB2312" w:hAnsi="仿宋_GB2312" w:eastAsia="仿宋_GB2312" w:cs="仿宋_GB2312"/>
          <w:bCs/>
          <w:color w:val="auto"/>
          <w:sz w:val="32"/>
          <w:szCs w:val="32"/>
          <w:highlight w:val="none"/>
          <w:rPrChange w:id="965" w:author="liuzhimei1949" w:date="2025-07-02T10:01:30Z">
            <w:rPr>
              <w:rFonts w:ascii="仿宋_GB2312" w:hAnsi="仿宋_GB2312" w:eastAsia="仿宋_GB2312" w:cs="仿宋_GB2312"/>
              <w:bCs/>
              <w:sz w:val="32"/>
              <w:szCs w:val="32"/>
            </w:rPr>
          </w:rPrChange>
        </w:rPr>
        <w:t>.</w:t>
      </w:r>
      <w:r>
        <w:rPr>
          <w:rFonts w:hint="eastAsia" w:ascii="仿宋_GB2312" w:hAnsi="仿宋_GB2312" w:eastAsia="仿宋_GB2312" w:cs="仿宋_GB2312"/>
          <w:bCs/>
          <w:color w:val="auto"/>
          <w:sz w:val="32"/>
          <w:szCs w:val="32"/>
          <w:highlight w:val="none"/>
          <w:rPrChange w:id="966" w:author="liuzhimei1949" w:date="2025-07-02T10:01:30Z">
            <w:rPr>
              <w:rFonts w:hint="eastAsia" w:ascii="仿宋_GB2312" w:hAnsi="仿宋_GB2312" w:eastAsia="仿宋_GB2312" w:cs="仿宋_GB2312"/>
              <w:bCs/>
              <w:sz w:val="32"/>
              <w:szCs w:val="32"/>
            </w:rPr>
          </w:rPrChange>
        </w:rPr>
        <w:t>规范性原则</w:t>
      </w:r>
    </w:p>
    <w:p w14:paraId="20A6BE0D">
      <w:pPr>
        <w:spacing w:line="360" w:lineRule="auto"/>
        <w:ind w:firstLine="640" w:firstLineChars="200"/>
        <w:rPr>
          <w:rFonts w:ascii="仿宋_GB2312" w:hAnsi="仿宋_GB2312" w:eastAsia="仿宋_GB2312" w:cs="仿宋_GB2312"/>
          <w:bCs/>
          <w:color w:val="auto"/>
          <w:sz w:val="32"/>
          <w:szCs w:val="32"/>
          <w:highlight w:val="none"/>
          <w:rPrChange w:id="967"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968" w:author="liuzhimei1949" w:date="2025-07-02T10:01:30Z">
            <w:rPr>
              <w:rFonts w:hint="eastAsia" w:ascii="仿宋_GB2312" w:hAnsi="仿宋_GB2312" w:eastAsia="仿宋_GB2312" w:cs="仿宋_GB2312"/>
              <w:bCs/>
              <w:sz w:val="32"/>
              <w:szCs w:val="32"/>
            </w:rPr>
          </w:rPrChange>
        </w:rPr>
        <w:t>本文件严格按照GB/T 1.1-2020《标准化工作导则 第1部分：标准化文件的结构和起草规则》给出的规则进行起草，文本格式规范。</w:t>
      </w:r>
    </w:p>
    <w:p w14:paraId="108A20FB">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highlight w:val="none"/>
          <w:rPrChange w:id="970" w:author="liuzhimei1949" w:date="2025-07-02T10:01:30Z">
            <w:rPr/>
          </w:rPrChange>
        </w:rPr>
        <w:pPrChange w:id="969" w:author="liuzhimei1949" w:date="2024-08-29T15:19:31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highlight w:val="none"/>
          <w:rPrChange w:id="971" w:author="liuzhimei1949" w:date="2025-07-02T10:01:30Z">
            <w:rPr>
              <w:rFonts w:hint="eastAsia"/>
            </w:rPr>
          </w:rPrChange>
        </w:rPr>
        <w:t>（二）制定标准的依据</w:t>
      </w:r>
    </w:p>
    <w:p w14:paraId="7EB28C71">
      <w:pPr>
        <w:tabs>
          <w:tab w:val="left" w:pos="8229"/>
        </w:tabs>
        <w:spacing w:line="360" w:lineRule="auto"/>
        <w:ind w:firstLine="960" w:firstLineChars="300"/>
        <w:rPr>
          <w:rFonts w:ascii="仿宋_GB2312" w:hAnsi="仿宋_GB2312" w:eastAsia="仿宋_GB2312" w:cs="仿宋_GB2312"/>
          <w:color w:val="auto"/>
          <w:sz w:val="32"/>
          <w:szCs w:val="32"/>
          <w:highlight w:val="none"/>
          <w:rPrChange w:id="972"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bCs/>
          <w:color w:val="auto"/>
          <w:sz w:val="32"/>
          <w:szCs w:val="32"/>
          <w:highlight w:val="none"/>
          <w:rPrChange w:id="973" w:author="liuzhimei1949" w:date="2025-07-02T10:01:30Z">
            <w:rPr>
              <w:rFonts w:hint="eastAsia" w:ascii="仿宋_GB2312" w:hAnsi="仿宋_GB2312" w:eastAsia="仿宋_GB2312" w:cs="仿宋_GB2312"/>
              <w:bCs/>
              <w:sz w:val="32"/>
              <w:szCs w:val="32"/>
            </w:rPr>
          </w:rPrChange>
        </w:rPr>
        <w:t>本文件主要依据相关的国家、省内法律政策，现有相关的国家、行业标准，</w:t>
      </w:r>
      <w:r>
        <w:rPr>
          <w:rFonts w:hint="eastAsia" w:ascii="仿宋_GB2312" w:hAnsi="仿宋_GB2312" w:eastAsia="仿宋_GB2312" w:cs="仿宋_GB2312"/>
          <w:bCs/>
          <w:color w:val="auto"/>
          <w:sz w:val="32"/>
          <w:szCs w:val="32"/>
          <w:highlight w:val="none"/>
          <w:rPrChange w:id="974" w:author="liuzhimei1949" w:date="2025-07-02T10:01:30Z">
            <w:rPr>
              <w:rFonts w:hint="eastAsia" w:ascii="仿宋_GB2312" w:hAnsi="仿宋_GB2312" w:eastAsia="仿宋_GB2312" w:cs="仿宋_GB2312"/>
              <w:bCs/>
              <w:color w:val="000000" w:themeColor="text1"/>
              <w:sz w:val="32"/>
              <w:szCs w:val="32"/>
              <w14:textFill>
                <w14:solidFill>
                  <w14:schemeClr w14:val="tx1"/>
                </w14:solidFill>
              </w14:textFill>
            </w:rPr>
          </w:rPrChange>
        </w:rPr>
        <w:t>《</w:t>
      </w:r>
      <w:r>
        <w:rPr>
          <w:rFonts w:hint="eastAsia" w:ascii="仿宋_GB2312" w:hAnsi="仿宋_GB2312" w:eastAsia="仿宋_GB2312" w:cs="仿宋_GB2312"/>
          <w:color w:val="auto"/>
          <w:sz w:val="32"/>
          <w:szCs w:val="32"/>
          <w:highlight w:val="none"/>
          <w:rPrChange w:id="975" w:author="liuzhimei1949" w:date="2025-07-02T10:01:30Z">
            <w:rPr>
              <w:rFonts w:hint="eastAsia" w:ascii="仿宋_GB2312" w:hAnsi="仿宋_GB2312" w:eastAsia="仿宋_GB2312" w:cs="仿宋_GB2312"/>
              <w:color w:val="000000" w:themeColor="text1"/>
              <w:sz w:val="32"/>
              <w:szCs w:val="32"/>
              <w14:textFill>
                <w14:solidFill>
                  <w14:schemeClr w14:val="tx1"/>
                </w14:solidFill>
              </w14:textFill>
            </w:rPr>
          </w:rPrChange>
        </w:rPr>
        <w:t>烟草加工</w:t>
      </w:r>
      <w:ins w:id="976" w:author="liuzhimei1949" w:date="2024-09-02T14:19:31Z">
        <w:r>
          <w:rPr>
            <w:rFonts w:hint="eastAsia" w:ascii="仿宋_GB2312" w:hAnsi="仿宋_GB2312" w:eastAsia="仿宋_GB2312" w:cs="仿宋_GB2312"/>
            <w:bCs/>
            <w:color w:val="auto"/>
            <w:sz w:val="32"/>
            <w:szCs w:val="32"/>
            <w:highlight w:val="none"/>
            <w:lang w:val="en-US" w:eastAsia="zh-CN"/>
            <w:rPrChange w:id="977" w:author="liuzhimei1949" w:date="2025-07-02T10:01:3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企业</w:t>
        </w:r>
      </w:ins>
      <w:del w:id="979" w:author="liuzhimei1949" w:date="2024-09-02T14:19:31Z">
        <w:r>
          <w:rPr>
            <w:rFonts w:hint="eastAsia" w:ascii="仿宋_GB2312" w:hAnsi="仿宋_GB2312" w:eastAsia="仿宋_GB2312" w:cs="仿宋_GB2312"/>
            <w:color w:val="auto"/>
            <w:sz w:val="32"/>
            <w:szCs w:val="32"/>
            <w:highlight w:val="none"/>
            <w:rPrChange w:id="980" w:author="liuzhimei1949" w:date="2025-07-02T10:01:30Z">
              <w:rPr>
                <w:rFonts w:hint="eastAsia" w:ascii="仿宋_GB2312" w:hAnsi="仿宋_GB2312" w:eastAsia="仿宋_GB2312" w:cs="仿宋_GB2312"/>
                <w:color w:val="000000" w:themeColor="text1"/>
                <w:sz w:val="32"/>
                <w:szCs w:val="32"/>
                <w14:textFill>
                  <w14:solidFill>
                    <w14:schemeClr w14:val="tx1"/>
                  </w14:solidFill>
                </w14:textFill>
              </w:rPr>
            </w:rPrChange>
          </w:rPr>
          <w:delText>企业</w:delText>
        </w:r>
      </w:del>
      <w:r>
        <w:rPr>
          <w:rFonts w:hint="eastAsia" w:ascii="仿宋_GB2312" w:hAnsi="仿宋_GB2312" w:eastAsia="仿宋_GB2312" w:cs="仿宋_GB2312"/>
          <w:color w:val="auto"/>
          <w:sz w:val="32"/>
          <w:szCs w:val="32"/>
          <w:highlight w:val="none"/>
          <w:rPrChange w:id="982" w:author="liuzhimei1949" w:date="2025-07-02T10:01:30Z">
            <w:rPr>
              <w:rFonts w:hint="eastAsia" w:ascii="仿宋_GB2312" w:hAnsi="仿宋_GB2312" w:eastAsia="仿宋_GB2312" w:cs="仿宋_GB2312"/>
              <w:color w:val="000000" w:themeColor="text1"/>
              <w:sz w:val="32"/>
              <w:szCs w:val="32"/>
              <w14:textFill>
                <w14:solidFill>
                  <w14:schemeClr w14:val="tx1"/>
                </w14:solidFill>
              </w14:textFill>
            </w:rPr>
          </w:rPrChange>
        </w:rPr>
        <w:t>可持续发展计划</w:t>
      </w:r>
      <w:del w:id="983" w:author="liuzhimei1949" w:date="2024-08-29T14:19:57Z">
        <w:r>
          <w:rPr>
            <w:rFonts w:hint="eastAsia" w:ascii="仿宋_GB2312" w:hAnsi="仿宋_GB2312" w:eastAsia="仿宋_GB2312" w:cs="仿宋_GB2312"/>
            <w:color w:val="auto"/>
            <w:sz w:val="32"/>
            <w:szCs w:val="32"/>
            <w:highlight w:val="none"/>
            <w:rPrChange w:id="984" w:author="liuzhimei1949" w:date="2025-07-02T10:01:30Z">
              <w:rPr>
                <w:rFonts w:hint="eastAsia" w:ascii="仿宋_GB2312" w:hAnsi="仿宋_GB2312" w:eastAsia="仿宋_GB2312" w:cs="仿宋_GB2312"/>
                <w:color w:val="000000" w:themeColor="text1"/>
                <w:sz w:val="32"/>
                <w:szCs w:val="32"/>
                <w14:textFill>
                  <w14:solidFill>
                    <w14:schemeClr w14:val="tx1"/>
                  </w14:solidFill>
                </w14:textFill>
              </w:rPr>
            </w:rPrChange>
          </w:rPr>
          <w:delText>（STP）</w:delText>
        </w:r>
      </w:del>
      <w:r>
        <w:rPr>
          <w:rFonts w:hint="eastAsia" w:ascii="仿宋_GB2312" w:hAnsi="仿宋_GB2312" w:eastAsia="仿宋_GB2312" w:cs="仿宋_GB2312"/>
          <w:color w:val="auto"/>
          <w:sz w:val="32"/>
          <w:szCs w:val="32"/>
          <w:highlight w:val="none"/>
          <w:rPrChange w:id="986" w:author="liuzhimei1949" w:date="2025-07-02T10:01:30Z">
            <w:rPr>
              <w:rFonts w:hint="eastAsia" w:ascii="仿宋_GB2312" w:hAnsi="仿宋_GB2312" w:eastAsia="仿宋_GB2312" w:cs="仿宋_GB2312"/>
              <w:color w:val="000000" w:themeColor="text1"/>
              <w:sz w:val="32"/>
              <w:szCs w:val="32"/>
              <w14:textFill>
                <w14:solidFill>
                  <w14:schemeClr w14:val="tx1"/>
                </w14:solidFill>
              </w14:textFill>
            </w:rPr>
          </w:rPrChange>
        </w:rPr>
        <w:t>工作手册》，</w:t>
      </w:r>
      <w:r>
        <w:rPr>
          <w:rFonts w:hint="eastAsia" w:ascii="仿宋_GB2312" w:hAnsi="仿宋_GB2312" w:eastAsia="仿宋_GB2312" w:cs="仿宋_GB2312"/>
          <w:color w:val="auto"/>
          <w:sz w:val="32"/>
          <w:szCs w:val="32"/>
          <w:highlight w:val="none"/>
          <w:rPrChange w:id="987" w:author="liuzhimei1949" w:date="2025-07-02T10:01:30Z">
            <w:rPr>
              <w:rFonts w:hint="eastAsia" w:ascii="仿宋_GB2312" w:hAnsi="仿宋_GB2312" w:eastAsia="仿宋_GB2312" w:cs="仿宋_GB2312"/>
              <w:sz w:val="32"/>
              <w:szCs w:val="32"/>
            </w:rPr>
          </w:rPrChange>
        </w:rPr>
        <w:t>以及省内烟草烟叶公司、打叶复烤</w:t>
      </w:r>
      <w:ins w:id="988" w:author="liuzhimei1949" w:date="2024-09-02T14:19:32Z">
        <w:r>
          <w:rPr>
            <w:rFonts w:hint="eastAsia" w:ascii="仿宋_GB2312" w:hAnsi="仿宋_GB2312" w:eastAsia="仿宋_GB2312" w:cs="仿宋_GB2312"/>
            <w:bCs/>
            <w:color w:val="auto"/>
            <w:sz w:val="32"/>
            <w:szCs w:val="32"/>
            <w:highlight w:val="none"/>
            <w:lang w:val="en-US" w:eastAsia="zh-CN"/>
            <w:rPrChange w:id="989" w:author="liuzhimei1949" w:date="2025-07-02T10:01:3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企业</w:t>
        </w:r>
      </w:ins>
      <w:del w:id="991" w:author="liuzhimei1949" w:date="2024-09-02T14:19:32Z">
        <w:r>
          <w:rPr>
            <w:rFonts w:hint="eastAsia" w:ascii="仿宋_GB2312" w:hAnsi="仿宋_GB2312" w:eastAsia="仿宋_GB2312" w:cs="仿宋_GB2312"/>
            <w:color w:val="auto"/>
            <w:sz w:val="32"/>
            <w:szCs w:val="32"/>
            <w:highlight w:val="none"/>
            <w:rPrChange w:id="992" w:author="liuzhimei1949" w:date="2025-07-02T10:01:30Z">
              <w:rPr>
                <w:rFonts w:hint="eastAsia" w:ascii="仿宋_GB2312" w:hAnsi="仿宋_GB2312" w:eastAsia="仿宋_GB2312" w:cs="仿宋_GB2312"/>
                <w:sz w:val="32"/>
                <w:szCs w:val="32"/>
              </w:rPr>
            </w:rPrChange>
          </w:rPr>
          <w:delText>企业</w:delText>
        </w:r>
      </w:del>
      <w:r>
        <w:rPr>
          <w:rFonts w:hint="eastAsia" w:ascii="仿宋_GB2312" w:hAnsi="仿宋_GB2312" w:eastAsia="仿宋_GB2312" w:cs="仿宋_GB2312"/>
          <w:color w:val="auto"/>
          <w:sz w:val="32"/>
          <w:szCs w:val="32"/>
          <w:highlight w:val="none"/>
          <w:rPrChange w:id="994" w:author="liuzhimei1949" w:date="2025-07-02T10:01:30Z">
            <w:rPr>
              <w:rFonts w:hint="eastAsia" w:ascii="仿宋_GB2312" w:hAnsi="仿宋_GB2312" w:eastAsia="仿宋_GB2312" w:cs="仿宋_GB2312"/>
              <w:sz w:val="32"/>
              <w:szCs w:val="32"/>
            </w:rPr>
          </w:rPrChange>
        </w:rPr>
        <w:t>的多年生产经验。</w:t>
      </w:r>
    </w:p>
    <w:p w14:paraId="22624316">
      <w:pPr>
        <w:pStyle w:val="3"/>
        <w:numPr>
          <w:ilvl w:val="1"/>
          <w:numId w:val="0"/>
        </w:numPr>
        <w:adjustRightInd w:val="0"/>
        <w:snapToGrid w:val="0"/>
        <w:spacing w:before="0" w:after="0" w:line="240" w:lineRule="auto"/>
        <w:ind w:left="0" w:firstLine="0" w:firstLineChars="0"/>
        <w:rPr>
          <w:rFonts w:ascii="楷体_GB2312" w:hAnsi="楷体_GB2312" w:eastAsia="楷体_GB2312" w:cs="楷体_GB2312"/>
          <w:b w:val="0"/>
          <w:bCs w:val="0"/>
          <w:color w:val="auto"/>
          <w:sz w:val="32"/>
          <w:szCs w:val="32"/>
          <w:highlight w:val="none"/>
          <w:rPrChange w:id="996"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995" w:author="liuzhimei1949" w:date="2024-08-29T14:25:54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99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（三）与现行法律、法规和相关标准的关系</w:t>
      </w:r>
    </w:p>
    <w:p w14:paraId="5473526D">
      <w:pPr>
        <w:tabs>
          <w:tab w:val="left" w:pos="8229"/>
        </w:tabs>
        <w:ind w:firstLine="640" w:firstLineChars="200"/>
        <w:rPr>
          <w:rFonts w:ascii="仿宋_GB2312" w:hAnsi="仿宋_GB2312" w:eastAsia="仿宋_GB2312" w:cs="仿宋_GB2312"/>
          <w:b w:val="0"/>
          <w:bCs/>
          <w:color w:val="auto"/>
          <w:kern w:val="2"/>
          <w:sz w:val="32"/>
          <w:szCs w:val="32"/>
          <w:highlight w:val="none"/>
          <w:rPrChange w:id="998" w:author="liuzhimei1949" w:date="2025-07-02T10:01:30Z">
            <w:rPr>
              <w:rFonts w:ascii="仿宋_GB2312" w:hAnsi="仿宋_GB2312" w:eastAsia="仿宋_GB2312" w:cs="仿宋_GB2312"/>
              <w:b w:val="0"/>
              <w:bCs/>
              <w:kern w:val="2"/>
              <w:sz w:val="32"/>
              <w:szCs w:val="32"/>
            </w:rPr>
          </w:rPrChange>
        </w:rPr>
      </w:pPr>
      <w:r>
        <w:rPr>
          <w:rFonts w:hint="eastAsia" w:ascii="仿宋_GB2312" w:hAnsi="仿宋_GB2312" w:eastAsia="仿宋_GB2312" w:cs="仿宋_GB2312"/>
          <w:b w:val="0"/>
          <w:bCs/>
          <w:color w:val="auto"/>
          <w:kern w:val="2"/>
          <w:sz w:val="32"/>
          <w:szCs w:val="32"/>
          <w:highlight w:val="none"/>
          <w:rPrChange w:id="999" w:author="liuzhimei1949" w:date="2025-07-02T10:01:30Z">
            <w:rPr>
              <w:rFonts w:hint="eastAsia" w:ascii="仿宋_GB2312" w:hAnsi="仿宋_GB2312" w:eastAsia="仿宋_GB2312" w:cs="仿宋_GB2312"/>
              <w:b w:val="0"/>
              <w:bCs/>
              <w:kern w:val="2"/>
              <w:sz w:val="32"/>
              <w:szCs w:val="32"/>
            </w:rPr>
          </w:rPrChange>
        </w:rPr>
        <w:t>本标准符合相关国家标准的相关规定，能与现行有关的法律、法规和国家标准规范相衔接，对具体产品加工实践活动进行必要补充，与相关国家强制性标准无冲突。</w:t>
      </w:r>
    </w:p>
    <w:p w14:paraId="241E8B9F">
      <w:pPr>
        <w:pStyle w:val="2"/>
        <w:numPr>
          <w:ilvl w:val="-1"/>
          <w:numId w:val="0"/>
        </w:numPr>
        <w:tabs>
          <w:tab w:val="left" w:pos="432"/>
        </w:tabs>
        <w:spacing w:line="240" w:lineRule="auto"/>
        <w:ind w:firstLine="640" w:firstLineChars="200"/>
        <w:rPr>
          <w:rFonts w:ascii="黑体" w:hAnsi="黑体" w:eastAsia="黑体" w:cs="黑体"/>
          <w:b w:val="0"/>
          <w:bCs/>
          <w:color w:val="auto"/>
          <w:sz w:val="32"/>
          <w:szCs w:val="32"/>
          <w:highlight w:val="none"/>
          <w:rPrChange w:id="1000" w:author="liuzhimei1949" w:date="2025-07-02T10:01:3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1001" w:author="liuzhimei1949" w:date="2025-07-02T10:01:30Z">
            <w:rPr>
              <w:rFonts w:hint="eastAsia" w:ascii="黑体" w:hAnsi="黑体" w:eastAsia="黑体" w:cs="黑体"/>
              <w:b w:val="0"/>
              <w:bCs/>
              <w:sz w:val="32"/>
              <w:szCs w:val="32"/>
              <w:lang w:val="en-US" w:eastAsia="zh-CN"/>
            </w:rPr>
          </w:rPrChange>
        </w:rPr>
        <w:t>五、</w:t>
      </w:r>
      <w:r>
        <w:rPr>
          <w:rFonts w:hint="eastAsia" w:ascii="黑体" w:hAnsi="黑体" w:eastAsia="黑体" w:cs="黑体"/>
          <w:b w:val="0"/>
          <w:bCs/>
          <w:color w:val="auto"/>
          <w:sz w:val="32"/>
          <w:szCs w:val="32"/>
          <w:highlight w:val="none"/>
          <w:rPrChange w:id="1002" w:author="liuzhimei1949" w:date="2025-07-02T10:01:30Z">
            <w:rPr>
              <w:rFonts w:hint="eastAsia" w:ascii="黑体" w:hAnsi="黑体" w:eastAsia="黑体" w:cs="黑体"/>
              <w:b w:val="0"/>
              <w:bCs/>
              <w:sz w:val="32"/>
              <w:szCs w:val="32"/>
            </w:rPr>
          </w:rPrChange>
        </w:rPr>
        <w:t>主要条款的说明，主要技术指标、参数、试验验证的论述</w:t>
      </w:r>
    </w:p>
    <w:p w14:paraId="2F2BCE9F">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003"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100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（一）标准条款</w:t>
      </w:r>
      <w:r>
        <w:rPr>
          <w:rFonts w:hint="eastAsia" w:ascii="楷体_GB2312" w:hAnsi="楷体_GB2312" w:eastAsia="楷体_GB2312" w:cs="楷体_GB2312"/>
          <w:b w:val="0"/>
          <w:bCs w:val="0"/>
          <w:color w:val="auto"/>
          <w:sz w:val="32"/>
          <w:szCs w:val="32"/>
          <w:highlight w:val="none"/>
          <w:lang w:eastAsia="zh-CN"/>
          <w:rPrChange w:id="1005"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00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4风险评估</w:t>
      </w:r>
      <w:r>
        <w:rPr>
          <w:rFonts w:hint="eastAsia" w:ascii="楷体_GB2312" w:hAnsi="楷体_GB2312" w:eastAsia="楷体_GB2312" w:cs="楷体_GB2312"/>
          <w:b w:val="0"/>
          <w:bCs w:val="0"/>
          <w:color w:val="auto"/>
          <w:sz w:val="32"/>
          <w:szCs w:val="32"/>
          <w:highlight w:val="none"/>
          <w:lang w:eastAsia="zh-CN"/>
          <w:rPrChange w:id="100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7E92CE27">
      <w:pPr>
        <w:pStyle w:val="25"/>
        <w:numPr>
          <w:ilvl w:val="1"/>
          <w:numId w:val="0"/>
        </w:numPr>
        <w:spacing w:before="0" w:beforeLines="0" w:after="0" w:afterLines="0"/>
        <w:ind w:firstLine="640" w:firstLineChars="200"/>
        <w:rPr>
          <w:rFonts w:hint="eastAsia" w:ascii="仿宋_GB2312" w:hAnsi="仿宋_GB2312" w:eastAsia="仿宋_GB2312" w:cs="仿宋_GB2312"/>
          <w:bCs/>
          <w:color w:val="auto"/>
          <w:kern w:val="2"/>
          <w:sz w:val="32"/>
          <w:szCs w:val="32"/>
          <w:highlight w:val="none"/>
          <w:rPrChange w:id="1008" w:author="liuzhimei1949" w:date="2025-07-02T10:01:30Z">
            <w:rPr>
              <w:rFonts w:hint="eastAsia" w:ascii="仿宋_GB2312" w:hAnsi="仿宋_GB2312" w:eastAsia="仿宋_GB2312" w:cs="仿宋_GB2312"/>
              <w:bCs/>
              <w:kern w:val="2"/>
              <w:sz w:val="32"/>
              <w:szCs w:val="32"/>
            </w:rPr>
          </w:rPrChange>
        </w:rPr>
      </w:pPr>
      <w:r>
        <w:rPr>
          <w:rFonts w:ascii="仿宋_GB2312" w:hAnsi="仿宋_GB2312" w:eastAsia="仿宋_GB2312" w:cs="仿宋_GB2312"/>
          <w:bCs/>
          <w:color w:val="auto"/>
          <w:kern w:val="2"/>
          <w:sz w:val="32"/>
          <w:szCs w:val="32"/>
          <w:highlight w:val="none"/>
          <w:rPrChange w:id="1009" w:author="liuzhimei1949" w:date="2025-07-02T10:01:30Z">
            <w:rPr>
              <w:rFonts w:ascii="仿宋_GB2312" w:hAnsi="仿宋_GB2312" w:eastAsia="仿宋_GB2312" w:cs="仿宋_GB2312"/>
              <w:bCs/>
              <w:kern w:val="2"/>
              <w:sz w:val="32"/>
              <w:szCs w:val="32"/>
            </w:rPr>
          </w:rPrChange>
        </w:rPr>
        <w:t>风险评估就是识别影响环境、人员和设备设施领域中存在的风险，评估其严重程度，由</w:t>
      </w:r>
      <w:del w:id="1010" w:author="liuzhimei1949" w:date="2024-08-29T14:26:47Z">
        <w:r>
          <w:rPr>
            <w:rFonts w:ascii="仿宋_GB2312" w:hAnsi="仿宋_GB2312" w:eastAsia="仿宋_GB2312" w:cs="仿宋_GB2312"/>
            <w:bCs/>
            <w:color w:val="auto"/>
            <w:kern w:val="2"/>
            <w:sz w:val="32"/>
            <w:szCs w:val="32"/>
            <w:highlight w:val="none"/>
            <w:rPrChange w:id="1011" w:author="liuzhimei1949" w:date="2025-07-02T10:01:30Z">
              <w:rPr>
                <w:rFonts w:ascii="仿宋_GB2312" w:hAnsi="仿宋_GB2312" w:eastAsia="仿宋_GB2312" w:cs="仿宋_GB2312"/>
                <w:bCs/>
                <w:kern w:val="2"/>
                <w:sz w:val="32"/>
                <w:szCs w:val="32"/>
              </w:rPr>
            </w:rPrChange>
          </w:rPr>
          <w:delText>STP</w:delText>
        </w:r>
      </w:del>
      <w:r>
        <w:rPr>
          <w:rFonts w:ascii="仿宋_GB2312" w:hAnsi="仿宋_GB2312" w:eastAsia="仿宋_GB2312" w:cs="仿宋_GB2312"/>
          <w:bCs/>
          <w:color w:val="auto"/>
          <w:kern w:val="2"/>
          <w:sz w:val="32"/>
          <w:szCs w:val="32"/>
          <w:highlight w:val="none"/>
          <w:rPrChange w:id="1013" w:author="liuzhimei1949" w:date="2025-07-02T10:01:30Z">
            <w:rPr>
              <w:rFonts w:ascii="仿宋_GB2312" w:hAnsi="仿宋_GB2312" w:eastAsia="仿宋_GB2312" w:cs="仿宋_GB2312"/>
              <w:bCs/>
              <w:kern w:val="2"/>
              <w:sz w:val="32"/>
              <w:szCs w:val="32"/>
            </w:rPr>
          </w:rPrChange>
        </w:rPr>
        <w:t>工作执行组组织相关部门开展。在每烤季前、业务发生变化或</w:t>
      </w:r>
      <w:del w:id="1014" w:author="liuzhimei1949" w:date="2024-08-29T14:38:40Z">
        <w:r>
          <w:rPr>
            <w:rFonts w:hint="default" w:ascii="仿宋_GB2312" w:hAnsi="仿宋_GB2312" w:eastAsia="仿宋_GB2312" w:cs="仿宋_GB2312"/>
            <w:bCs/>
            <w:color w:val="auto"/>
            <w:kern w:val="2"/>
            <w:sz w:val="32"/>
            <w:szCs w:val="32"/>
            <w:highlight w:val="none"/>
            <w:lang w:val="en-US"/>
            <w:rPrChange w:id="1015" w:author="liuzhimei1949" w:date="2025-07-02T10:01:30Z">
              <w:rPr>
                <w:rFonts w:hint="default" w:ascii="仿宋_GB2312" w:hAnsi="仿宋_GB2312" w:eastAsia="仿宋_GB2312" w:cs="仿宋_GB2312"/>
                <w:bCs/>
                <w:kern w:val="2"/>
                <w:sz w:val="32"/>
                <w:szCs w:val="32"/>
                <w:lang w:val="en-US"/>
              </w:rPr>
            </w:rPrChange>
          </w:rPr>
          <w:delText>工厂</w:delText>
        </w:r>
      </w:del>
      <w:ins w:id="1017" w:author="liuzhimei1949" w:date="2024-08-29T15:26:25Z">
        <w:r>
          <w:rPr>
            <w:rFonts w:hint="eastAsia" w:ascii="仿宋_GB2312" w:hAnsi="仿宋_GB2312" w:eastAsia="仿宋_GB2312" w:cs="仿宋_GB2312"/>
            <w:bCs/>
            <w:color w:val="auto"/>
            <w:kern w:val="2"/>
            <w:sz w:val="32"/>
            <w:szCs w:val="32"/>
            <w:highlight w:val="none"/>
            <w:lang w:val="en-US" w:eastAsia="zh-CN"/>
            <w:rPrChange w:id="1018" w:author="liuzhimei1949" w:date="2025-07-02T10:01:30Z">
              <w:rPr>
                <w:rFonts w:hint="eastAsia" w:ascii="仿宋_GB2312" w:hAnsi="仿宋_GB2312" w:eastAsia="仿宋_GB2312" w:cs="仿宋_GB2312"/>
                <w:bCs/>
                <w:kern w:val="2"/>
                <w:sz w:val="32"/>
                <w:szCs w:val="32"/>
                <w:lang w:val="en-US" w:eastAsia="zh-CN"/>
              </w:rPr>
            </w:rPrChange>
          </w:rPr>
          <w:t>公司</w:t>
        </w:r>
      </w:ins>
      <w:r>
        <w:rPr>
          <w:rFonts w:ascii="仿宋_GB2312" w:hAnsi="仿宋_GB2312" w:eastAsia="仿宋_GB2312" w:cs="仿宋_GB2312"/>
          <w:bCs/>
          <w:color w:val="auto"/>
          <w:kern w:val="2"/>
          <w:sz w:val="32"/>
          <w:szCs w:val="32"/>
          <w:highlight w:val="none"/>
          <w:rPrChange w:id="1020" w:author="liuzhimei1949" w:date="2025-07-02T10:01:30Z">
            <w:rPr>
              <w:rFonts w:ascii="仿宋_GB2312" w:hAnsi="仿宋_GB2312" w:eastAsia="仿宋_GB2312" w:cs="仿宋_GB2312"/>
              <w:bCs/>
              <w:kern w:val="2"/>
              <w:sz w:val="32"/>
              <w:szCs w:val="32"/>
            </w:rPr>
          </w:rPrChange>
        </w:rPr>
        <w:t>进行技改后都需要进行风险评估。</w:t>
      </w:r>
    </w:p>
    <w:p w14:paraId="6B30222B">
      <w:pPr>
        <w:pStyle w:val="3"/>
        <w:numPr>
          <w:ilvl w:val="1"/>
          <w:numId w:val="0"/>
        </w:numPr>
        <w:adjustRightInd w:val="0"/>
        <w:snapToGrid w:val="0"/>
        <w:spacing w:before="0" w:after="0" w:line="240" w:lineRule="auto"/>
        <w:ind w:firstLine="640" w:firstLineChars="200"/>
        <w:rPr>
          <w:rFonts w:ascii="楷体_GB2312" w:hAnsi="楷体_GB2312" w:eastAsia="楷体_GB2312" w:cs="楷体_GB2312"/>
          <w:b w:val="0"/>
          <w:bCs w:val="0"/>
          <w:color w:val="auto"/>
          <w:sz w:val="32"/>
          <w:szCs w:val="32"/>
          <w:highlight w:val="none"/>
          <w:rPrChange w:id="1021"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102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（二）标准条款</w:t>
      </w:r>
      <w:r>
        <w:rPr>
          <w:rFonts w:hint="eastAsia" w:ascii="楷体_GB2312" w:hAnsi="楷体_GB2312" w:eastAsia="楷体_GB2312" w:cs="楷体_GB2312"/>
          <w:b w:val="0"/>
          <w:bCs w:val="0"/>
          <w:color w:val="auto"/>
          <w:sz w:val="32"/>
          <w:szCs w:val="32"/>
          <w:highlight w:val="none"/>
          <w:lang w:eastAsia="zh-CN"/>
          <w:rPrChange w:id="102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02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5.1基本要求</w:t>
      </w:r>
      <w:r>
        <w:rPr>
          <w:rFonts w:hint="eastAsia" w:ascii="楷体_GB2312" w:hAnsi="楷体_GB2312" w:eastAsia="楷体_GB2312" w:cs="楷体_GB2312"/>
          <w:b w:val="0"/>
          <w:bCs w:val="0"/>
          <w:color w:val="auto"/>
          <w:sz w:val="32"/>
          <w:szCs w:val="32"/>
          <w:highlight w:val="none"/>
          <w:lang w:eastAsia="zh-CN"/>
          <w:rPrChange w:id="1025"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6D5C20CB">
      <w:pPr>
        <w:pStyle w:val="25"/>
        <w:numPr>
          <w:ilvl w:val="1"/>
          <w:numId w:val="0"/>
        </w:numPr>
        <w:spacing w:before="0" w:beforeLines="0" w:after="0" w:afterLines="0"/>
        <w:ind w:firstLine="640" w:firstLineChars="200"/>
        <w:rPr>
          <w:rFonts w:hint="eastAsia" w:ascii="仿宋_GB2312" w:hAnsi="仿宋_GB2312" w:eastAsia="仿宋_GB2312" w:cs="仿宋_GB2312"/>
          <w:bCs/>
          <w:color w:val="auto"/>
          <w:kern w:val="2"/>
          <w:sz w:val="32"/>
          <w:szCs w:val="32"/>
          <w:highlight w:val="none"/>
          <w:rPrChange w:id="1026" w:author="liuzhimei1949" w:date="2025-07-02T10:01:30Z">
            <w:rPr>
              <w:rFonts w:hint="eastAsia" w:ascii="仿宋_GB2312" w:hAnsi="仿宋_GB2312" w:eastAsia="仿宋_GB2312" w:cs="仿宋_GB2312"/>
              <w:bCs/>
              <w:kern w:val="2"/>
              <w:sz w:val="32"/>
              <w:szCs w:val="32"/>
            </w:rPr>
          </w:rPrChange>
        </w:rPr>
      </w:pPr>
      <w:r>
        <w:rPr>
          <w:rFonts w:ascii="仿宋_GB2312" w:hAnsi="仿宋_GB2312" w:eastAsia="仿宋_GB2312" w:cs="仿宋_GB2312"/>
          <w:bCs/>
          <w:color w:val="auto"/>
          <w:kern w:val="2"/>
          <w:sz w:val="32"/>
          <w:szCs w:val="32"/>
          <w:highlight w:val="none"/>
          <w:rPrChange w:id="1027" w:author="liuzhimei1949" w:date="2025-07-02T10:01:30Z">
            <w:rPr>
              <w:rFonts w:ascii="仿宋_GB2312" w:hAnsi="仿宋_GB2312" w:eastAsia="仿宋_GB2312" w:cs="仿宋_GB2312"/>
              <w:bCs/>
              <w:kern w:val="2"/>
              <w:sz w:val="32"/>
              <w:szCs w:val="32"/>
            </w:rPr>
          </w:rPrChange>
        </w:rPr>
        <w:t>管理板块是</w:t>
      </w:r>
      <w:r>
        <w:rPr>
          <w:rFonts w:hint="eastAsia" w:ascii="仿宋_GB2312" w:hAnsi="仿宋_GB2312" w:eastAsia="仿宋_GB2312" w:cs="仿宋_GB2312"/>
          <w:b w:val="0"/>
          <w:bCs/>
          <w:color w:val="auto"/>
          <w:kern w:val="2"/>
          <w:sz w:val="32"/>
          <w:szCs w:val="32"/>
          <w:highlight w:val="none"/>
          <w:lang w:eastAsia="zh-CN"/>
          <w:rPrChange w:id="1028"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1029" w:author="liuzhimei1949" w:date="2025-07-02T10:01:30Z">
            <w:rPr>
              <w:rFonts w:hint="eastAsia" w:ascii="仿宋_GB2312" w:hAnsi="仿宋_GB2312" w:eastAsia="仿宋_GB2312" w:cs="仿宋_GB2312"/>
              <w:b w:val="0"/>
              <w:bCs/>
              <w:kern w:val="2"/>
              <w:sz w:val="32"/>
              <w:szCs w:val="32"/>
            </w:rPr>
          </w:rPrChange>
        </w:rPr>
        <w:t>规范</w:t>
      </w:r>
      <w:r>
        <w:rPr>
          <w:rFonts w:hint="eastAsia" w:ascii="仿宋_GB2312" w:hAnsi="仿宋_GB2312" w:eastAsia="仿宋_GB2312" w:cs="仿宋_GB2312"/>
          <w:b w:val="0"/>
          <w:bCs/>
          <w:color w:val="auto"/>
          <w:kern w:val="2"/>
          <w:sz w:val="32"/>
          <w:szCs w:val="32"/>
          <w:highlight w:val="none"/>
          <w:lang w:eastAsia="zh-CN"/>
          <w:rPrChange w:id="1030" w:author="liuzhimei1949" w:date="2025-07-02T10:01:30Z">
            <w:rPr>
              <w:rFonts w:hint="eastAsia" w:ascii="仿宋_GB2312" w:hAnsi="仿宋_GB2312" w:eastAsia="仿宋_GB2312" w:cs="仿宋_GB2312"/>
              <w:b w:val="0"/>
              <w:bCs/>
              <w:kern w:val="2"/>
              <w:sz w:val="32"/>
              <w:szCs w:val="32"/>
              <w:lang w:eastAsia="zh-CN"/>
            </w:rPr>
          </w:rPrChange>
        </w:rPr>
        <w:t>”</w:t>
      </w:r>
      <w:r>
        <w:rPr>
          <w:rFonts w:ascii="仿宋_GB2312" w:hAnsi="仿宋_GB2312" w:eastAsia="仿宋_GB2312" w:cs="仿宋_GB2312"/>
          <w:bCs/>
          <w:color w:val="auto"/>
          <w:kern w:val="2"/>
          <w:sz w:val="32"/>
          <w:szCs w:val="32"/>
          <w:highlight w:val="none"/>
          <w:rPrChange w:id="1031" w:author="liuzhimei1949" w:date="2025-07-02T10:01:30Z">
            <w:rPr>
              <w:rFonts w:ascii="仿宋_GB2312" w:hAnsi="仿宋_GB2312" w:eastAsia="仿宋_GB2312" w:cs="仿宋_GB2312"/>
              <w:bCs/>
              <w:kern w:val="2"/>
              <w:sz w:val="32"/>
              <w:szCs w:val="32"/>
            </w:rPr>
          </w:rPrChange>
        </w:rPr>
        <w:t>项目中环境、人员</w:t>
      </w:r>
      <w:del w:id="1032" w:author="liuzhimei1949" w:date="2024-08-29T14:27:13Z">
        <w:r>
          <w:rPr>
            <w:rFonts w:ascii="仿宋_GB2312" w:hAnsi="仿宋_GB2312" w:eastAsia="仿宋_GB2312" w:cs="仿宋_GB2312"/>
            <w:bCs/>
            <w:color w:val="auto"/>
            <w:kern w:val="2"/>
            <w:sz w:val="32"/>
            <w:szCs w:val="32"/>
            <w:highlight w:val="none"/>
            <w:rPrChange w:id="1033" w:author="liuzhimei1949" w:date="2025-07-02T10:01:30Z">
              <w:rPr>
                <w:rFonts w:ascii="仿宋_GB2312" w:hAnsi="仿宋_GB2312" w:eastAsia="仿宋_GB2312" w:cs="仿宋_GB2312"/>
                <w:bCs/>
                <w:kern w:val="2"/>
                <w:sz w:val="32"/>
                <w:szCs w:val="32"/>
              </w:rPr>
            </w:rPrChange>
          </w:rPr>
          <w:delText>及</w:delText>
        </w:r>
      </w:del>
      <w:ins w:id="1035" w:author="liuzhimei1949" w:date="2024-08-29T14:27:13Z">
        <w:r>
          <w:rPr>
            <w:rFonts w:hint="eastAsia" w:ascii="仿宋_GB2312" w:hAnsi="仿宋_GB2312" w:eastAsia="仿宋_GB2312" w:cs="仿宋_GB2312"/>
            <w:bCs/>
            <w:color w:val="auto"/>
            <w:kern w:val="2"/>
            <w:sz w:val="32"/>
            <w:szCs w:val="32"/>
            <w:highlight w:val="none"/>
            <w:lang w:eastAsia="zh-CN"/>
            <w:rPrChange w:id="1036" w:author="liuzhimei1949" w:date="2025-07-02T10:01:30Z">
              <w:rPr>
                <w:rFonts w:hint="eastAsia" w:ascii="仿宋_GB2312" w:hAnsi="仿宋_GB2312" w:eastAsia="仿宋_GB2312" w:cs="仿宋_GB2312"/>
                <w:bCs/>
                <w:kern w:val="2"/>
                <w:sz w:val="32"/>
                <w:szCs w:val="32"/>
                <w:lang w:eastAsia="zh-CN"/>
              </w:rPr>
            </w:rPrChange>
          </w:rPr>
          <w:t>、</w:t>
        </w:r>
      </w:ins>
      <w:r>
        <w:rPr>
          <w:rFonts w:ascii="仿宋_GB2312" w:hAnsi="仿宋_GB2312" w:eastAsia="仿宋_GB2312" w:cs="仿宋_GB2312"/>
          <w:bCs/>
          <w:color w:val="auto"/>
          <w:kern w:val="2"/>
          <w:sz w:val="32"/>
          <w:szCs w:val="32"/>
          <w:highlight w:val="none"/>
          <w:rPrChange w:id="1038" w:author="liuzhimei1949" w:date="2025-07-02T10:01:30Z">
            <w:rPr>
              <w:rFonts w:ascii="仿宋_GB2312" w:hAnsi="仿宋_GB2312" w:eastAsia="仿宋_GB2312" w:cs="仿宋_GB2312"/>
              <w:bCs/>
              <w:kern w:val="2"/>
              <w:sz w:val="32"/>
              <w:szCs w:val="32"/>
            </w:rPr>
          </w:rPrChange>
        </w:rPr>
        <w:t>设备设施</w:t>
      </w:r>
      <w:ins w:id="1039" w:author="liuzhimei1949" w:date="2024-08-29T14:27:15Z">
        <w:r>
          <w:rPr>
            <w:rFonts w:hint="eastAsia" w:ascii="仿宋_GB2312" w:hAnsi="仿宋_GB2312" w:eastAsia="仿宋_GB2312" w:cs="仿宋_GB2312"/>
            <w:bCs/>
            <w:color w:val="auto"/>
            <w:kern w:val="2"/>
            <w:sz w:val="32"/>
            <w:szCs w:val="32"/>
            <w:highlight w:val="none"/>
            <w:lang w:val="en-US" w:eastAsia="zh-CN"/>
            <w:rPrChange w:id="1040" w:author="liuzhimei1949" w:date="2025-07-02T10:01:30Z">
              <w:rPr>
                <w:rFonts w:hint="eastAsia" w:ascii="仿宋_GB2312" w:hAnsi="仿宋_GB2312" w:eastAsia="仿宋_GB2312" w:cs="仿宋_GB2312"/>
                <w:bCs/>
                <w:kern w:val="2"/>
                <w:sz w:val="32"/>
                <w:szCs w:val="32"/>
                <w:lang w:val="en-US" w:eastAsia="zh-CN"/>
              </w:rPr>
            </w:rPrChange>
          </w:rPr>
          <w:t>及</w:t>
        </w:r>
      </w:ins>
      <w:ins w:id="1042" w:author="liuzhimei1949" w:date="2024-08-29T14:27:16Z">
        <w:r>
          <w:rPr>
            <w:rFonts w:hint="eastAsia" w:ascii="仿宋_GB2312" w:hAnsi="仿宋_GB2312" w:eastAsia="仿宋_GB2312" w:cs="仿宋_GB2312"/>
            <w:bCs/>
            <w:color w:val="auto"/>
            <w:kern w:val="2"/>
            <w:sz w:val="32"/>
            <w:szCs w:val="32"/>
            <w:highlight w:val="none"/>
            <w:lang w:val="en-US" w:eastAsia="zh-CN"/>
            <w:rPrChange w:id="1043" w:author="liuzhimei1949" w:date="2025-07-02T10:01:30Z">
              <w:rPr>
                <w:rFonts w:hint="eastAsia" w:ascii="仿宋_GB2312" w:hAnsi="仿宋_GB2312" w:eastAsia="仿宋_GB2312" w:cs="仿宋_GB2312"/>
                <w:bCs/>
                <w:kern w:val="2"/>
                <w:sz w:val="32"/>
                <w:szCs w:val="32"/>
                <w:lang w:val="en-US" w:eastAsia="zh-CN"/>
              </w:rPr>
            </w:rPrChange>
          </w:rPr>
          <w:t>安全</w:t>
        </w:r>
      </w:ins>
      <w:ins w:id="1045" w:author="liuzhimei1949" w:date="2024-08-29T14:27:18Z">
        <w:r>
          <w:rPr>
            <w:rFonts w:hint="eastAsia" w:ascii="仿宋_GB2312" w:hAnsi="仿宋_GB2312" w:eastAsia="仿宋_GB2312" w:cs="仿宋_GB2312"/>
            <w:bCs/>
            <w:color w:val="auto"/>
            <w:kern w:val="2"/>
            <w:sz w:val="32"/>
            <w:szCs w:val="32"/>
            <w:highlight w:val="none"/>
            <w:lang w:val="en-US" w:eastAsia="zh-CN"/>
            <w:rPrChange w:id="1046" w:author="liuzhimei1949" w:date="2025-07-02T10:01:30Z">
              <w:rPr>
                <w:rFonts w:hint="eastAsia" w:ascii="仿宋_GB2312" w:hAnsi="仿宋_GB2312" w:eastAsia="仿宋_GB2312" w:cs="仿宋_GB2312"/>
                <w:bCs/>
                <w:kern w:val="2"/>
                <w:sz w:val="32"/>
                <w:szCs w:val="32"/>
                <w:lang w:val="en-US" w:eastAsia="zh-CN"/>
              </w:rPr>
            </w:rPrChange>
          </w:rPr>
          <w:t>管理</w:t>
        </w:r>
      </w:ins>
      <w:ins w:id="1048" w:author="liuzhimei1949" w:date="2024-08-29T14:27:20Z">
        <w:r>
          <w:rPr>
            <w:rFonts w:hint="eastAsia" w:ascii="仿宋_GB2312" w:hAnsi="仿宋_GB2312" w:eastAsia="仿宋_GB2312" w:cs="仿宋_GB2312"/>
            <w:bCs/>
            <w:color w:val="auto"/>
            <w:kern w:val="2"/>
            <w:sz w:val="32"/>
            <w:szCs w:val="32"/>
            <w:highlight w:val="none"/>
            <w:lang w:val="en-US" w:eastAsia="zh-CN"/>
            <w:rPrChange w:id="1049" w:author="liuzhimei1949" w:date="2025-07-02T10:01:30Z">
              <w:rPr>
                <w:rFonts w:hint="eastAsia" w:ascii="仿宋_GB2312" w:hAnsi="仿宋_GB2312" w:eastAsia="仿宋_GB2312" w:cs="仿宋_GB2312"/>
                <w:bCs/>
                <w:kern w:val="2"/>
                <w:sz w:val="32"/>
                <w:szCs w:val="32"/>
                <w:lang w:val="en-US" w:eastAsia="zh-CN"/>
              </w:rPr>
            </w:rPrChange>
          </w:rPr>
          <w:t>四</w:t>
        </w:r>
      </w:ins>
      <w:del w:id="1051" w:author="liuzhimei1949" w:date="2024-08-29T14:27:21Z">
        <w:r>
          <w:rPr>
            <w:rFonts w:ascii="仿宋_GB2312" w:hAnsi="仿宋_GB2312" w:eastAsia="仿宋_GB2312" w:cs="仿宋_GB2312"/>
            <w:bCs/>
            <w:color w:val="auto"/>
            <w:kern w:val="2"/>
            <w:sz w:val="32"/>
            <w:szCs w:val="32"/>
            <w:highlight w:val="none"/>
            <w:rPrChange w:id="1052" w:author="liuzhimei1949" w:date="2025-07-02T10:01:30Z">
              <w:rPr>
                <w:rFonts w:ascii="仿宋_GB2312" w:hAnsi="仿宋_GB2312" w:eastAsia="仿宋_GB2312" w:cs="仿宋_GB2312"/>
                <w:bCs/>
                <w:kern w:val="2"/>
                <w:sz w:val="32"/>
                <w:szCs w:val="32"/>
              </w:rPr>
            </w:rPrChange>
          </w:rPr>
          <w:delText>三</w:delText>
        </w:r>
      </w:del>
      <w:r>
        <w:rPr>
          <w:rFonts w:ascii="仿宋_GB2312" w:hAnsi="仿宋_GB2312" w:eastAsia="仿宋_GB2312" w:cs="仿宋_GB2312"/>
          <w:bCs/>
          <w:color w:val="auto"/>
          <w:kern w:val="2"/>
          <w:sz w:val="32"/>
          <w:szCs w:val="32"/>
          <w:highlight w:val="none"/>
          <w:rPrChange w:id="1054" w:author="liuzhimei1949" w:date="2025-07-02T10:01:30Z">
            <w:rPr>
              <w:rFonts w:ascii="仿宋_GB2312" w:hAnsi="仿宋_GB2312" w:eastAsia="仿宋_GB2312" w:cs="仿宋_GB2312"/>
              <w:bCs/>
              <w:kern w:val="2"/>
              <w:sz w:val="32"/>
              <w:szCs w:val="32"/>
            </w:rPr>
          </w:rPrChange>
        </w:rPr>
        <w:t>个板块的基础，所以其标准贯穿</w:t>
      </w:r>
      <w:r>
        <w:rPr>
          <w:rFonts w:hint="eastAsia" w:ascii="仿宋_GB2312" w:hAnsi="仿宋_GB2312" w:eastAsia="仿宋_GB2312" w:cs="仿宋_GB2312"/>
          <w:b w:val="0"/>
          <w:bCs/>
          <w:color w:val="auto"/>
          <w:kern w:val="2"/>
          <w:sz w:val="32"/>
          <w:szCs w:val="32"/>
          <w:highlight w:val="none"/>
          <w:lang w:eastAsia="zh-CN"/>
          <w:rPrChange w:id="1055"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1056" w:author="liuzhimei1949" w:date="2025-07-02T10:01:30Z">
            <w:rPr>
              <w:rFonts w:hint="eastAsia" w:ascii="仿宋_GB2312" w:hAnsi="仿宋_GB2312" w:eastAsia="仿宋_GB2312" w:cs="仿宋_GB2312"/>
              <w:b w:val="0"/>
              <w:bCs/>
              <w:kern w:val="2"/>
              <w:sz w:val="32"/>
              <w:szCs w:val="32"/>
            </w:rPr>
          </w:rPrChange>
        </w:rPr>
        <w:t>规范</w:t>
      </w:r>
      <w:r>
        <w:rPr>
          <w:rFonts w:hint="eastAsia" w:ascii="仿宋_GB2312" w:hAnsi="仿宋_GB2312" w:eastAsia="仿宋_GB2312" w:cs="仿宋_GB2312"/>
          <w:b w:val="0"/>
          <w:bCs/>
          <w:color w:val="auto"/>
          <w:kern w:val="2"/>
          <w:sz w:val="32"/>
          <w:szCs w:val="32"/>
          <w:highlight w:val="none"/>
          <w:lang w:eastAsia="zh-CN"/>
          <w:rPrChange w:id="1057" w:author="liuzhimei1949" w:date="2025-07-02T10:01:30Z">
            <w:rPr>
              <w:rFonts w:hint="eastAsia" w:ascii="仿宋_GB2312" w:hAnsi="仿宋_GB2312" w:eastAsia="仿宋_GB2312" w:cs="仿宋_GB2312"/>
              <w:b w:val="0"/>
              <w:bCs/>
              <w:kern w:val="2"/>
              <w:sz w:val="32"/>
              <w:szCs w:val="32"/>
              <w:lang w:eastAsia="zh-CN"/>
            </w:rPr>
          </w:rPrChange>
        </w:rPr>
        <w:t>”</w:t>
      </w:r>
      <w:r>
        <w:rPr>
          <w:rFonts w:ascii="仿宋_GB2312" w:hAnsi="仿宋_GB2312" w:eastAsia="仿宋_GB2312" w:cs="仿宋_GB2312"/>
          <w:bCs/>
          <w:color w:val="auto"/>
          <w:kern w:val="2"/>
          <w:sz w:val="32"/>
          <w:szCs w:val="32"/>
          <w:highlight w:val="none"/>
          <w:rPrChange w:id="1058" w:author="liuzhimei1949" w:date="2025-07-02T10:01:30Z">
            <w:rPr>
              <w:rFonts w:ascii="仿宋_GB2312" w:hAnsi="仿宋_GB2312" w:eastAsia="仿宋_GB2312" w:cs="仿宋_GB2312"/>
              <w:bCs/>
              <w:kern w:val="2"/>
              <w:sz w:val="32"/>
              <w:szCs w:val="32"/>
            </w:rPr>
          </w:rPrChange>
        </w:rPr>
        <w:t>整个过程。标准化管理体系文件应符合国家法律法规、地方规章制度、相关现行有效标准要求，同时如果这些文件有变化，相应的标准文件也需要及时进行修改调整，从而满足</w:t>
      </w:r>
      <w:r>
        <w:rPr>
          <w:rFonts w:hint="eastAsia" w:ascii="仿宋_GB2312" w:hAnsi="仿宋_GB2312" w:eastAsia="仿宋_GB2312" w:cs="仿宋_GB2312"/>
          <w:b w:val="0"/>
          <w:bCs/>
          <w:color w:val="auto"/>
          <w:kern w:val="2"/>
          <w:sz w:val="32"/>
          <w:szCs w:val="32"/>
          <w:highlight w:val="none"/>
          <w:lang w:eastAsia="zh-CN"/>
          <w:rPrChange w:id="1059"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1060" w:author="liuzhimei1949" w:date="2025-07-02T10:01:30Z">
            <w:rPr>
              <w:rFonts w:hint="eastAsia" w:ascii="仿宋_GB2312" w:hAnsi="仿宋_GB2312" w:eastAsia="仿宋_GB2312" w:cs="仿宋_GB2312"/>
              <w:b w:val="0"/>
              <w:bCs/>
              <w:kern w:val="2"/>
              <w:sz w:val="32"/>
              <w:szCs w:val="32"/>
            </w:rPr>
          </w:rPrChange>
        </w:rPr>
        <w:t>规范</w:t>
      </w:r>
      <w:r>
        <w:rPr>
          <w:rFonts w:hint="eastAsia" w:ascii="仿宋_GB2312" w:hAnsi="仿宋_GB2312" w:eastAsia="仿宋_GB2312" w:cs="仿宋_GB2312"/>
          <w:b w:val="0"/>
          <w:bCs/>
          <w:color w:val="auto"/>
          <w:kern w:val="2"/>
          <w:sz w:val="32"/>
          <w:szCs w:val="32"/>
          <w:highlight w:val="none"/>
          <w:lang w:eastAsia="zh-CN"/>
          <w:rPrChange w:id="1061" w:author="liuzhimei1949" w:date="2025-07-02T10:01:30Z">
            <w:rPr>
              <w:rFonts w:hint="eastAsia" w:ascii="仿宋_GB2312" w:hAnsi="仿宋_GB2312" w:eastAsia="仿宋_GB2312" w:cs="仿宋_GB2312"/>
              <w:b w:val="0"/>
              <w:bCs/>
              <w:kern w:val="2"/>
              <w:sz w:val="32"/>
              <w:szCs w:val="32"/>
              <w:lang w:eastAsia="zh-CN"/>
            </w:rPr>
          </w:rPrChange>
        </w:rPr>
        <w:t>”</w:t>
      </w:r>
      <w:r>
        <w:rPr>
          <w:rFonts w:ascii="仿宋_GB2312" w:hAnsi="仿宋_GB2312" w:eastAsia="仿宋_GB2312" w:cs="仿宋_GB2312"/>
          <w:bCs/>
          <w:color w:val="auto"/>
          <w:kern w:val="2"/>
          <w:sz w:val="32"/>
          <w:szCs w:val="32"/>
          <w:highlight w:val="none"/>
          <w:rPrChange w:id="1062" w:author="liuzhimei1949" w:date="2025-07-02T10:01:30Z">
            <w:rPr>
              <w:rFonts w:ascii="仿宋_GB2312" w:hAnsi="仿宋_GB2312" w:eastAsia="仿宋_GB2312" w:cs="仿宋_GB2312"/>
              <w:bCs/>
              <w:kern w:val="2"/>
              <w:sz w:val="32"/>
              <w:szCs w:val="32"/>
            </w:rPr>
          </w:rPrChange>
        </w:rPr>
        <w:t>工作要求。</w:t>
      </w:r>
      <w:del w:id="1063" w:author="liuzhimei1949" w:date="2024-08-29T14:38:56Z">
        <w:r>
          <w:rPr>
            <w:rFonts w:hint="default" w:ascii="仿宋_GB2312" w:hAnsi="仿宋_GB2312" w:eastAsia="仿宋_GB2312" w:cs="仿宋_GB2312"/>
            <w:bCs/>
            <w:color w:val="auto"/>
            <w:kern w:val="2"/>
            <w:sz w:val="32"/>
            <w:szCs w:val="32"/>
            <w:highlight w:val="none"/>
            <w:lang w:val="en-US"/>
            <w:rPrChange w:id="1064" w:author="liuzhimei1949" w:date="2025-07-02T10:01:30Z">
              <w:rPr>
                <w:rFonts w:hint="default" w:ascii="仿宋_GB2312" w:hAnsi="仿宋_GB2312" w:eastAsia="仿宋_GB2312" w:cs="仿宋_GB2312"/>
                <w:bCs/>
                <w:kern w:val="2"/>
                <w:sz w:val="32"/>
                <w:szCs w:val="32"/>
                <w:lang w:val="en-US"/>
              </w:rPr>
            </w:rPrChange>
          </w:rPr>
          <w:delText>工厂</w:delText>
        </w:r>
      </w:del>
      <w:ins w:id="1066" w:author="liuzhimei1949" w:date="2024-08-29T15:26:25Z">
        <w:r>
          <w:rPr>
            <w:rFonts w:hint="eastAsia" w:ascii="仿宋_GB2312" w:hAnsi="仿宋_GB2312" w:eastAsia="仿宋_GB2312" w:cs="仿宋_GB2312"/>
            <w:bCs/>
            <w:color w:val="auto"/>
            <w:kern w:val="2"/>
            <w:sz w:val="32"/>
            <w:szCs w:val="32"/>
            <w:highlight w:val="none"/>
            <w:lang w:val="en-US" w:eastAsia="zh-CN"/>
            <w:rPrChange w:id="1067" w:author="liuzhimei1949" w:date="2025-07-02T10:01:30Z">
              <w:rPr>
                <w:rFonts w:hint="eastAsia" w:ascii="仿宋_GB2312" w:hAnsi="仿宋_GB2312" w:eastAsia="仿宋_GB2312" w:cs="仿宋_GB2312"/>
                <w:bCs/>
                <w:kern w:val="2"/>
                <w:sz w:val="32"/>
                <w:szCs w:val="32"/>
                <w:lang w:val="en-US" w:eastAsia="zh-CN"/>
              </w:rPr>
            </w:rPrChange>
          </w:rPr>
          <w:t>公司</w:t>
        </w:r>
      </w:ins>
      <w:r>
        <w:rPr>
          <w:rFonts w:ascii="仿宋_GB2312" w:hAnsi="仿宋_GB2312" w:eastAsia="仿宋_GB2312" w:cs="仿宋_GB2312"/>
          <w:bCs/>
          <w:color w:val="auto"/>
          <w:kern w:val="2"/>
          <w:sz w:val="32"/>
          <w:szCs w:val="32"/>
          <w:highlight w:val="none"/>
          <w:rPrChange w:id="1069" w:author="liuzhimei1949" w:date="2025-07-02T10:01:30Z">
            <w:rPr>
              <w:rFonts w:ascii="仿宋_GB2312" w:hAnsi="仿宋_GB2312" w:eastAsia="仿宋_GB2312" w:cs="仿宋_GB2312"/>
              <w:bCs/>
              <w:kern w:val="2"/>
              <w:sz w:val="32"/>
              <w:szCs w:val="32"/>
            </w:rPr>
          </w:rPrChange>
        </w:rPr>
        <w:t>制定</w:t>
      </w:r>
      <w:r>
        <w:rPr>
          <w:rFonts w:hint="eastAsia" w:ascii="仿宋_GB2312" w:hAnsi="仿宋_GB2312" w:eastAsia="仿宋_GB2312" w:cs="仿宋_GB2312"/>
          <w:b w:val="0"/>
          <w:bCs/>
          <w:color w:val="auto"/>
          <w:kern w:val="2"/>
          <w:sz w:val="32"/>
          <w:szCs w:val="32"/>
          <w:highlight w:val="none"/>
          <w:lang w:eastAsia="zh-CN"/>
          <w:rPrChange w:id="1070" w:author="liuzhimei1949" w:date="2025-07-02T10:01:30Z">
            <w:rPr>
              <w:rFonts w:hint="eastAsia" w:ascii="仿宋_GB2312" w:hAnsi="仿宋_GB2312" w:eastAsia="仿宋_GB2312" w:cs="仿宋_GB2312"/>
              <w:b w:val="0"/>
              <w:bCs/>
              <w:kern w:val="2"/>
              <w:sz w:val="32"/>
              <w:szCs w:val="32"/>
              <w:lang w:eastAsia="zh-CN"/>
            </w:rPr>
          </w:rPrChange>
        </w:rPr>
        <w:t>“</w:t>
      </w:r>
      <w:r>
        <w:rPr>
          <w:rFonts w:hint="eastAsia" w:ascii="仿宋_GB2312" w:hAnsi="仿宋_GB2312" w:eastAsia="仿宋_GB2312" w:cs="仿宋_GB2312"/>
          <w:b w:val="0"/>
          <w:bCs/>
          <w:color w:val="auto"/>
          <w:kern w:val="2"/>
          <w:sz w:val="32"/>
          <w:szCs w:val="32"/>
          <w:highlight w:val="none"/>
          <w:rPrChange w:id="1071" w:author="liuzhimei1949" w:date="2025-07-02T10:01:30Z">
            <w:rPr>
              <w:rFonts w:hint="eastAsia" w:ascii="仿宋_GB2312" w:hAnsi="仿宋_GB2312" w:eastAsia="仿宋_GB2312" w:cs="仿宋_GB2312"/>
              <w:b w:val="0"/>
              <w:bCs/>
              <w:kern w:val="2"/>
              <w:sz w:val="32"/>
              <w:szCs w:val="32"/>
            </w:rPr>
          </w:rPrChange>
        </w:rPr>
        <w:t>规范</w:t>
      </w:r>
      <w:r>
        <w:rPr>
          <w:rFonts w:hint="eastAsia" w:ascii="仿宋_GB2312" w:hAnsi="仿宋_GB2312" w:eastAsia="仿宋_GB2312" w:cs="仿宋_GB2312"/>
          <w:b w:val="0"/>
          <w:bCs/>
          <w:color w:val="auto"/>
          <w:kern w:val="2"/>
          <w:sz w:val="32"/>
          <w:szCs w:val="32"/>
          <w:highlight w:val="none"/>
          <w:lang w:eastAsia="zh-CN"/>
          <w:rPrChange w:id="1072" w:author="liuzhimei1949" w:date="2025-07-02T10:01:30Z">
            <w:rPr>
              <w:rFonts w:hint="eastAsia" w:ascii="仿宋_GB2312" w:hAnsi="仿宋_GB2312" w:eastAsia="仿宋_GB2312" w:cs="仿宋_GB2312"/>
              <w:b w:val="0"/>
              <w:bCs/>
              <w:kern w:val="2"/>
              <w:sz w:val="32"/>
              <w:szCs w:val="32"/>
              <w:lang w:eastAsia="zh-CN"/>
            </w:rPr>
          </w:rPrChange>
        </w:rPr>
        <w:t>”</w:t>
      </w:r>
      <w:r>
        <w:rPr>
          <w:rFonts w:ascii="仿宋_GB2312" w:hAnsi="仿宋_GB2312" w:eastAsia="仿宋_GB2312" w:cs="仿宋_GB2312"/>
          <w:bCs/>
          <w:color w:val="auto"/>
          <w:kern w:val="2"/>
          <w:sz w:val="32"/>
          <w:szCs w:val="32"/>
          <w:highlight w:val="none"/>
          <w:rPrChange w:id="1073" w:author="liuzhimei1949" w:date="2025-07-02T10:01:30Z">
            <w:rPr>
              <w:rFonts w:ascii="仿宋_GB2312" w:hAnsi="仿宋_GB2312" w:eastAsia="仿宋_GB2312" w:cs="仿宋_GB2312"/>
              <w:bCs/>
              <w:kern w:val="2"/>
              <w:sz w:val="32"/>
              <w:szCs w:val="32"/>
            </w:rPr>
          </w:rPrChange>
        </w:rPr>
        <w:t>实施承诺书，并通过</w:t>
      </w:r>
      <w:del w:id="1074" w:author="liuzhimei1949" w:date="2024-08-29T14:39:01Z">
        <w:r>
          <w:rPr>
            <w:rFonts w:hint="default" w:ascii="仿宋_GB2312" w:hAnsi="仿宋_GB2312" w:eastAsia="仿宋_GB2312" w:cs="仿宋_GB2312"/>
            <w:bCs/>
            <w:color w:val="auto"/>
            <w:kern w:val="2"/>
            <w:sz w:val="32"/>
            <w:szCs w:val="32"/>
            <w:highlight w:val="none"/>
            <w:lang w:val="en-US"/>
            <w:rPrChange w:id="1075" w:author="liuzhimei1949" w:date="2025-07-02T10:01:30Z">
              <w:rPr>
                <w:rFonts w:hint="default" w:ascii="仿宋_GB2312" w:hAnsi="仿宋_GB2312" w:eastAsia="仿宋_GB2312" w:cs="仿宋_GB2312"/>
                <w:bCs/>
                <w:kern w:val="2"/>
                <w:sz w:val="32"/>
                <w:szCs w:val="32"/>
                <w:lang w:val="en-US"/>
              </w:rPr>
            </w:rPrChange>
          </w:rPr>
          <w:delText>工厂</w:delText>
        </w:r>
      </w:del>
      <w:ins w:id="1077" w:author="liuzhimei1949" w:date="2024-08-29T15:26:25Z">
        <w:r>
          <w:rPr>
            <w:rFonts w:hint="eastAsia" w:ascii="仿宋_GB2312" w:hAnsi="仿宋_GB2312" w:eastAsia="仿宋_GB2312" w:cs="仿宋_GB2312"/>
            <w:bCs/>
            <w:color w:val="auto"/>
            <w:kern w:val="2"/>
            <w:sz w:val="32"/>
            <w:szCs w:val="32"/>
            <w:highlight w:val="none"/>
            <w:lang w:val="en-US" w:eastAsia="zh-CN"/>
            <w:rPrChange w:id="1078" w:author="liuzhimei1949" w:date="2025-07-02T10:01:30Z">
              <w:rPr>
                <w:rFonts w:hint="eastAsia" w:ascii="仿宋_GB2312" w:hAnsi="仿宋_GB2312" w:eastAsia="仿宋_GB2312" w:cs="仿宋_GB2312"/>
                <w:bCs/>
                <w:kern w:val="2"/>
                <w:sz w:val="32"/>
                <w:szCs w:val="32"/>
                <w:lang w:val="en-US" w:eastAsia="zh-CN"/>
              </w:rPr>
            </w:rPrChange>
          </w:rPr>
          <w:t>公司</w:t>
        </w:r>
      </w:ins>
      <w:r>
        <w:rPr>
          <w:rFonts w:ascii="仿宋_GB2312" w:hAnsi="仿宋_GB2312" w:eastAsia="仿宋_GB2312" w:cs="仿宋_GB2312"/>
          <w:bCs/>
          <w:color w:val="auto"/>
          <w:kern w:val="2"/>
          <w:sz w:val="32"/>
          <w:szCs w:val="32"/>
          <w:highlight w:val="none"/>
          <w:rPrChange w:id="1080" w:author="liuzhimei1949" w:date="2025-07-02T10:01:30Z">
            <w:rPr>
              <w:rFonts w:ascii="仿宋_GB2312" w:hAnsi="仿宋_GB2312" w:eastAsia="仿宋_GB2312" w:cs="仿宋_GB2312"/>
              <w:bCs/>
              <w:kern w:val="2"/>
              <w:sz w:val="32"/>
              <w:szCs w:val="32"/>
            </w:rPr>
          </w:rPrChange>
        </w:rPr>
        <w:t>其他标准化文件实施该承诺中的各项标准。承诺书内容见表</w:t>
      </w:r>
      <w:r>
        <w:rPr>
          <w:rFonts w:hint="eastAsia" w:ascii="仿宋_GB2312" w:hAnsi="仿宋_GB2312" w:eastAsia="仿宋_GB2312" w:cs="仿宋_GB2312"/>
          <w:bCs/>
          <w:color w:val="auto"/>
          <w:kern w:val="2"/>
          <w:sz w:val="32"/>
          <w:szCs w:val="32"/>
          <w:highlight w:val="none"/>
          <w:lang w:val="en-US" w:eastAsia="zh-CN"/>
          <w:rPrChange w:id="1081" w:author="liuzhimei1949" w:date="2025-07-02T10:01:30Z">
            <w:rPr>
              <w:rFonts w:hint="eastAsia" w:ascii="仿宋_GB2312" w:hAnsi="仿宋_GB2312" w:eastAsia="仿宋_GB2312" w:cs="仿宋_GB2312"/>
              <w:bCs/>
              <w:kern w:val="2"/>
              <w:sz w:val="32"/>
              <w:szCs w:val="32"/>
              <w:lang w:val="en-US" w:eastAsia="zh-CN"/>
            </w:rPr>
          </w:rPrChange>
        </w:rPr>
        <w:t>2</w:t>
      </w:r>
      <w:r>
        <w:rPr>
          <w:rFonts w:ascii="仿宋_GB2312" w:hAnsi="仿宋_GB2312" w:eastAsia="仿宋_GB2312" w:cs="仿宋_GB2312"/>
          <w:bCs/>
          <w:color w:val="auto"/>
          <w:kern w:val="2"/>
          <w:sz w:val="32"/>
          <w:szCs w:val="32"/>
          <w:highlight w:val="none"/>
          <w:rPrChange w:id="1082" w:author="liuzhimei1949" w:date="2025-07-02T10:01:30Z">
            <w:rPr>
              <w:rFonts w:ascii="仿宋_GB2312" w:hAnsi="仿宋_GB2312" w:eastAsia="仿宋_GB2312" w:cs="仿宋_GB2312"/>
              <w:bCs/>
              <w:kern w:val="2"/>
              <w:sz w:val="32"/>
              <w:szCs w:val="32"/>
            </w:rPr>
          </w:rPrChange>
        </w:rPr>
        <w:t>。</w:t>
      </w:r>
    </w:p>
    <w:p w14:paraId="5F1B15BD">
      <w:pPr>
        <w:pStyle w:val="25"/>
        <w:numPr>
          <w:ilvl w:val="1"/>
          <w:numId w:val="0"/>
        </w:numPr>
        <w:spacing w:before="0" w:beforeLines="0" w:after="0" w:afterLines="0"/>
        <w:ind w:firstLine="560" w:firstLineChars="200"/>
        <w:jc w:val="center"/>
        <w:rPr>
          <w:rFonts w:hint="eastAsia" w:ascii="仿宋_GB2312" w:hAnsi="仿宋_GB2312" w:eastAsia="仿宋_GB2312" w:cs="仿宋_GB2312"/>
          <w:color w:val="auto"/>
          <w:sz w:val="28"/>
          <w:szCs w:val="28"/>
          <w:highlight w:val="none"/>
          <w:rPrChange w:id="1083" w:author="liuzhimei1949" w:date="2025-07-02T10:01:30Z">
            <w:rPr>
              <w:rFonts w:hint="eastAsia" w:ascii="仿宋_GB2312" w:hAnsi="仿宋_GB2312" w:eastAsia="仿宋_GB2312" w:cs="仿宋_GB2312"/>
              <w:sz w:val="28"/>
              <w:szCs w:val="28"/>
            </w:rPr>
          </w:rPrChange>
        </w:rPr>
      </w:pPr>
      <w:r>
        <w:rPr>
          <w:rFonts w:ascii="仿宋_GB2312" w:hAnsi="仿宋_GB2312" w:eastAsia="仿宋_GB2312" w:cs="仿宋_GB2312"/>
          <w:color w:val="auto"/>
          <w:sz w:val="28"/>
          <w:szCs w:val="28"/>
          <w:highlight w:val="none"/>
          <w:rPrChange w:id="1084" w:author="liuzhimei1949" w:date="2025-07-02T10:01:30Z">
            <w:rPr>
              <w:rFonts w:ascii="仿宋_GB2312" w:hAnsi="仿宋_GB2312" w:eastAsia="仿宋_GB2312" w:cs="仿宋_GB2312"/>
              <w:sz w:val="28"/>
              <w:szCs w:val="28"/>
            </w:rPr>
          </w:rPrChange>
        </w:rPr>
        <w:t>表</w:t>
      </w:r>
      <w:r>
        <w:rPr>
          <w:rFonts w:hint="eastAsia" w:ascii="仿宋_GB2312" w:hAnsi="仿宋_GB2312" w:eastAsia="仿宋_GB2312" w:cs="仿宋_GB2312"/>
          <w:color w:val="auto"/>
          <w:sz w:val="28"/>
          <w:szCs w:val="28"/>
          <w:highlight w:val="none"/>
          <w:lang w:val="en-US" w:eastAsia="zh-CN"/>
          <w:rPrChange w:id="1085" w:author="liuzhimei1949" w:date="2025-07-02T10:01:30Z">
            <w:rPr>
              <w:rFonts w:hint="eastAsia" w:ascii="仿宋_GB2312" w:hAnsi="仿宋_GB2312" w:eastAsia="仿宋_GB2312" w:cs="仿宋_GB2312"/>
              <w:sz w:val="28"/>
              <w:szCs w:val="28"/>
              <w:lang w:val="en-US" w:eastAsia="zh-CN"/>
            </w:rPr>
          </w:rPrChange>
        </w:rPr>
        <w:t>2</w:t>
      </w:r>
      <w:r>
        <w:rPr>
          <w:rFonts w:ascii="仿宋_GB2312" w:hAnsi="仿宋_GB2312" w:eastAsia="仿宋_GB2312" w:cs="仿宋_GB2312"/>
          <w:color w:val="auto"/>
          <w:sz w:val="28"/>
          <w:szCs w:val="28"/>
          <w:highlight w:val="none"/>
          <w:rPrChange w:id="1086" w:author="liuzhimei1949" w:date="2025-07-02T10:01:30Z">
            <w:rPr>
              <w:rFonts w:ascii="仿宋_GB2312" w:hAnsi="仿宋_GB2312" w:eastAsia="仿宋_GB2312" w:cs="仿宋_GB2312"/>
              <w:sz w:val="28"/>
              <w:szCs w:val="28"/>
            </w:rPr>
          </w:rPrChange>
        </w:rPr>
        <w:t xml:space="preserve"> </w:t>
      </w:r>
      <w:r>
        <w:rPr>
          <w:rFonts w:hint="eastAsia" w:ascii="仿宋_GB2312" w:hAnsi="仿宋_GB2312" w:eastAsia="仿宋_GB2312" w:cs="仿宋_GB2312"/>
          <w:color w:val="auto"/>
          <w:sz w:val="28"/>
          <w:szCs w:val="28"/>
          <w:highlight w:val="none"/>
          <w:lang w:val="en-US" w:eastAsia="zh-CN"/>
          <w:rPrChange w:id="1087" w:author="liuzhimei1949" w:date="2025-07-02T10:01:30Z">
            <w:rPr>
              <w:rFonts w:hint="eastAsia" w:ascii="仿宋_GB2312" w:hAnsi="仿宋_GB2312" w:eastAsia="仿宋_GB2312" w:cs="仿宋_GB2312"/>
              <w:sz w:val="28"/>
              <w:szCs w:val="28"/>
              <w:lang w:val="en-US" w:eastAsia="zh-CN"/>
            </w:rPr>
          </w:rPrChange>
        </w:rPr>
        <w:t xml:space="preserve"> </w:t>
      </w:r>
      <w:del w:id="1088" w:author="liuzhimei1949" w:date="2024-09-02T09:44:13Z">
        <w:r>
          <w:rPr>
            <w:rFonts w:ascii="仿宋_GB2312" w:hAnsi="仿宋_GB2312" w:eastAsia="仿宋_GB2312" w:cs="仿宋_GB2312"/>
            <w:color w:val="auto"/>
            <w:sz w:val="28"/>
            <w:szCs w:val="28"/>
            <w:highlight w:val="none"/>
            <w:rPrChange w:id="1089" w:author="liuzhimei1949" w:date="2025-07-02T10:01:30Z">
              <w:rPr>
                <w:rFonts w:ascii="仿宋_GB2312" w:hAnsi="仿宋_GB2312" w:eastAsia="仿宋_GB2312" w:cs="仿宋_GB2312"/>
                <w:sz w:val="28"/>
                <w:szCs w:val="28"/>
              </w:rPr>
            </w:rPrChange>
          </w:rPr>
          <w:delText>ST</w:delText>
        </w:r>
      </w:del>
      <w:del w:id="1091" w:author="liuzhimei1949" w:date="2024-09-02T09:44:14Z">
        <w:r>
          <w:rPr>
            <w:rFonts w:ascii="仿宋_GB2312" w:hAnsi="仿宋_GB2312" w:eastAsia="仿宋_GB2312" w:cs="仿宋_GB2312"/>
            <w:color w:val="auto"/>
            <w:sz w:val="28"/>
            <w:szCs w:val="28"/>
            <w:highlight w:val="none"/>
            <w:rPrChange w:id="1092" w:author="liuzhimei1949" w:date="2025-07-02T10:01:30Z">
              <w:rPr>
                <w:rFonts w:ascii="仿宋_GB2312" w:hAnsi="仿宋_GB2312" w:eastAsia="仿宋_GB2312" w:cs="仿宋_GB2312"/>
                <w:sz w:val="28"/>
                <w:szCs w:val="28"/>
              </w:rPr>
            </w:rPrChange>
          </w:rPr>
          <w:delText>P</w:delText>
        </w:r>
      </w:del>
      <w:r>
        <w:rPr>
          <w:rFonts w:ascii="仿宋_GB2312" w:hAnsi="仿宋_GB2312" w:eastAsia="仿宋_GB2312" w:cs="仿宋_GB2312"/>
          <w:color w:val="auto"/>
          <w:sz w:val="28"/>
          <w:szCs w:val="28"/>
          <w:highlight w:val="none"/>
          <w:rPrChange w:id="1094" w:author="liuzhimei1949" w:date="2025-07-02T10:01:30Z">
            <w:rPr>
              <w:rFonts w:ascii="仿宋_GB2312" w:hAnsi="仿宋_GB2312" w:eastAsia="仿宋_GB2312" w:cs="仿宋_GB2312"/>
              <w:sz w:val="28"/>
              <w:szCs w:val="28"/>
            </w:rPr>
          </w:rPrChange>
        </w:rPr>
        <w:t>承诺书</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8BD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7244761">
            <w:pPr>
              <w:pStyle w:val="29"/>
              <w:numPr>
                <w:ilvl w:val="0"/>
                <w:numId w:val="0"/>
              </w:numPr>
              <w:spacing w:before="78" w:after="156"/>
              <w:rPr>
                <w:rFonts w:ascii="仿宋_GB2312" w:hAnsi="仿宋_GB2312" w:eastAsia="仿宋_GB2312" w:cs="仿宋_GB2312"/>
                <w:color w:val="auto"/>
                <w:sz w:val="24"/>
                <w:szCs w:val="24"/>
                <w:highlight w:val="none"/>
                <w:rPrChange w:id="1095" w:author="liuzhimei1949" w:date="2025-07-02T10:01:30Z">
                  <w:rPr>
                    <w:rFonts w:ascii="仿宋_GB2312" w:hAnsi="仿宋_GB2312" w:eastAsia="仿宋_GB2312" w:cs="仿宋_GB2312"/>
                    <w:sz w:val="24"/>
                    <w:szCs w:val="24"/>
                  </w:rPr>
                </w:rPrChange>
              </w:rPr>
            </w:pPr>
            <w:del w:id="1096" w:author="liuzhimei1949" w:date="2024-08-29T14:27:48Z">
              <w:r>
                <w:rPr>
                  <w:rFonts w:hint="eastAsia" w:ascii="仿宋_GB2312" w:hAnsi="仿宋_GB2312" w:eastAsia="仿宋_GB2312" w:cs="仿宋_GB2312"/>
                  <w:b w:val="0"/>
                  <w:bCs w:val="0"/>
                  <w:color w:val="auto"/>
                  <w:kern w:val="2"/>
                  <w:sz w:val="24"/>
                  <w:szCs w:val="24"/>
                  <w:highlight w:val="none"/>
                  <w:lang w:eastAsia="zh-CN"/>
                  <w:rPrChange w:id="1097" w:author="liuzhimei1949" w:date="2025-07-02T10:01:30Z">
                    <w:rPr>
                      <w:rFonts w:hint="eastAsia" w:ascii="仿宋_GB2312" w:hAnsi="仿宋_GB2312" w:eastAsia="仿宋_GB2312" w:cs="仿宋_GB2312"/>
                      <w:b w:val="0"/>
                      <w:bCs w:val="0"/>
                      <w:kern w:val="2"/>
                      <w:sz w:val="24"/>
                      <w:szCs w:val="24"/>
                      <w:lang w:eastAsia="zh-CN"/>
                    </w:rPr>
                  </w:rPrChange>
                </w:rPr>
                <w:delText>“</w:delText>
              </w:r>
            </w:del>
            <w:del w:id="1099" w:author="liuzhimei1949" w:date="2024-08-29T14:27:48Z">
              <w:r>
                <w:rPr>
                  <w:rFonts w:hint="eastAsia" w:ascii="仿宋_GB2312" w:hAnsi="仿宋_GB2312" w:eastAsia="仿宋_GB2312" w:cs="仿宋_GB2312"/>
                  <w:b w:val="0"/>
                  <w:bCs w:val="0"/>
                  <w:color w:val="auto"/>
                  <w:kern w:val="2"/>
                  <w:sz w:val="24"/>
                  <w:szCs w:val="24"/>
                  <w:highlight w:val="none"/>
                  <w:rPrChange w:id="1100" w:author="liuzhimei1949" w:date="2025-07-02T10:01:30Z">
                    <w:rPr>
                      <w:rFonts w:hint="eastAsia" w:ascii="仿宋_GB2312" w:hAnsi="仿宋_GB2312" w:eastAsia="仿宋_GB2312" w:cs="仿宋_GB2312"/>
                      <w:b w:val="0"/>
                      <w:bCs w:val="0"/>
                      <w:kern w:val="2"/>
                      <w:sz w:val="24"/>
                      <w:szCs w:val="24"/>
                    </w:rPr>
                  </w:rPrChange>
                </w:rPr>
                <w:delText>规范</w:delText>
              </w:r>
            </w:del>
            <w:del w:id="1102" w:author="liuzhimei1949" w:date="2024-08-29T14:27:48Z">
              <w:r>
                <w:rPr>
                  <w:rFonts w:hint="eastAsia" w:ascii="仿宋_GB2312" w:hAnsi="仿宋_GB2312" w:eastAsia="仿宋_GB2312" w:cs="仿宋_GB2312"/>
                  <w:b w:val="0"/>
                  <w:bCs w:val="0"/>
                  <w:color w:val="auto"/>
                  <w:kern w:val="2"/>
                  <w:sz w:val="24"/>
                  <w:szCs w:val="24"/>
                  <w:highlight w:val="none"/>
                  <w:lang w:eastAsia="zh-CN"/>
                  <w:rPrChange w:id="1103" w:author="liuzhimei1949" w:date="2025-07-02T10:01:30Z">
                    <w:rPr>
                      <w:rFonts w:hint="eastAsia" w:ascii="仿宋_GB2312" w:hAnsi="仿宋_GB2312" w:eastAsia="仿宋_GB2312" w:cs="仿宋_GB2312"/>
                      <w:b w:val="0"/>
                      <w:bCs w:val="0"/>
                      <w:kern w:val="2"/>
                      <w:sz w:val="24"/>
                      <w:szCs w:val="24"/>
                      <w:lang w:eastAsia="zh-CN"/>
                    </w:rPr>
                  </w:rPrChange>
                </w:rPr>
                <w:delText>”</w:delText>
              </w:r>
            </w:del>
            <w:r>
              <w:rPr>
                <w:rFonts w:hint="eastAsia" w:ascii="仿宋_GB2312" w:hAnsi="仿宋_GB2312" w:eastAsia="仿宋_GB2312" w:cs="仿宋_GB2312"/>
                <w:color w:val="auto"/>
                <w:sz w:val="24"/>
                <w:szCs w:val="24"/>
                <w:highlight w:val="none"/>
                <w:rPrChange w:id="1105" w:author="liuzhimei1949" w:date="2025-07-02T10:01:30Z">
                  <w:rPr>
                    <w:rFonts w:hint="eastAsia" w:ascii="仿宋_GB2312" w:hAnsi="仿宋_GB2312" w:eastAsia="仿宋_GB2312" w:cs="仿宋_GB2312"/>
                    <w:sz w:val="24"/>
                    <w:szCs w:val="24"/>
                  </w:rPr>
                </w:rPrChange>
              </w:rPr>
              <w:t>实施承诺书</w:t>
            </w:r>
          </w:p>
          <w:p w14:paraId="5D0F60FF">
            <w:pPr>
              <w:pStyle w:val="28"/>
              <w:widowControl w:val="0"/>
              <w:ind w:firstLine="420"/>
              <w:rPr>
                <w:rFonts w:hint="eastAsia" w:ascii="仿宋_GB2312" w:hAnsi="仿宋_GB2312" w:eastAsia="仿宋_GB2312" w:cs="仿宋_GB2312"/>
                <w:color w:val="auto"/>
                <w:sz w:val="24"/>
                <w:szCs w:val="24"/>
                <w:highlight w:val="none"/>
                <w:rPrChange w:id="1106"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07" w:author="liuzhimei1949" w:date="2025-07-02T10:01:30Z">
                  <w:rPr>
                    <w:rFonts w:ascii="仿宋_GB2312" w:hAnsi="仿宋_GB2312" w:eastAsia="仿宋_GB2312" w:cs="仿宋_GB2312"/>
                    <w:sz w:val="24"/>
                    <w:szCs w:val="24"/>
                  </w:rPr>
                </w:rPrChange>
              </w:rPr>
              <w:t>承诺书内容包括但不限于：</w:t>
            </w:r>
          </w:p>
          <w:p w14:paraId="53795609">
            <w:pPr>
              <w:pStyle w:val="30"/>
              <w:widowControl w:val="0"/>
              <w:numPr>
                <w:ilvl w:val="0"/>
                <w:numId w:val="19"/>
              </w:numPr>
              <w:rPr>
                <w:rFonts w:hint="eastAsia" w:ascii="仿宋_GB2312" w:hAnsi="仿宋_GB2312" w:eastAsia="仿宋_GB2312" w:cs="仿宋_GB2312"/>
                <w:color w:val="auto"/>
                <w:sz w:val="24"/>
                <w:szCs w:val="24"/>
                <w:highlight w:val="none"/>
                <w:rPrChange w:id="1108"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09" w:author="liuzhimei1949" w:date="2025-07-02T10:01:30Z">
                  <w:rPr>
                    <w:rFonts w:ascii="仿宋_GB2312" w:hAnsi="仿宋_GB2312" w:eastAsia="仿宋_GB2312" w:cs="仿宋_GB2312"/>
                    <w:sz w:val="24"/>
                    <w:szCs w:val="24"/>
                  </w:rPr>
                </w:rPrChange>
              </w:rPr>
              <w:t>公司的政策符合国家、行业和地方标准，满足烟叶复烤加工的要求；</w:t>
            </w:r>
          </w:p>
          <w:p w14:paraId="3FCF1148">
            <w:pPr>
              <w:pStyle w:val="30"/>
              <w:widowControl w:val="0"/>
              <w:numPr>
                <w:ilvl w:val="0"/>
                <w:numId w:val="19"/>
              </w:numPr>
              <w:rPr>
                <w:rFonts w:hint="eastAsia" w:ascii="仿宋_GB2312" w:hAnsi="仿宋_GB2312" w:eastAsia="仿宋_GB2312" w:cs="仿宋_GB2312"/>
                <w:color w:val="auto"/>
                <w:sz w:val="24"/>
                <w:szCs w:val="24"/>
                <w:highlight w:val="none"/>
                <w:rPrChange w:id="1110"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11" w:author="liuzhimei1949" w:date="2025-07-02T10:01:30Z">
                  <w:rPr>
                    <w:rFonts w:ascii="仿宋_GB2312" w:hAnsi="仿宋_GB2312" w:eastAsia="仿宋_GB2312" w:cs="仿宋_GB2312"/>
                    <w:sz w:val="24"/>
                    <w:szCs w:val="24"/>
                  </w:rPr>
                </w:rPrChange>
              </w:rPr>
              <w:t>公司承诺遵守所有相关的国家和地方法律和法规，以及行业政策及标准；</w:t>
            </w:r>
          </w:p>
          <w:p w14:paraId="336AB633">
            <w:pPr>
              <w:pStyle w:val="30"/>
              <w:widowControl w:val="0"/>
              <w:numPr>
                <w:ilvl w:val="0"/>
                <w:numId w:val="19"/>
              </w:numPr>
              <w:rPr>
                <w:rFonts w:hint="eastAsia" w:ascii="仿宋_GB2312" w:hAnsi="仿宋_GB2312" w:eastAsia="仿宋_GB2312" w:cs="仿宋_GB2312"/>
                <w:color w:val="auto"/>
                <w:sz w:val="24"/>
                <w:szCs w:val="24"/>
                <w:highlight w:val="none"/>
                <w:rPrChange w:id="1112"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13" w:author="liuzhimei1949" w:date="2025-07-02T10:01:30Z">
                  <w:rPr>
                    <w:rFonts w:ascii="仿宋_GB2312" w:hAnsi="仿宋_GB2312" w:eastAsia="仿宋_GB2312" w:cs="仿宋_GB2312"/>
                    <w:sz w:val="24"/>
                    <w:szCs w:val="24"/>
                  </w:rPr>
                </w:rPrChange>
              </w:rPr>
              <w:t>公司政策均遵守公司标准化管理体系和其他各种规定和要求；</w:t>
            </w:r>
          </w:p>
          <w:p w14:paraId="7C916FC6">
            <w:pPr>
              <w:pStyle w:val="30"/>
              <w:widowControl w:val="0"/>
              <w:numPr>
                <w:ilvl w:val="0"/>
                <w:numId w:val="19"/>
              </w:numPr>
              <w:rPr>
                <w:rFonts w:hint="eastAsia" w:ascii="仿宋_GB2312" w:hAnsi="仿宋_GB2312" w:eastAsia="仿宋_GB2312" w:cs="仿宋_GB2312"/>
                <w:color w:val="auto"/>
                <w:sz w:val="24"/>
                <w:szCs w:val="24"/>
                <w:highlight w:val="none"/>
                <w:rPrChange w:id="1114"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15" w:author="liuzhimei1949" w:date="2025-07-02T10:01:30Z">
                  <w:rPr>
                    <w:rFonts w:ascii="仿宋_GB2312" w:hAnsi="仿宋_GB2312" w:eastAsia="仿宋_GB2312" w:cs="仿宋_GB2312"/>
                    <w:sz w:val="24"/>
                    <w:szCs w:val="24"/>
                  </w:rPr>
                </w:rPrChange>
              </w:rPr>
              <w:t>在中国烟草专卖局政策范围内，公司提供充足的资源确保</w:t>
            </w:r>
            <w:ins w:id="1116" w:author="liuzhimei1949" w:date="2024-08-29T14:28:14Z">
              <w:r>
                <w:rPr>
                  <w:rFonts w:hint="eastAsia" w:ascii="仿宋_GB2312" w:hAnsi="仿宋_GB2312" w:eastAsia="仿宋_GB2312" w:cs="仿宋_GB2312"/>
                  <w:color w:val="auto"/>
                  <w:sz w:val="24"/>
                  <w:szCs w:val="24"/>
                  <w:highlight w:val="none"/>
                  <w:lang w:val="en-US" w:eastAsia="zh-CN"/>
                  <w:rPrChange w:id="1117" w:author="liuzhimei1949" w:date="2025-07-02T10:01:30Z">
                    <w:rPr>
                      <w:rFonts w:hint="eastAsia" w:ascii="仿宋_GB2312" w:hAnsi="仿宋_GB2312" w:eastAsia="仿宋_GB2312" w:cs="仿宋_GB2312"/>
                      <w:sz w:val="24"/>
                      <w:szCs w:val="24"/>
                      <w:lang w:val="en-US" w:eastAsia="zh-CN"/>
                    </w:rPr>
                  </w:rPrChange>
                </w:rPr>
                <w:t>规范</w:t>
              </w:r>
            </w:ins>
            <w:del w:id="1119" w:author="liuzhimei1949" w:date="2024-08-29T14:28:11Z">
              <w:r>
                <w:rPr>
                  <w:rFonts w:hint="default" w:ascii="仿宋_GB2312" w:hAnsi="仿宋_GB2312" w:eastAsia="仿宋_GB2312" w:cs="仿宋_GB2312"/>
                  <w:color w:val="auto"/>
                  <w:sz w:val="24"/>
                  <w:szCs w:val="24"/>
                  <w:highlight w:val="none"/>
                  <w:lang w:val="en-US"/>
                  <w:rPrChange w:id="1120" w:author="liuzhimei1949" w:date="2025-07-02T10:01:30Z">
                    <w:rPr>
                      <w:rFonts w:hint="default" w:ascii="仿宋_GB2312" w:hAnsi="仿宋_GB2312" w:eastAsia="仿宋_GB2312" w:cs="仿宋_GB2312"/>
                      <w:sz w:val="24"/>
                      <w:szCs w:val="24"/>
                      <w:lang w:val="en-US"/>
                    </w:rPr>
                  </w:rPrChange>
                </w:rPr>
                <w:delText>STP</w:delText>
              </w:r>
            </w:del>
            <w:r>
              <w:rPr>
                <w:rFonts w:ascii="仿宋_GB2312" w:hAnsi="仿宋_GB2312" w:eastAsia="仿宋_GB2312" w:cs="仿宋_GB2312"/>
                <w:color w:val="auto"/>
                <w:sz w:val="24"/>
                <w:szCs w:val="24"/>
                <w:highlight w:val="none"/>
                <w:rPrChange w:id="1122" w:author="liuzhimei1949" w:date="2025-07-02T10:01:30Z">
                  <w:rPr>
                    <w:rFonts w:ascii="仿宋_GB2312" w:hAnsi="仿宋_GB2312" w:eastAsia="仿宋_GB2312" w:cs="仿宋_GB2312"/>
                    <w:sz w:val="24"/>
                    <w:szCs w:val="24"/>
                  </w:rPr>
                </w:rPrChange>
              </w:rPr>
              <w:t>标准的有效实施；</w:t>
            </w:r>
          </w:p>
          <w:p w14:paraId="637C6C22">
            <w:pPr>
              <w:pStyle w:val="30"/>
              <w:widowControl w:val="0"/>
              <w:numPr>
                <w:ilvl w:val="0"/>
                <w:numId w:val="19"/>
              </w:numPr>
              <w:rPr>
                <w:rFonts w:hint="eastAsia" w:ascii="仿宋_GB2312" w:hAnsi="仿宋_GB2312" w:eastAsia="仿宋_GB2312" w:cs="仿宋_GB2312"/>
                <w:color w:val="auto"/>
                <w:sz w:val="24"/>
                <w:szCs w:val="24"/>
                <w:highlight w:val="none"/>
                <w:rPrChange w:id="1123"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24" w:author="liuzhimei1949" w:date="2025-07-02T10:01:30Z">
                  <w:rPr>
                    <w:rFonts w:ascii="仿宋_GB2312" w:hAnsi="仿宋_GB2312" w:eastAsia="仿宋_GB2312" w:cs="仿宋_GB2312"/>
                    <w:sz w:val="24"/>
                    <w:szCs w:val="24"/>
                  </w:rPr>
                </w:rPrChange>
              </w:rPr>
              <w:t>公司致力于从点到面对相关人员进行</w:t>
            </w:r>
            <w:ins w:id="1125" w:author="liuzhimei1949" w:date="2024-08-29T14:28:16Z">
              <w:r>
                <w:rPr>
                  <w:rFonts w:hint="eastAsia" w:ascii="仿宋_GB2312" w:hAnsi="仿宋_GB2312" w:eastAsia="仿宋_GB2312" w:cs="仿宋_GB2312"/>
                  <w:color w:val="auto"/>
                  <w:sz w:val="24"/>
                  <w:szCs w:val="24"/>
                  <w:highlight w:val="none"/>
                  <w:lang w:val="en-US" w:eastAsia="zh-CN"/>
                  <w:rPrChange w:id="1126" w:author="liuzhimei1949" w:date="2025-07-02T10:01:30Z">
                    <w:rPr>
                      <w:rFonts w:hint="eastAsia" w:ascii="仿宋_GB2312" w:hAnsi="仿宋_GB2312" w:eastAsia="仿宋_GB2312" w:cs="仿宋_GB2312"/>
                      <w:sz w:val="24"/>
                      <w:szCs w:val="24"/>
                      <w:lang w:val="en-US" w:eastAsia="zh-CN"/>
                    </w:rPr>
                  </w:rPrChange>
                </w:rPr>
                <w:t>规范</w:t>
              </w:r>
            </w:ins>
            <w:del w:id="1128" w:author="liuzhimei1949" w:date="2024-08-29T14:28:16Z">
              <w:r>
                <w:rPr>
                  <w:rFonts w:ascii="仿宋_GB2312" w:hAnsi="仿宋_GB2312" w:eastAsia="仿宋_GB2312" w:cs="仿宋_GB2312"/>
                  <w:color w:val="auto"/>
                  <w:sz w:val="24"/>
                  <w:szCs w:val="24"/>
                  <w:highlight w:val="none"/>
                  <w:rPrChange w:id="1129" w:author="liuzhimei1949" w:date="2025-07-02T10:01:30Z">
                    <w:rPr>
                      <w:rFonts w:ascii="仿宋_GB2312" w:hAnsi="仿宋_GB2312" w:eastAsia="仿宋_GB2312" w:cs="仿宋_GB2312"/>
                      <w:sz w:val="24"/>
                      <w:szCs w:val="24"/>
                    </w:rPr>
                  </w:rPrChange>
                </w:rPr>
                <w:delText>STP</w:delText>
              </w:r>
            </w:del>
            <w:r>
              <w:rPr>
                <w:rFonts w:ascii="仿宋_GB2312" w:hAnsi="仿宋_GB2312" w:eastAsia="仿宋_GB2312" w:cs="仿宋_GB2312"/>
                <w:color w:val="auto"/>
                <w:sz w:val="24"/>
                <w:szCs w:val="24"/>
                <w:highlight w:val="none"/>
                <w:rPrChange w:id="1131" w:author="liuzhimei1949" w:date="2025-07-02T10:01:30Z">
                  <w:rPr>
                    <w:rFonts w:ascii="仿宋_GB2312" w:hAnsi="仿宋_GB2312" w:eastAsia="仿宋_GB2312" w:cs="仿宋_GB2312"/>
                    <w:sz w:val="24"/>
                    <w:szCs w:val="24"/>
                  </w:rPr>
                </w:rPrChange>
              </w:rPr>
              <w:t>相关知识培训，确保相关人员充分了解与其工作相关的</w:t>
            </w:r>
            <w:ins w:id="1132" w:author="liuzhimei1949" w:date="2024-08-29T14:28:20Z">
              <w:r>
                <w:rPr>
                  <w:rFonts w:hint="eastAsia" w:ascii="仿宋_GB2312" w:hAnsi="仿宋_GB2312" w:eastAsia="仿宋_GB2312" w:cs="仿宋_GB2312"/>
                  <w:color w:val="auto"/>
                  <w:sz w:val="24"/>
                  <w:szCs w:val="24"/>
                  <w:highlight w:val="none"/>
                  <w:lang w:val="en-US" w:eastAsia="zh-CN"/>
                  <w:rPrChange w:id="1133" w:author="liuzhimei1949" w:date="2025-07-02T10:01:30Z">
                    <w:rPr>
                      <w:rFonts w:hint="eastAsia" w:ascii="仿宋_GB2312" w:hAnsi="仿宋_GB2312" w:eastAsia="仿宋_GB2312" w:cs="仿宋_GB2312"/>
                      <w:sz w:val="24"/>
                      <w:szCs w:val="24"/>
                      <w:lang w:val="en-US" w:eastAsia="zh-CN"/>
                    </w:rPr>
                  </w:rPrChange>
                </w:rPr>
                <w:t>规范</w:t>
              </w:r>
            </w:ins>
            <w:del w:id="1135" w:author="liuzhimei1949" w:date="2024-08-29T14:28:20Z">
              <w:r>
                <w:rPr>
                  <w:rFonts w:ascii="仿宋_GB2312" w:hAnsi="仿宋_GB2312" w:eastAsia="仿宋_GB2312" w:cs="仿宋_GB2312"/>
                  <w:color w:val="auto"/>
                  <w:sz w:val="24"/>
                  <w:szCs w:val="24"/>
                  <w:highlight w:val="none"/>
                  <w:rPrChange w:id="1136" w:author="liuzhimei1949" w:date="2025-07-02T10:01:30Z">
                    <w:rPr>
                      <w:rFonts w:ascii="仿宋_GB2312" w:hAnsi="仿宋_GB2312" w:eastAsia="仿宋_GB2312" w:cs="仿宋_GB2312"/>
                      <w:sz w:val="24"/>
                      <w:szCs w:val="24"/>
                    </w:rPr>
                  </w:rPrChange>
                </w:rPr>
                <w:delText>STP</w:delText>
              </w:r>
            </w:del>
            <w:r>
              <w:rPr>
                <w:rFonts w:ascii="仿宋_GB2312" w:hAnsi="仿宋_GB2312" w:eastAsia="仿宋_GB2312" w:cs="仿宋_GB2312"/>
                <w:color w:val="auto"/>
                <w:sz w:val="24"/>
                <w:szCs w:val="24"/>
                <w:highlight w:val="none"/>
                <w:rPrChange w:id="1138" w:author="liuzhimei1949" w:date="2025-07-02T10:01:30Z">
                  <w:rPr>
                    <w:rFonts w:ascii="仿宋_GB2312" w:hAnsi="仿宋_GB2312" w:eastAsia="仿宋_GB2312" w:cs="仿宋_GB2312"/>
                    <w:sz w:val="24"/>
                    <w:szCs w:val="24"/>
                  </w:rPr>
                </w:rPrChange>
              </w:rPr>
              <w:t>内容；</w:t>
            </w:r>
          </w:p>
          <w:p w14:paraId="717E9EE7">
            <w:pPr>
              <w:pStyle w:val="30"/>
              <w:widowControl w:val="0"/>
              <w:numPr>
                <w:ilvl w:val="0"/>
                <w:numId w:val="19"/>
              </w:numPr>
              <w:rPr>
                <w:rFonts w:hint="eastAsia" w:ascii="仿宋_GB2312" w:hAnsi="仿宋_GB2312" w:eastAsia="仿宋_GB2312" w:cs="仿宋_GB2312"/>
                <w:color w:val="auto"/>
                <w:sz w:val="24"/>
                <w:szCs w:val="24"/>
                <w:highlight w:val="none"/>
                <w:rPrChange w:id="1139"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40" w:author="liuzhimei1949" w:date="2025-07-02T10:01:30Z">
                  <w:rPr>
                    <w:rFonts w:ascii="仿宋_GB2312" w:hAnsi="仿宋_GB2312" w:eastAsia="仿宋_GB2312" w:cs="仿宋_GB2312"/>
                    <w:sz w:val="24"/>
                    <w:szCs w:val="24"/>
                  </w:rPr>
                </w:rPrChange>
              </w:rPr>
              <w:t>公司严格遵守《中华人民共和国劳动法》和《中华人民共和国劳动合同法》，并大力推进良好劳动用工实践；</w:t>
            </w:r>
          </w:p>
          <w:p w14:paraId="621BF27C">
            <w:pPr>
              <w:pStyle w:val="30"/>
              <w:widowControl w:val="0"/>
              <w:numPr>
                <w:ilvl w:val="0"/>
                <w:numId w:val="19"/>
              </w:numPr>
              <w:rPr>
                <w:rFonts w:hint="eastAsia" w:ascii="仿宋_GB2312" w:hAnsi="仿宋_GB2312" w:eastAsia="仿宋_GB2312" w:cs="仿宋_GB2312"/>
                <w:color w:val="auto"/>
                <w:sz w:val="24"/>
                <w:szCs w:val="24"/>
                <w:highlight w:val="none"/>
                <w:rPrChange w:id="1141"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42" w:author="liuzhimei1949" w:date="2025-07-02T10:01:30Z">
                  <w:rPr>
                    <w:rFonts w:ascii="仿宋_GB2312" w:hAnsi="仿宋_GB2312" w:eastAsia="仿宋_GB2312" w:cs="仿宋_GB2312"/>
                    <w:sz w:val="24"/>
                    <w:szCs w:val="24"/>
                  </w:rPr>
                </w:rPrChange>
              </w:rPr>
              <w:t>公司应遵守《中华人民共和国未成年人保护法》和《禁止使用童工规定》；</w:t>
            </w:r>
          </w:p>
          <w:p w14:paraId="4A363E41">
            <w:pPr>
              <w:pStyle w:val="30"/>
              <w:widowControl w:val="0"/>
              <w:numPr>
                <w:ilvl w:val="0"/>
                <w:numId w:val="19"/>
              </w:numPr>
              <w:rPr>
                <w:rFonts w:hint="eastAsia" w:ascii="仿宋_GB2312" w:hAnsi="仿宋_GB2312" w:eastAsia="仿宋_GB2312" w:cs="仿宋_GB2312"/>
                <w:color w:val="auto"/>
                <w:sz w:val="24"/>
                <w:szCs w:val="24"/>
                <w:highlight w:val="none"/>
                <w:rPrChange w:id="1143"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44" w:author="liuzhimei1949" w:date="2025-07-02T10:01:30Z">
                  <w:rPr>
                    <w:rFonts w:ascii="仿宋_GB2312" w:hAnsi="仿宋_GB2312" w:eastAsia="仿宋_GB2312" w:cs="仿宋_GB2312"/>
                    <w:sz w:val="24"/>
                    <w:szCs w:val="24"/>
                  </w:rPr>
                </w:rPrChange>
              </w:rPr>
              <w:t>公司严格遵守《中华人民共和国安全生产法》，采取必要措施以保障员工、外包方作业人员、合同方和来访人员的健康和安全；</w:t>
            </w:r>
          </w:p>
          <w:p w14:paraId="058821E0">
            <w:pPr>
              <w:pStyle w:val="30"/>
              <w:widowControl w:val="0"/>
              <w:numPr>
                <w:ilvl w:val="0"/>
                <w:numId w:val="19"/>
              </w:numPr>
              <w:rPr>
                <w:rFonts w:hint="eastAsia" w:ascii="仿宋_GB2312" w:hAnsi="仿宋_GB2312" w:eastAsia="仿宋_GB2312" w:cs="仿宋_GB2312"/>
                <w:color w:val="auto"/>
                <w:sz w:val="24"/>
                <w:szCs w:val="24"/>
                <w:highlight w:val="none"/>
                <w:rPrChange w:id="1145"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46" w:author="liuzhimei1949" w:date="2025-07-02T10:01:30Z">
                  <w:rPr>
                    <w:rFonts w:ascii="仿宋_GB2312" w:hAnsi="仿宋_GB2312" w:eastAsia="仿宋_GB2312" w:cs="仿宋_GB2312"/>
                    <w:sz w:val="24"/>
                    <w:szCs w:val="24"/>
                  </w:rPr>
                </w:rPrChange>
              </w:rPr>
              <w:t>公司严格遵守《中华人民共和国环境保护法》，大力推进绿色环保生产，保护环境和生物多样性，并根据需求制定相关保护措施；</w:t>
            </w:r>
          </w:p>
          <w:p w14:paraId="710B60B2">
            <w:pPr>
              <w:pStyle w:val="30"/>
              <w:widowControl w:val="0"/>
              <w:numPr>
                <w:ilvl w:val="0"/>
                <w:numId w:val="19"/>
              </w:numPr>
              <w:rPr>
                <w:rFonts w:hint="eastAsia" w:ascii="仿宋_GB2312" w:hAnsi="仿宋_GB2312" w:eastAsia="仿宋_GB2312" w:cs="仿宋_GB2312"/>
                <w:color w:val="auto"/>
                <w:sz w:val="24"/>
                <w:szCs w:val="24"/>
                <w:highlight w:val="none"/>
                <w:rPrChange w:id="1147"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48" w:author="liuzhimei1949" w:date="2025-07-02T10:01:30Z">
                  <w:rPr>
                    <w:rFonts w:ascii="仿宋_GB2312" w:hAnsi="仿宋_GB2312" w:eastAsia="仿宋_GB2312" w:cs="仿宋_GB2312"/>
                    <w:sz w:val="24"/>
                    <w:szCs w:val="24"/>
                  </w:rPr>
                </w:rPrChange>
              </w:rPr>
              <w:t>公司通过实施有效的管理措施或开展生产技术改造，大力推进清洁能源和可持续能源的使用，严格控制碳排放，碳排放减少指标用每公斤烟叶碳排放量进行衡量。</w:t>
            </w:r>
          </w:p>
          <w:p w14:paraId="20ACB403">
            <w:pPr>
              <w:pStyle w:val="30"/>
              <w:widowControl w:val="0"/>
              <w:numPr>
                <w:ilvl w:val="0"/>
                <w:numId w:val="19"/>
              </w:numPr>
              <w:rPr>
                <w:rFonts w:hint="eastAsia" w:ascii="仿宋_GB2312" w:hAnsi="仿宋_GB2312" w:eastAsia="仿宋_GB2312" w:cs="仿宋_GB2312"/>
                <w:color w:val="auto"/>
                <w:sz w:val="24"/>
                <w:szCs w:val="24"/>
                <w:highlight w:val="none"/>
                <w:rPrChange w:id="1149"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50" w:author="liuzhimei1949" w:date="2025-07-02T10:01:30Z">
                  <w:rPr>
                    <w:rFonts w:ascii="仿宋_GB2312" w:hAnsi="仿宋_GB2312" w:eastAsia="仿宋_GB2312" w:cs="仿宋_GB2312"/>
                    <w:sz w:val="24"/>
                    <w:szCs w:val="24"/>
                  </w:rPr>
                </w:rPrChange>
              </w:rPr>
              <w:t>公司范围内仅有被授权的刀具才能使用，且得到合理利用,并且现场只有用于医疗目的的使用的药品，并确保药品的有效管理；</w:t>
            </w:r>
          </w:p>
          <w:p w14:paraId="68480855">
            <w:pPr>
              <w:pStyle w:val="30"/>
              <w:widowControl w:val="0"/>
              <w:numPr>
                <w:ilvl w:val="0"/>
                <w:numId w:val="19"/>
              </w:numPr>
              <w:rPr>
                <w:rFonts w:hint="eastAsia" w:ascii="仿宋_GB2312" w:hAnsi="仿宋_GB2312" w:eastAsia="仿宋_GB2312" w:cs="仿宋_GB2312"/>
                <w:color w:val="auto"/>
                <w:sz w:val="24"/>
                <w:szCs w:val="24"/>
                <w:highlight w:val="none"/>
                <w:rPrChange w:id="1151"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52" w:author="liuzhimei1949" w:date="2025-07-02T10:01:30Z">
                  <w:rPr>
                    <w:rFonts w:ascii="仿宋_GB2312" w:hAnsi="仿宋_GB2312" w:eastAsia="仿宋_GB2312" w:cs="仿宋_GB2312"/>
                    <w:sz w:val="24"/>
                    <w:szCs w:val="24"/>
                  </w:rPr>
                </w:rPrChange>
              </w:rPr>
              <w:t>禁止员工在工作期间饮酒、酗酒；</w:t>
            </w:r>
          </w:p>
          <w:p w14:paraId="07108DC9">
            <w:pPr>
              <w:pStyle w:val="30"/>
              <w:widowControl w:val="0"/>
              <w:numPr>
                <w:ilvl w:val="0"/>
                <w:numId w:val="19"/>
              </w:numPr>
              <w:rPr>
                <w:rFonts w:hint="eastAsia" w:ascii="仿宋_GB2312" w:hAnsi="仿宋_GB2312" w:eastAsia="仿宋_GB2312" w:cs="仿宋_GB2312"/>
                <w:color w:val="auto"/>
                <w:sz w:val="24"/>
                <w:szCs w:val="24"/>
                <w:highlight w:val="none"/>
                <w:rPrChange w:id="1153"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54" w:author="liuzhimei1949" w:date="2025-07-02T10:01:30Z">
                  <w:rPr>
                    <w:rFonts w:ascii="仿宋_GB2312" w:hAnsi="仿宋_GB2312" w:eastAsia="仿宋_GB2312" w:cs="仿宋_GB2312"/>
                    <w:sz w:val="24"/>
                    <w:szCs w:val="24"/>
                  </w:rPr>
                </w:rPrChange>
              </w:rPr>
              <w:t>公司内各项标准化文件的制定、修订及废止，按照标准制修订要求执行；</w:t>
            </w:r>
          </w:p>
          <w:p w14:paraId="05F63AC5">
            <w:pPr>
              <w:pStyle w:val="25"/>
              <w:widowControl w:val="0"/>
              <w:numPr>
                <w:ilvl w:val="0"/>
                <w:numId w:val="19"/>
              </w:numPr>
              <w:spacing w:before="0" w:beforeLines="0" w:after="0" w:afterLines="0"/>
              <w:ind w:left="851" w:hanging="426"/>
              <w:rPr>
                <w:rFonts w:hint="eastAsia" w:ascii="仿宋_GB2312" w:hAnsi="仿宋_GB2312" w:eastAsia="仿宋_GB2312" w:cs="仿宋_GB2312"/>
                <w:color w:val="auto"/>
                <w:sz w:val="24"/>
                <w:szCs w:val="24"/>
                <w:highlight w:val="none"/>
                <w:rPrChange w:id="1155" w:author="liuzhimei1949" w:date="2025-07-02T10:01:30Z">
                  <w:rPr>
                    <w:rFonts w:hint="eastAsia" w:ascii="仿宋_GB2312" w:hAnsi="仿宋_GB2312" w:eastAsia="仿宋_GB2312" w:cs="仿宋_GB2312"/>
                    <w:sz w:val="24"/>
                    <w:szCs w:val="24"/>
                  </w:rPr>
                </w:rPrChange>
              </w:rPr>
            </w:pPr>
            <w:r>
              <w:rPr>
                <w:rFonts w:ascii="仿宋_GB2312" w:hAnsi="仿宋_GB2312" w:eastAsia="仿宋_GB2312" w:cs="仿宋_GB2312"/>
                <w:color w:val="auto"/>
                <w:sz w:val="24"/>
                <w:szCs w:val="24"/>
                <w:highlight w:val="none"/>
                <w:rPrChange w:id="1156" w:author="liuzhimei1949" w:date="2025-07-02T10:01:30Z">
                  <w:rPr>
                    <w:rFonts w:ascii="仿宋_GB2312" w:hAnsi="仿宋_GB2312" w:eastAsia="仿宋_GB2312" w:cs="仿宋_GB2312"/>
                    <w:sz w:val="24"/>
                    <w:szCs w:val="24"/>
                  </w:rPr>
                </w:rPrChange>
              </w:rPr>
              <w:t>公司各部门根据政策变化和公司实际情况及要求，实时更新完善公司标准化文件。</w:t>
            </w:r>
          </w:p>
        </w:tc>
      </w:tr>
    </w:tbl>
    <w:p w14:paraId="13834B0A">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158"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157" w:author="liuzhimei1949" w:date="2024-08-29T15:19:54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15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（三）标准条款</w:t>
      </w:r>
      <w:r>
        <w:rPr>
          <w:rFonts w:hint="eastAsia" w:ascii="楷体_GB2312" w:hAnsi="楷体_GB2312" w:eastAsia="楷体_GB2312" w:cs="楷体_GB2312"/>
          <w:b w:val="0"/>
          <w:bCs w:val="0"/>
          <w:color w:val="auto"/>
          <w:sz w:val="32"/>
          <w:szCs w:val="32"/>
          <w:highlight w:val="none"/>
          <w:lang w:eastAsia="zh-CN"/>
          <w:rPrChange w:id="116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16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5.2</w:t>
      </w:r>
      <w:ins w:id="1162" w:author="liuzhimei1949" w:date="2024-08-29T14:30:30Z">
        <w:r>
          <w:rPr>
            <w:rFonts w:hint="eastAsia" w:ascii="楷体_GB2312" w:hAnsi="楷体_GB2312" w:eastAsia="楷体_GB2312" w:cs="楷体_GB2312"/>
            <w:b w:val="0"/>
            <w:bCs w:val="0"/>
            <w:color w:val="auto"/>
            <w:sz w:val="32"/>
            <w:szCs w:val="32"/>
            <w:highlight w:val="none"/>
            <w:rPrChange w:id="116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标准化文件及实施记录</w:t>
        </w:r>
      </w:ins>
      <w:del w:id="1165" w:author="liuzhimei1949" w:date="2024-08-29T14:30:30Z">
        <w:r>
          <w:rPr>
            <w:rFonts w:hint="eastAsia" w:ascii="楷体_GB2312" w:hAnsi="楷体_GB2312" w:eastAsia="楷体_GB2312" w:cs="楷体_GB2312"/>
            <w:b w:val="0"/>
            <w:bCs w:val="0"/>
            <w:color w:val="auto"/>
            <w:sz w:val="32"/>
            <w:szCs w:val="32"/>
            <w:highlight w:val="none"/>
            <w:rPrChange w:id="116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流程、标准文件以及</w:delText>
        </w:r>
      </w:del>
      <w:del w:id="1168" w:author="liuzhimei1949" w:date="2024-08-29T14:30:30Z">
        <w:r>
          <w:rPr>
            <w:rFonts w:hint="eastAsia" w:ascii="楷体_GB2312" w:hAnsi="楷体_GB2312" w:eastAsia="楷体_GB2312" w:cs="楷体_GB2312"/>
            <w:b w:val="0"/>
            <w:bCs w:val="0"/>
            <w:color w:val="auto"/>
            <w:kern w:val="0"/>
            <w:sz w:val="32"/>
            <w:szCs w:val="32"/>
            <w:highlight w:val="none"/>
            <w:lang w:eastAsia="zh-CN"/>
            <w:rPrChange w:id="1169" w:author="liuzhimei1949" w:date="2025-07-02T10:01:30Z">
              <w:rPr>
                <w:rFonts w:hint="eastAsia" w:ascii="楷体_GB2312" w:hAnsi="楷体_GB2312" w:eastAsia="楷体_GB2312" w:cs="楷体_GB2312"/>
                <w:b w:val="0"/>
                <w:bCs w:val="0"/>
                <w:color w:val="000000" w:themeColor="text1"/>
                <w:kern w:val="0"/>
                <w:sz w:val="32"/>
                <w:szCs w:val="32"/>
                <w:lang w:eastAsia="zh-CN"/>
                <w14:textFill>
                  <w14:solidFill>
                    <w14:schemeClr w14:val="tx1"/>
                  </w14:solidFill>
                </w14:textFill>
              </w:rPr>
            </w:rPrChange>
          </w:rPr>
          <w:delText>“</w:delText>
        </w:r>
      </w:del>
      <w:del w:id="1171" w:author="liuzhimei1949" w:date="2024-08-29T14:30:30Z">
        <w:r>
          <w:rPr>
            <w:rFonts w:hint="eastAsia" w:ascii="楷体_GB2312" w:hAnsi="楷体_GB2312" w:eastAsia="楷体_GB2312" w:cs="楷体_GB2312"/>
            <w:b w:val="0"/>
            <w:bCs w:val="0"/>
            <w:color w:val="auto"/>
            <w:kern w:val="0"/>
            <w:sz w:val="32"/>
            <w:szCs w:val="32"/>
            <w:highlight w:val="none"/>
            <w:rPrChange w:id="1172" w:author="liuzhimei1949" w:date="2025-07-02T10:01:30Z">
              <w:rPr>
                <w:rFonts w:hint="eastAsia" w:ascii="楷体_GB2312" w:hAnsi="楷体_GB2312" w:eastAsia="楷体_GB2312" w:cs="楷体_GB2312"/>
                <w:b w:val="0"/>
                <w:bCs w:val="0"/>
                <w:color w:val="000000" w:themeColor="text1"/>
                <w:kern w:val="0"/>
                <w:sz w:val="32"/>
                <w:szCs w:val="32"/>
                <w14:textFill>
                  <w14:solidFill>
                    <w14:schemeClr w14:val="tx1"/>
                  </w14:solidFill>
                </w14:textFill>
              </w:rPr>
            </w:rPrChange>
          </w:rPr>
          <w:delText>规范</w:delText>
        </w:r>
      </w:del>
      <w:del w:id="1174" w:author="liuzhimei1949" w:date="2024-08-29T14:30:30Z">
        <w:r>
          <w:rPr>
            <w:rFonts w:hint="eastAsia" w:ascii="楷体_GB2312" w:hAnsi="楷体_GB2312" w:eastAsia="楷体_GB2312" w:cs="楷体_GB2312"/>
            <w:b w:val="0"/>
            <w:bCs w:val="0"/>
            <w:color w:val="auto"/>
            <w:kern w:val="0"/>
            <w:sz w:val="32"/>
            <w:szCs w:val="32"/>
            <w:highlight w:val="none"/>
            <w:lang w:eastAsia="zh-CN"/>
            <w:rPrChange w:id="1175" w:author="liuzhimei1949" w:date="2025-07-02T10:01:30Z">
              <w:rPr>
                <w:rFonts w:hint="eastAsia" w:ascii="楷体_GB2312" w:hAnsi="楷体_GB2312" w:eastAsia="楷体_GB2312" w:cs="楷体_GB2312"/>
                <w:b w:val="0"/>
                <w:bCs w:val="0"/>
                <w:color w:val="000000" w:themeColor="text1"/>
                <w:kern w:val="0"/>
                <w:sz w:val="32"/>
                <w:szCs w:val="32"/>
                <w:lang w:eastAsia="zh-CN"/>
                <w14:textFill>
                  <w14:solidFill>
                    <w14:schemeClr w14:val="tx1"/>
                  </w14:solidFill>
                </w14:textFill>
              </w:rPr>
            </w:rPrChange>
          </w:rPr>
          <w:delText>”</w:delText>
        </w:r>
      </w:del>
      <w:del w:id="1177" w:author="liuzhimei1949" w:date="2024-08-29T14:30:30Z">
        <w:r>
          <w:rPr>
            <w:rFonts w:hint="eastAsia" w:ascii="楷体_GB2312" w:hAnsi="楷体_GB2312" w:eastAsia="楷体_GB2312" w:cs="楷体_GB2312"/>
            <w:b w:val="0"/>
            <w:bCs w:val="0"/>
            <w:color w:val="auto"/>
            <w:sz w:val="32"/>
            <w:szCs w:val="32"/>
            <w:highlight w:val="none"/>
            <w:rPrChange w:id="117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实施记录</w:delText>
        </w:r>
      </w:del>
      <w:r>
        <w:rPr>
          <w:rFonts w:hint="eastAsia" w:ascii="楷体_GB2312" w:hAnsi="楷体_GB2312" w:eastAsia="楷体_GB2312" w:cs="楷体_GB2312"/>
          <w:b w:val="0"/>
          <w:bCs w:val="0"/>
          <w:color w:val="auto"/>
          <w:sz w:val="32"/>
          <w:szCs w:val="32"/>
          <w:highlight w:val="none"/>
          <w:lang w:eastAsia="zh-CN"/>
          <w:rPrChange w:id="118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2EE0959C">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181"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182" w:author="liuzhimei1949" w:date="2025-07-02T10:01:30Z">
            <w:rPr>
              <w:rFonts w:ascii="仿宋_GB2312" w:hAnsi="仿宋_GB2312" w:eastAsia="仿宋_GB2312" w:cs="仿宋_GB2312"/>
              <w:sz w:val="32"/>
              <w:szCs w:val="32"/>
            </w:rPr>
          </w:rPrChange>
        </w:rPr>
        <w:t>标准化文件制定发布等有流程要求，所以要按标准制修订流程要求进行审批、发布以及实施。并且文件正式发布后，员工要能在文件查询平台查询并使用最新版本的文件。</w:t>
      </w:r>
    </w:p>
    <w:p w14:paraId="63CF007A">
      <w:pPr>
        <w:pStyle w:val="31"/>
        <w:numPr>
          <w:ilvl w:val="2"/>
          <w:numId w:val="0"/>
        </w:numPr>
        <w:spacing w:before="0" w:beforeLines="0" w:after="0" w:afterLines="0"/>
        <w:ind w:firstLine="640" w:firstLineChars="200"/>
        <w:rPr>
          <w:ins w:id="1183" w:author="liuzhimei1949" w:date="2024-08-29T15:24:17Z"/>
          <w:rFonts w:hint="default" w:ascii="仿宋_GB2312" w:hAnsi="仿宋_GB2312" w:eastAsia="仿宋_GB2312" w:cs="仿宋_GB2312"/>
          <w:color w:val="auto"/>
          <w:sz w:val="32"/>
          <w:szCs w:val="32"/>
          <w:highlight w:val="none"/>
          <w:lang w:val="en-US" w:eastAsia="zh-CN"/>
          <w:rPrChange w:id="1184" w:author="liuzhimei1949" w:date="2025-07-02T10:01:30Z">
            <w:rPr>
              <w:ins w:id="1185" w:author="liuzhimei1949" w:date="2024-08-29T15:24:17Z"/>
              <w:rFonts w:hint="default" w:ascii="仿宋_GB2312" w:hAnsi="仿宋_GB2312" w:eastAsia="仿宋_GB2312" w:cs="仿宋_GB2312"/>
              <w:sz w:val="32"/>
              <w:szCs w:val="32"/>
              <w:lang w:val="en-US" w:eastAsia="zh-CN"/>
            </w:rPr>
          </w:rPrChange>
        </w:rPr>
      </w:pPr>
      <w:ins w:id="1186" w:author="liuzhimei1949" w:date="2024-08-29T15:25:51Z">
        <w:r>
          <w:rPr>
            <w:rFonts w:hint="eastAsia" w:ascii="仿宋_GB2312" w:hAnsi="仿宋_GB2312" w:eastAsia="仿宋_GB2312" w:cs="仿宋_GB2312"/>
            <w:color w:val="auto"/>
            <w:sz w:val="32"/>
            <w:szCs w:val="32"/>
            <w:highlight w:val="none"/>
            <w:lang w:val="en-US" w:eastAsia="zh-CN"/>
            <w:rPrChange w:id="1187" w:author="liuzhimei1949" w:date="2025-07-02T10:01:30Z">
              <w:rPr>
                <w:rFonts w:hint="eastAsia" w:ascii="仿宋_GB2312" w:hAnsi="仿宋_GB2312" w:eastAsia="仿宋_GB2312" w:cs="仿宋_GB2312"/>
                <w:sz w:val="32"/>
                <w:szCs w:val="32"/>
                <w:lang w:val="en-US" w:eastAsia="zh-CN"/>
              </w:rPr>
            </w:rPrChange>
          </w:rPr>
          <w:t>公司</w:t>
        </w:r>
      </w:ins>
      <w:ins w:id="1189" w:author="liuzhimei1949" w:date="2024-08-29T15:24:22Z">
        <w:r>
          <w:rPr>
            <w:rFonts w:hint="eastAsia" w:ascii="仿宋_GB2312" w:hAnsi="仿宋_GB2312" w:eastAsia="仿宋_GB2312" w:cs="仿宋_GB2312"/>
            <w:color w:val="auto"/>
            <w:sz w:val="32"/>
            <w:szCs w:val="32"/>
            <w:highlight w:val="none"/>
            <w:rPrChange w:id="1190" w:author="liuzhimei1949" w:date="2025-07-02T10:01:30Z">
              <w:rPr>
                <w:rFonts w:hint="eastAsia" w:ascii="仿宋_GB2312" w:hAnsi="仿宋_GB2312" w:eastAsia="仿宋_GB2312" w:cs="仿宋_GB2312"/>
                <w:sz w:val="32"/>
                <w:szCs w:val="32"/>
              </w:rPr>
            </w:rPrChange>
          </w:rPr>
          <w:t>应妥善保管数据，将数据以完整、易查的方式分类储存。</w:t>
        </w:r>
      </w:ins>
    </w:p>
    <w:p w14:paraId="2592253C">
      <w:pPr>
        <w:pStyle w:val="28"/>
        <w:numPr>
          <w:ilvl w:val="2"/>
          <w:numId w:val="0"/>
        </w:numPr>
        <w:spacing w:before="0" w:beforeLines="0" w:after="0" w:afterLines="0"/>
        <w:ind w:firstLine="0" w:firstLineChars="0"/>
        <w:rPr>
          <w:ins w:id="1193" w:author="liuzhimei1949" w:date="2024-08-29T15:25:32Z"/>
          <w:rFonts w:ascii="仿宋_GB2312" w:hAnsi="仿宋_GB2312" w:eastAsia="仿宋_GB2312" w:cs="仿宋_GB2312"/>
          <w:color w:val="auto"/>
          <w:sz w:val="32"/>
          <w:szCs w:val="32"/>
          <w:highlight w:val="none"/>
          <w:rPrChange w:id="1194" w:author="liuzhimei1949" w:date="2025-07-02T10:01:30Z">
            <w:rPr>
              <w:ins w:id="1195" w:author="liuzhimei1949" w:date="2024-08-29T15:25:32Z"/>
              <w:rFonts w:ascii="仿宋_GB2312" w:hAnsi="仿宋_GB2312" w:eastAsia="仿宋_GB2312" w:cs="仿宋_GB2312"/>
              <w:sz w:val="32"/>
              <w:szCs w:val="32"/>
            </w:rPr>
          </w:rPrChange>
        </w:rPr>
        <w:pPrChange w:id="1192" w:author="liuzhimei1949" w:date="2024-08-29T15:30:16Z">
          <w:pPr>
            <w:pStyle w:val="31"/>
            <w:numPr>
              <w:ilvl w:val="2"/>
              <w:numId w:val="0"/>
            </w:numPr>
            <w:spacing w:before="0" w:beforeLines="0" w:after="0" w:afterLines="0"/>
            <w:ind w:firstLine="640" w:firstLineChars="200"/>
          </w:pPr>
        </w:pPrChange>
      </w:pPr>
      <w:ins w:id="1196" w:author="liuzhimei1949" w:date="2024-08-29T15:30:26Z">
        <w:r>
          <w:rPr>
            <w:rFonts w:hint="eastAsia" w:ascii="仿宋_GB2312" w:hAnsi="仿宋_GB2312" w:eastAsia="仿宋_GB2312" w:cs="仿宋_GB2312"/>
            <w:color w:val="auto"/>
            <w:sz w:val="32"/>
            <w:szCs w:val="32"/>
            <w:highlight w:val="none"/>
            <w:lang w:val="en-US" w:eastAsia="zh-CN"/>
            <w:rPrChange w:id="1197" w:author="liuzhimei1949" w:date="2025-07-02T10:01:30Z">
              <w:rPr>
                <w:rFonts w:hint="eastAsia" w:ascii="仿宋_GB2312" w:hAnsi="仿宋_GB2312" w:eastAsia="仿宋_GB2312" w:cs="仿宋_GB2312"/>
                <w:sz w:val="32"/>
                <w:szCs w:val="32"/>
                <w:lang w:val="en-US" w:eastAsia="zh-CN"/>
              </w:rPr>
            </w:rPrChange>
          </w:rPr>
          <w:t>如建立</w:t>
        </w:r>
      </w:ins>
      <w:del w:id="1199" w:author="liuzhimei1949" w:date="2024-08-29T15:29:56Z">
        <w:r>
          <w:rPr>
            <w:rFonts w:hint="default" w:ascii="仿宋_GB2312" w:hAnsi="仿宋_GB2312" w:eastAsia="仿宋_GB2312" w:cs="仿宋_GB2312"/>
            <w:color w:val="auto"/>
            <w:sz w:val="32"/>
            <w:szCs w:val="32"/>
            <w:highlight w:val="none"/>
            <w:lang w:val="en-US"/>
            <w:rPrChange w:id="1200" w:author="liuzhimei1949" w:date="2025-07-02T10:01:30Z">
              <w:rPr>
                <w:rFonts w:hint="default" w:ascii="仿宋_GB2312" w:hAnsi="仿宋_GB2312" w:eastAsia="仿宋_GB2312" w:cs="仿宋_GB2312"/>
                <w:sz w:val="32"/>
                <w:szCs w:val="32"/>
                <w:lang w:val="en-US"/>
              </w:rPr>
            </w:rPrChange>
          </w:rPr>
          <w:delText>库房</w:delText>
        </w:r>
      </w:del>
      <w:ins w:id="1202" w:author="liuzhimei1949" w:date="2024-08-29T15:29:58Z">
        <w:r>
          <w:rPr>
            <w:rFonts w:hint="eastAsia" w:ascii="仿宋_GB2312" w:hAnsi="仿宋_GB2312" w:eastAsia="仿宋_GB2312" w:cs="仿宋_GB2312"/>
            <w:color w:val="auto"/>
            <w:sz w:val="32"/>
            <w:szCs w:val="32"/>
            <w:highlight w:val="none"/>
            <w:lang w:val="en-US" w:eastAsia="zh-CN"/>
            <w:rPrChange w:id="1203" w:author="liuzhimei1949" w:date="2025-07-02T10:01:30Z">
              <w:rPr>
                <w:rFonts w:hint="eastAsia" w:ascii="仿宋_GB2312" w:hAnsi="仿宋_GB2312" w:eastAsia="仿宋_GB2312" w:cs="仿宋_GB2312"/>
                <w:sz w:val="32"/>
                <w:szCs w:val="32"/>
                <w:lang w:val="en-US" w:eastAsia="zh-CN"/>
              </w:rPr>
            </w:rPrChange>
          </w:rPr>
          <w:t>档案</w:t>
        </w:r>
      </w:ins>
      <w:r>
        <w:rPr>
          <w:rFonts w:ascii="仿宋_GB2312" w:hAnsi="仿宋_GB2312" w:eastAsia="仿宋_GB2312" w:cs="仿宋_GB2312"/>
          <w:color w:val="auto"/>
          <w:sz w:val="32"/>
          <w:szCs w:val="32"/>
          <w:highlight w:val="none"/>
          <w:rPrChange w:id="1205" w:author="liuzhimei1949" w:date="2025-07-02T10:01:30Z">
            <w:rPr>
              <w:rFonts w:ascii="仿宋_GB2312" w:hAnsi="仿宋_GB2312" w:eastAsia="仿宋_GB2312" w:cs="仿宋_GB2312"/>
              <w:sz w:val="32"/>
              <w:szCs w:val="32"/>
            </w:rPr>
          </w:rPrChange>
        </w:rPr>
        <w:t>管理、网络安全管理、信息系统安全管理、涉密信息管理</w:t>
      </w:r>
      <w:ins w:id="1206" w:author="liuzhimei1949" w:date="2024-08-29T15:31:01Z">
        <w:r>
          <w:rPr>
            <w:rFonts w:hint="eastAsia" w:ascii="仿宋_GB2312" w:hAnsi="仿宋_GB2312" w:eastAsia="仿宋_GB2312" w:cs="仿宋_GB2312"/>
            <w:color w:val="auto"/>
            <w:sz w:val="32"/>
            <w:szCs w:val="32"/>
            <w:highlight w:val="none"/>
            <w:lang w:val="en-US" w:eastAsia="zh-CN"/>
            <w:rPrChange w:id="1207" w:author="liuzhimei1949" w:date="2025-07-02T10:01:30Z">
              <w:rPr>
                <w:rFonts w:hint="eastAsia" w:ascii="仿宋_GB2312" w:hAnsi="仿宋_GB2312" w:eastAsia="仿宋_GB2312" w:cs="仿宋_GB2312"/>
                <w:sz w:val="32"/>
                <w:szCs w:val="32"/>
                <w:lang w:val="en-US" w:eastAsia="zh-CN"/>
              </w:rPr>
            </w:rPrChange>
          </w:rPr>
          <w:t>等</w:t>
        </w:r>
      </w:ins>
      <w:r>
        <w:rPr>
          <w:rFonts w:ascii="仿宋_GB2312" w:hAnsi="仿宋_GB2312" w:eastAsia="仿宋_GB2312" w:cs="仿宋_GB2312"/>
          <w:color w:val="auto"/>
          <w:sz w:val="32"/>
          <w:szCs w:val="32"/>
          <w:highlight w:val="none"/>
          <w:rPrChange w:id="1209" w:author="liuzhimei1949" w:date="2025-07-02T10:01:30Z">
            <w:rPr>
              <w:rFonts w:ascii="仿宋_GB2312" w:hAnsi="仿宋_GB2312" w:eastAsia="仿宋_GB2312" w:cs="仿宋_GB2312"/>
              <w:sz w:val="32"/>
              <w:szCs w:val="32"/>
            </w:rPr>
          </w:rPrChange>
        </w:rPr>
        <w:t>方面</w:t>
      </w:r>
      <w:del w:id="1210" w:author="liuzhimei1949" w:date="2024-08-29T15:31:07Z">
        <w:r>
          <w:rPr>
            <w:rFonts w:ascii="仿宋_GB2312" w:hAnsi="仿宋_GB2312" w:eastAsia="仿宋_GB2312" w:cs="仿宋_GB2312"/>
            <w:color w:val="auto"/>
            <w:sz w:val="32"/>
            <w:szCs w:val="32"/>
            <w:highlight w:val="none"/>
            <w:rPrChange w:id="1211" w:author="liuzhimei1949" w:date="2025-07-02T10:01:30Z">
              <w:rPr>
                <w:rFonts w:ascii="仿宋_GB2312" w:hAnsi="仿宋_GB2312" w:eastAsia="仿宋_GB2312" w:cs="仿宋_GB2312"/>
                <w:sz w:val="32"/>
                <w:szCs w:val="32"/>
              </w:rPr>
            </w:rPrChange>
          </w:rPr>
          <w:delText>都需要</w:delText>
        </w:r>
      </w:del>
      <w:r>
        <w:rPr>
          <w:rFonts w:hint="eastAsia" w:ascii="仿宋_GB2312" w:hAnsi="仿宋_GB2312" w:eastAsia="仿宋_GB2312" w:cs="仿宋_GB2312"/>
          <w:color w:val="auto"/>
          <w:sz w:val="32"/>
          <w:szCs w:val="32"/>
          <w:highlight w:val="none"/>
          <w:lang w:val="en-US" w:eastAsia="zh-CN"/>
          <w:rPrChange w:id="1213" w:author="liuzhimei1949" w:date="2025-07-02T10:01:30Z">
            <w:rPr>
              <w:rFonts w:hint="eastAsia" w:ascii="仿宋_GB2312" w:hAnsi="仿宋_GB2312" w:eastAsia="仿宋_GB2312" w:cs="仿宋_GB2312"/>
              <w:sz w:val="32"/>
              <w:szCs w:val="32"/>
              <w:lang w:val="en-US" w:eastAsia="zh-CN"/>
            </w:rPr>
          </w:rPrChange>
        </w:rPr>
        <w:t>制定</w:t>
      </w:r>
      <w:r>
        <w:rPr>
          <w:rFonts w:ascii="仿宋_GB2312" w:hAnsi="仿宋_GB2312" w:eastAsia="仿宋_GB2312" w:cs="仿宋_GB2312"/>
          <w:color w:val="auto"/>
          <w:sz w:val="32"/>
          <w:szCs w:val="32"/>
          <w:highlight w:val="none"/>
          <w:rPrChange w:id="1214" w:author="liuzhimei1949" w:date="2025-07-02T10:01:30Z">
            <w:rPr>
              <w:rFonts w:ascii="仿宋_GB2312" w:hAnsi="仿宋_GB2312" w:eastAsia="仿宋_GB2312" w:cs="仿宋_GB2312"/>
              <w:sz w:val="32"/>
              <w:szCs w:val="32"/>
            </w:rPr>
          </w:rPrChange>
        </w:rPr>
        <w:t>标准化文件，并</w:t>
      </w:r>
      <w:del w:id="1215" w:author="liuzhimei1949" w:date="2024-08-29T15:31:14Z">
        <w:r>
          <w:rPr>
            <w:rFonts w:hint="default" w:ascii="仿宋_GB2312" w:hAnsi="仿宋_GB2312" w:eastAsia="仿宋_GB2312" w:cs="仿宋_GB2312"/>
            <w:color w:val="auto"/>
            <w:sz w:val="32"/>
            <w:szCs w:val="32"/>
            <w:highlight w:val="none"/>
            <w:lang w:val="en-US"/>
            <w:rPrChange w:id="1216" w:author="liuzhimei1949" w:date="2025-07-02T10:01:30Z">
              <w:rPr>
                <w:rFonts w:hint="default" w:ascii="仿宋_GB2312" w:hAnsi="仿宋_GB2312" w:eastAsia="仿宋_GB2312" w:cs="仿宋_GB2312"/>
                <w:sz w:val="32"/>
                <w:szCs w:val="32"/>
                <w:lang w:val="en-US"/>
              </w:rPr>
            </w:rPrChange>
          </w:rPr>
          <w:delText>制定</w:delText>
        </w:r>
      </w:del>
      <w:ins w:id="1218" w:author="liuzhimei1949" w:date="2024-08-29T15:31:15Z">
        <w:r>
          <w:rPr>
            <w:rFonts w:hint="eastAsia" w:ascii="仿宋_GB2312" w:hAnsi="仿宋_GB2312" w:eastAsia="仿宋_GB2312" w:cs="仿宋_GB2312"/>
            <w:color w:val="auto"/>
            <w:sz w:val="32"/>
            <w:szCs w:val="32"/>
            <w:highlight w:val="none"/>
            <w:lang w:val="en-US" w:eastAsia="zh-CN"/>
            <w:rPrChange w:id="1219" w:author="liuzhimei1949" w:date="2025-07-02T10:01:30Z">
              <w:rPr>
                <w:rFonts w:hint="eastAsia" w:ascii="仿宋_GB2312" w:hAnsi="仿宋_GB2312" w:eastAsia="仿宋_GB2312" w:cs="仿宋_GB2312"/>
                <w:sz w:val="32"/>
                <w:szCs w:val="32"/>
                <w:lang w:val="en-US" w:eastAsia="zh-CN"/>
              </w:rPr>
            </w:rPrChange>
          </w:rPr>
          <w:t>编制</w:t>
        </w:r>
      </w:ins>
      <w:r>
        <w:rPr>
          <w:rFonts w:ascii="仿宋_GB2312" w:hAnsi="仿宋_GB2312" w:eastAsia="仿宋_GB2312" w:cs="仿宋_GB2312"/>
          <w:color w:val="auto"/>
          <w:sz w:val="32"/>
          <w:szCs w:val="32"/>
          <w:highlight w:val="none"/>
          <w:rPrChange w:id="1221" w:author="liuzhimei1949" w:date="2025-07-02T10:01:30Z">
            <w:rPr>
              <w:rFonts w:ascii="仿宋_GB2312" w:hAnsi="仿宋_GB2312" w:eastAsia="仿宋_GB2312" w:cs="仿宋_GB2312"/>
              <w:sz w:val="32"/>
              <w:szCs w:val="32"/>
            </w:rPr>
          </w:rPrChange>
        </w:rPr>
        <w:t>应急预案。</w:t>
      </w:r>
    </w:p>
    <w:p w14:paraId="79B11DCC">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22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223" w:author="liuzhimei1949" w:date="2025-07-02T10:01:30Z">
            <w:rPr>
              <w:rFonts w:ascii="仿宋_GB2312" w:hAnsi="仿宋_GB2312" w:eastAsia="仿宋_GB2312" w:cs="仿宋_GB2312"/>
              <w:sz w:val="32"/>
              <w:szCs w:val="32"/>
            </w:rPr>
          </w:rPrChange>
        </w:rPr>
        <w:t>公司需定期对标准化管理体系开展内部检查，对质量、环境和职业健康安全管理体系进行外部审核，从而确保满足</w:t>
      </w:r>
      <w:r>
        <w:rPr>
          <w:rFonts w:hint="eastAsia" w:ascii="仿宋_GB2312" w:hAnsi="仿宋_GB2312" w:eastAsia="仿宋_GB2312" w:cs="仿宋_GB2312"/>
          <w:b w:val="0"/>
          <w:bCs w:val="0"/>
          <w:color w:val="auto"/>
          <w:kern w:val="0"/>
          <w:sz w:val="32"/>
          <w:szCs w:val="32"/>
          <w:highlight w:val="none"/>
          <w:lang w:eastAsia="zh-CN"/>
          <w:rPrChange w:id="1224" w:author="liuzhimei1949" w:date="2025-07-02T10:01:30Z">
            <w:rPr>
              <w:rFonts w:hint="eastAsia" w:ascii="仿宋_GB2312" w:hAnsi="仿宋_GB2312" w:eastAsia="仿宋_GB2312" w:cs="仿宋_GB2312"/>
              <w:b w:val="0"/>
              <w:bCs w:val="0"/>
              <w:kern w:val="0"/>
              <w:sz w:val="32"/>
              <w:szCs w:val="32"/>
              <w:lang w:eastAsia="zh-CN"/>
            </w:rPr>
          </w:rPrChange>
        </w:rPr>
        <w:t>“</w:t>
      </w:r>
      <w:r>
        <w:rPr>
          <w:rFonts w:hint="eastAsia" w:ascii="仿宋_GB2312" w:hAnsi="仿宋_GB2312" w:eastAsia="仿宋_GB2312" w:cs="仿宋_GB2312"/>
          <w:b w:val="0"/>
          <w:bCs w:val="0"/>
          <w:color w:val="auto"/>
          <w:kern w:val="0"/>
          <w:sz w:val="32"/>
          <w:szCs w:val="32"/>
          <w:highlight w:val="none"/>
          <w:rPrChange w:id="1225" w:author="liuzhimei1949" w:date="2025-07-02T10:01:30Z">
            <w:rPr>
              <w:rFonts w:hint="eastAsia" w:ascii="仿宋_GB2312" w:hAnsi="仿宋_GB2312" w:eastAsia="仿宋_GB2312" w:cs="仿宋_GB2312"/>
              <w:b w:val="0"/>
              <w:bCs w:val="0"/>
              <w:kern w:val="0"/>
              <w:sz w:val="32"/>
              <w:szCs w:val="32"/>
            </w:rPr>
          </w:rPrChange>
        </w:rPr>
        <w:t>规范</w:t>
      </w:r>
      <w:r>
        <w:rPr>
          <w:rFonts w:hint="eastAsia" w:ascii="仿宋_GB2312" w:hAnsi="仿宋_GB2312" w:eastAsia="仿宋_GB2312" w:cs="仿宋_GB2312"/>
          <w:b w:val="0"/>
          <w:bCs w:val="0"/>
          <w:color w:val="auto"/>
          <w:kern w:val="0"/>
          <w:sz w:val="32"/>
          <w:szCs w:val="32"/>
          <w:highlight w:val="none"/>
          <w:lang w:eastAsia="zh-CN"/>
          <w:rPrChange w:id="1226" w:author="liuzhimei1949" w:date="2025-07-02T10:01:30Z">
            <w:rPr>
              <w:rFonts w:hint="eastAsia" w:ascii="仿宋_GB2312" w:hAnsi="仿宋_GB2312" w:eastAsia="仿宋_GB2312" w:cs="仿宋_GB2312"/>
              <w:b w:val="0"/>
              <w:bCs w:val="0"/>
              <w:kern w:val="0"/>
              <w:sz w:val="32"/>
              <w:szCs w:val="32"/>
              <w:lang w:eastAsia="zh-CN"/>
            </w:rPr>
          </w:rPrChange>
        </w:rPr>
        <w:t>”</w:t>
      </w:r>
      <w:r>
        <w:rPr>
          <w:rFonts w:ascii="仿宋_GB2312" w:hAnsi="仿宋_GB2312" w:eastAsia="仿宋_GB2312" w:cs="仿宋_GB2312"/>
          <w:color w:val="auto"/>
          <w:sz w:val="32"/>
          <w:szCs w:val="32"/>
          <w:highlight w:val="none"/>
          <w:rPrChange w:id="1227" w:author="liuzhimei1949" w:date="2025-07-02T10:01:30Z">
            <w:rPr>
              <w:rFonts w:ascii="仿宋_GB2312" w:hAnsi="仿宋_GB2312" w:eastAsia="仿宋_GB2312" w:cs="仿宋_GB2312"/>
              <w:sz w:val="32"/>
              <w:szCs w:val="32"/>
            </w:rPr>
          </w:rPrChange>
        </w:rPr>
        <w:t xml:space="preserve"> 的工作要求。</w:t>
      </w:r>
    </w:p>
    <w:p w14:paraId="6E5FF97F">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228" w:author="liuzhimei1949" w:date="2025-07-02T10:01:30Z">
            <w:rPr>
              <w:rFonts w:hint="eastAsia" w:ascii="仿宋_GB2312" w:hAnsi="仿宋_GB2312" w:eastAsia="仿宋_GB2312" w:cs="仿宋_GB2312"/>
              <w:sz w:val="32"/>
              <w:szCs w:val="32"/>
            </w:rPr>
          </w:rPrChange>
        </w:rPr>
      </w:pPr>
      <w:r>
        <w:rPr>
          <w:rFonts w:hint="eastAsia" w:ascii="仿宋_GB2312" w:hAnsi="仿宋_GB2312" w:eastAsia="仿宋_GB2312" w:cs="仿宋_GB2312"/>
          <w:b w:val="0"/>
          <w:bCs w:val="0"/>
          <w:color w:val="auto"/>
          <w:kern w:val="0"/>
          <w:sz w:val="32"/>
          <w:szCs w:val="32"/>
          <w:highlight w:val="none"/>
          <w:lang w:eastAsia="zh-CN"/>
          <w:rPrChange w:id="1229" w:author="liuzhimei1949" w:date="2025-07-02T10:01:30Z">
            <w:rPr>
              <w:rFonts w:hint="eastAsia" w:ascii="仿宋_GB2312" w:hAnsi="仿宋_GB2312" w:eastAsia="仿宋_GB2312" w:cs="仿宋_GB2312"/>
              <w:b w:val="0"/>
              <w:bCs w:val="0"/>
              <w:kern w:val="0"/>
              <w:sz w:val="32"/>
              <w:szCs w:val="32"/>
              <w:lang w:eastAsia="zh-CN"/>
            </w:rPr>
          </w:rPrChange>
        </w:rPr>
        <w:t>“</w:t>
      </w:r>
      <w:r>
        <w:rPr>
          <w:rFonts w:hint="eastAsia" w:ascii="仿宋_GB2312" w:hAnsi="仿宋_GB2312" w:eastAsia="仿宋_GB2312" w:cs="仿宋_GB2312"/>
          <w:b w:val="0"/>
          <w:bCs w:val="0"/>
          <w:color w:val="auto"/>
          <w:kern w:val="0"/>
          <w:sz w:val="32"/>
          <w:szCs w:val="32"/>
          <w:highlight w:val="none"/>
          <w:rPrChange w:id="1230" w:author="liuzhimei1949" w:date="2025-07-02T10:01:30Z">
            <w:rPr>
              <w:rFonts w:hint="eastAsia" w:ascii="仿宋_GB2312" w:hAnsi="仿宋_GB2312" w:eastAsia="仿宋_GB2312" w:cs="仿宋_GB2312"/>
              <w:b w:val="0"/>
              <w:bCs w:val="0"/>
              <w:kern w:val="0"/>
              <w:sz w:val="32"/>
              <w:szCs w:val="32"/>
            </w:rPr>
          </w:rPrChange>
        </w:rPr>
        <w:t>规范</w:t>
      </w:r>
      <w:r>
        <w:rPr>
          <w:rFonts w:hint="eastAsia" w:ascii="仿宋_GB2312" w:hAnsi="仿宋_GB2312" w:eastAsia="仿宋_GB2312" w:cs="仿宋_GB2312"/>
          <w:b w:val="0"/>
          <w:bCs w:val="0"/>
          <w:color w:val="auto"/>
          <w:kern w:val="0"/>
          <w:sz w:val="32"/>
          <w:szCs w:val="32"/>
          <w:highlight w:val="none"/>
          <w:lang w:eastAsia="zh-CN"/>
          <w:rPrChange w:id="1231" w:author="liuzhimei1949" w:date="2025-07-02T10:01:30Z">
            <w:rPr>
              <w:rFonts w:hint="eastAsia" w:ascii="仿宋_GB2312" w:hAnsi="仿宋_GB2312" w:eastAsia="仿宋_GB2312" w:cs="仿宋_GB2312"/>
              <w:b w:val="0"/>
              <w:bCs w:val="0"/>
              <w:kern w:val="0"/>
              <w:sz w:val="32"/>
              <w:szCs w:val="32"/>
              <w:lang w:eastAsia="zh-CN"/>
            </w:rPr>
          </w:rPrChange>
        </w:rPr>
        <w:t>”</w:t>
      </w:r>
      <w:r>
        <w:rPr>
          <w:rFonts w:ascii="仿宋_GB2312" w:hAnsi="仿宋_GB2312" w:eastAsia="仿宋_GB2312" w:cs="仿宋_GB2312"/>
          <w:color w:val="auto"/>
          <w:sz w:val="32"/>
          <w:szCs w:val="32"/>
          <w:highlight w:val="none"/>
          <w:rPrChange w:id="1232" w:author="liuzhimei1949" w:date="2025-07-02T10:01:30Z">
            <w:rPr>
              <w:rFonts w:ascii="仿宋_GB2312" w:hAnsi="仿宋_GB2312" w:eastAsia="仿宋_GB2312" w:cs="仿宋_GB2312"/>
              <w:sz w:val="32"/>
              <w:szCs w:val="32"/>
            </w:rPr>
          </w:rPrChange>
        </w:rPr>
        <w:t xml:space="preserve"> 的实施记录要清晰明确，能够接受内部或外部检查，实施过程中将发现的问题向管理层报告，并制定相应措施解决问题，与</w:t>
      </w:r>
      <w:r>
        <w:rPr>
          <w:rFonts w:hint="eastAsia" w:ascii="仿宋_GB2312" w:hAnsi="仿宋_GB2312" w:eastAsia="仿宋_GB2312" w:cs="仿宋_GB2312"/>
          <w:b w:val="0"/>
          <w:bCs w:val="0"/>
          <w:color w:val="auto"/>
          <w:kern w:val="0"/>
          <w:sz w:val="32"/>
          <w:szCs w:val="32"/>
          <w:highlight w:val="none"/>
          <w:lang w:eastAsia="zh-CN"/>
          <w:rPrChange w:id="1233" w:author="liuzhimei1949" w:date="2025-07-02T10:01:30Z">
            <w:rPr>
              <w:rFonts w:hint="eastAsia" w:ascii="仿宋_GB2312" w:hAnsi="仿宋_GB2312" w:eastAsia="仿宋_GB2312" w:cs="仿宋_GB2312"/>
              <w:b w:val="0"/>
              <w:bCs w:val="0"/>
              <w:kern w:val="0"/>
              <w:sz w:val="32"/>
              <w:szCs w:val="32"/>
              <w:lang w:eastAsia="zh-CN"/>
            </w:rPr>
          </w:rPrChange>
        </w:rPr>
        <w:t>“</w:t>
      </w:r>
      <w:r>
        <w:rPr>
          <w:rFonts w:hint="eastAsia" w:ascii="仿宋_GB2312" w:hAnsi="仿宋_GB2312" w:eastAsia="仿宋_GB2312" w:cs="仿宋_GB2312"/>
          <w:b w:val="0"/>
          <w:bCs w:val="0"/>
          <w:color w:val="auto"/>
          <w:kern w:val="0"/>
          <w:sz w:val="32"/>
          <w:szCs w:val="32"/>
          <w:highlight w:val="none"/>
          <w:rPrChange w:id="1234" w:author="liuzhimei1949" w:date="2025-07-02T10:01:30Z">
            <w:rPr>
              <w:rFonts w:hint="eastAsia" w:ascii="仿宋_GB2312" w:hAnsi="仿宋_GB2312" w:eastAsia="仿宋_GB2312" w:cs="仿宋_GB2312"/>
              <w:b w:val="0"/>
              <w:bCs w:val="0"/>
              <w:kern w:val="0"/>
              <w:sz w:val="32"/>
              <w:szCs w:val="32"/>
            </w:rPr>
          </w:rPrChange>
        </w:rPr>
        <w:t>规范</w:t>
      </w:r>
      <w:r>
        <w:rPr>
          <w:rFonts w:hint="eastAsia" w:ascii="仿宋_GB2312" w:hAnsi="仿宋_GB2312" w:eastAsia="仿宋_GB2312" w:cs="仿宋_GB2312"/>
          <w:b w:val="0"/>
          <w:bCs w:val="0"/>
          <w:color w:val="auto"/>
          <w:kern w:val="0"/>
          <w:sz w:val="32"/>
          <w:szCs w:val="32"/>
          <w:highlight w:val="none"/>
          <w:lang w:eastAsia="zh-CN"/>
          <w:rPrChange w:id="1235" w:author="liuzhimei1949" w:date="2025-07-02T10:01:30Z">
            <w:rPr>
              <w:rFonts w:hint="eastAsia" w:ascii="仿宋_GB2312" w:hAnsi="仿宋_GB2312" w:eastAsia="仿宋_GB2312" w:cs="仿宋_GB2312"/>
              <w:b w:val="0"/>
              <w:bCs w:val="0"/>
              <w:kern w:val="0"/>
              <w:sz w:val="32"/>
              <w:szCs w:val="32"/>
              <w:lang w:eastAsia="zh-CN"/>
            </w:rPr>
          </w:rPrChange>
        </w:rPr>
        <w:t>”</w:t>
      </w:r>
      <w:r>
        <w:rPr>
          <w:rFonts w:ascii="仿宋_GB2312" w:hAnsi="仿宋_GB2312" w:eastAsia="仿宋_GB2312" w:cs="仿宋_GB2312"/>
          <w:color w:val="auto"/>
          <w:sz w:val="32"/>
          <w:szCs w:val="32"/>
          <w:highlight w:val="none"/>
          <w:rPrChange w:id="1236" w:author="liuzhimei1949" w:date="2025-07-02T10:01:30Z">
            <w:rPr>
              <w:rFonts w:ascii="仿宋_GB2312" w:hAnsi="仿宋_GB2312" w:eastAsia="仿宋_GB2312" w:cs="仿宋_GB2312"/>
              <w:sz w:val="32"/>
              <w:szCs w:val="32"/>
            </w:rPr>
          </w:rPrChange>
        </w:rPr>
        <w:t xml:space="preserve"> 工作相关的记录保存年限不少于2年。</w:t>
      </w:r>
    </w:p>
    <w:p w14:paraId="4192D1D0">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highlight w:val="none"/>
          <w:rPrChange w:id="1238" w:author="liuzhimei1949" w:date="2025-07-02T10:01:30Z">
            <w:rPr/>
          </w:rPrChange>
        </w:rPr>
        <w:pPrChange w:id="1237" w:author="liuzhimei1949" w:date="2024-08-29T15:19:58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highlight w:val="none"/>
          <w:rPrChange w:id="1239" w:author="liuzhimei1949" w:date="2025-07-02T10:01:30Z">
            <w:rPr>
              <w:rFonts w:hint="eastAsia"/>
            </w:rPr>
          </w:rPrChange>
        </w:rPr>
        <w:t>（四）标准条款</w:t>
      </w:r>
      <w:r>
        <w:rPr>
          <w:rFonts w:hint="eastAsia" w:ascii="楷体_GB2312" w:hAnsi="楷体_GB2312" w:eastAsia="楷体_GB2312" w:cs="楷体_GB2312"/>
          <w:b w:val="0"/>
          <w:bCs w:val="0"/>
          <w:color w:val="auto"/>
          <w:highlight w:val="none"/>
          <w:lang w:eastAsia="zh-CN"/>
          <w:rPrChange w:id="1240" w:author="liuzhimei1949" w:date="2025-07-02T10:01:30Z">
            <w:rPr>
              <w:rFonts w:hint="eastAsia"/>
              <w:lang w:eastAsia="zh-CN"/>
            </w:rPr>
          </w:rPrChange>
        </w:rPr>
        <w:t>“</w:t>
      </w:r>
      <w:r>
        <w:rPr>
          <w:rFonts w:hint="eastAsia" w:ascii="楷体_GB2312" w:hAnsi="楷体_GB2312" w:eastAsia="楷体_GB2312" w:cs="楷体_GB2312"/>
          <w:b w:val="0"/>
          <w:bCs w:val="0"/>
          <w:color w:val="auto"/>
          <w:highlight w:val="none"/>
          <w:rPrChange w:id="1241" w:author="liuzhimei1949" w:date="2025-07-02T10:01:30Z">
            <w:rPr>
              <w:rFonts w:hint="eastAsia"/>
            </w:rPr>
          </w:rPrChange>
        </w:rPr>
        <w:t>5.3合法经营</w:t>
      </w:r>
      <w:r>
        <w:rPr>
          <w:rFonts w:hint="eastAsia" w:ascii="楷体_GB2312" w:hAnsi="楷体_GB2312" w:eastAsia="楷体_GB2312" w:cs="楷体_GB2312"/>
          <w:b w:val="0"/>
          <w:bCs w:val="0"/>
          <w:color w:val="auto"/>
          <w:highlight w:val="none"/>
          <w:lang w:eastAsia="zh-CN"/>
          <w:rPrChange w:id="1242" w:author="liuzhimei1949" w:date="2025-07-02T10:01:30Z">
            <w:rPr>
              <w:rFonts w:hint="eastAsia"/>
              <w:lang w:eastAsia="zh-CN"/>
            </w:rPr>
          </w:rPrChange>
        </w:rPr>
        <w:t>”</w:t>
      </w:r>
    </w:p>
    <w:p w14:paraId="547A6B22">
      <w:pPr>
        <w:ind w:firstLine="640" w:firstLineChars="200"/>
        <w:rPr>
          <w:rFonts w:ascii="仿宋_GB2312" w:hAnsi="仿宋_GB2312" w:eastAsia="仿宋_GB2312" w:cs="仿宋_GB2312"/>
          <w:color w:val="auto"/>
          <w:kern w:val="0"/>
          <w:sz w:val="32"/>
          <w:szCs w:val="32"/>
          <w:highlight w:val="none"/>
          <w:rPrChange w:id="1243"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244" w:author="liuzhimei1949" w:date="2025-07-02T10:01:30Z">
            <w:rPr>
              <w:rFonts w:hint="eastAsia" w:ascii="仿宋_GB2312" w:hAnsi="仿宋_GB2312" w:eastAsia="仿宋_GB2312" w:cs="仿宋_GB2312"/>
              <w:kern w:val="0"/>
              <w:sz w:val="32"/>
              <w:szCs w:val="32"/>
            </w:rPr>
          </w:rPrChange>
        </w:rPr>
        <w:t>公司标准化文件的制定及实施需符合国家关于诚信经营的法律法规和标准要求。</w:t>
      </w:r>
    </w:p>
    <w:p w14:paraId="463251C4">
      <w:pPr>
        <w:ind w:firstLine="640" w:firstLineChars="200"/>
        <w:rPr>
          <w:rFonts w:ascii="仿宋_GB2312" w:hAnsi="仿宋_GB2312" w:eastAsia="仿宋_GB2312" w:cs="仿宋_GB2312"/>
          <w:color w:val="auto"/>
          <w:kern w:val="0"/>
          <w:sz w:val="32"/>
          <w:szCs w:val="32"/>
          <w:highlight w:val="none"/>
          <w:rPrChange w:id="1245"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246" w:author="liuzhimei1949" w:date="2025-07-02T10:01:30Z">
            <w:rPr>
              <w:rFonts w:hint="eastAsia" w:ascii="仿宋_GB2312" w:hAnsi="仿宋_GB2312" w:eastAsia="仿宋_GB2312" w:cs="仿宋_GB2312"/>
              <w:kern w:val="0"/>
              <w:sz w:val="32"/>
              <w:szCs w:val="32"/>
            </w:rPr>
          </w:rPrChange>
        </w:rPr>
        <w:t>公司应该严格遵守《反不正当竞争法》以及《关于禁止商业贿赂行为的暂行规定》等所有反贿赂法律法规，拒绝任何形式的贿赂。公司应按照《</w:t>
      </w:r>
      <w:r>
        <w:rPr>
          <w:rFonts w:hint="eastAsia" w:ascii="仿宋_GB2312" w:hAnsi="仿宋_GB2312" w:eastAsia="仿宋_GB2312" w:cs="仿宋_GB2312"/>
          <w:color w:val="auto"/>
          <w:kern w:val="0"/>
          <w:sz w:val="32"/>
          <w:szCs w:val="32"/>
          <w:highlight w:val="none"/>
          <w:lang w:val="en-US" w:eastAsia="zh-CN"/>
          <w:rPrChange w:id="1247" w:author="liuzhimei1949" w:date="2025-07-02T10:01:30Z">
            <w:rPr>
              <w:rFonts w:hint="eastAsia" w:ascii="仿宋_GB2312" w:hAnsi="仿宋_GB2312" w:eastAsia="仿宋_GB2312" w:cs="仿宋_GB2312"/>
              <w:kern w:val="0"/>
              <w:sz w:val="32"/>
              <w:szCs w:val="32"/>
              <w:lang w:val="en-US" w:eastAsia="zh-CN"/>
            </w:rPr>
          </w:rPrChange>
        </w:rPr>
        <w:t>中华</w:t>
      </w:r>
      <w:r>
        <w:rPr>
          <w:rFonts w:hint="eastAsia" w:ascii="仿宋_GB2312" w:hAnsi="仿宋_GB2312" w:eastAsia="仿宋_GB2312" w:cs="仿宋_GB2312"/>
          <w:color w:val="auto"/>
          <w:kern w:val="0"/>
          <w:sz w:val="32"/>
          <w:szCs w:val="32"/>
          <w:highlight w:val="none"/>
          <w:rPrChange w:id="1248" w:author="liuzhimei1949" w:date="2025-07-02T10:01:30Z">
            <w:rPr>
              <w:rFonts w:hint="eastAsia" w:ascii="仿宋_GB2312" w:hAnsi="仿宋_GB2312" w:eastAsia="仿宋_GB2312" w:cs="仿宋_GB2312"/>
              <w:kern w:val="0"/>
              <w:sz w:val="32"/>
              <w:szCs w:val="32"/>
            </w:rPr>
          </w:rPrChange>
        </w:rPr>
        <w:t>人民共和国反洗钱法》及财务管理相关标准对财务进行管理，反对任何形式的洗钱等犯罪行为。公司依据《中华人民共和国审计法》和《中华人民共和国审计法实施条例》进行内部审计，并接受外部审计检查。按照《中华人民共和国会计法》和《中华人民共和国统计法》的规定准确真实地记录</w:t>
      </w:r>
      <w:del w:id="1249" w:author="liuzhimei1949" w:date="2024-08-29T15:26:25Z">
        <w:r>
          <w:rPr>
            <w:rFonts w:hint="eastAsia" w:ascii="仿宋_GB2312" w:hAnsi="仿宋_GB2312" w:eastAsia="仿宋_GB2312" w:cs="仿宋_GB2312"/>
            <w:color w:val="auto"/>
            <w:kern w:val="0"/>
            <w:sz w:val="32"/>
            <w:szCs w:val="32"/>
            <w:highlight w:val="none"/>
            <w:rPrChange w:id="1250" w:author="liuzhimei1949" w:date="2025-07-02T10:01:30Z">
              <w:rPr>
                <w:rFonts w:hint="eastAsia" w:ascii="仿宋_GB2312" w:hAnsi="仿宋_GB2312" w:eastAsia="仿宋_GB2312" w:cs="仿宋_GB2312"/>
                <w:kern w:val="0"/>
                <w:sz w:val="32"/>
                <w:szCs w:val="32"/>
              </w:rPr>
            </w:rPrChange>
          </w:rPr>
          <w:delText>企业</w:delText>
        </w:r>
      </w:del>
      <w:ins w:id="1252" w:author="liuzhimei1949" w:date="2024-08-29T15:26:25Z">
        <w:r>
          <w:rPr>
            <w:rFonts w:hint="eastAsia" w:ascii="仿宋_GB2312" w:hAnsi="仿宋_GB2312" w:eastAsia="仿宋_GB2312" w:cs="仿宋_GB2312"/>
            <w:color w:val="auto"/>
            <w:kern w:val="0"/>
            <w:sz w:val="32"/>
            <w:szCs w:val="32"/>
            <w:highlight w:val="none"/>
            <w:lang w:eastAsia="zh-CN"/>
            <w:rPrChange w:id="1253" w:author="liuzhimei1949" w:date="2025-07-02T10:01:30Z">
              <w:rPr>
                <w:rFonts w:hint="eastAsia" w:ascii="仿宋_GB2312" w:hAnsi="仿宋_GB2312" w:eastAsia="仿宋_GB2312" w:cs="仿宋_GB2312"/>
                <w:kern w:val="0"/>
                <w:sz w:val="32"/>
                <w:szCs w:val="32"/>
                <w:lang w:eastAsia="zh-CN"/>
              </w:rPr>
            </w:rPrChange>
          </w:rPr>
          <w:t>公司</w:t>
        </w:r>
      </w:ins>
      <w:r>
        <w:rPr>
          <w:rFonts w:hint="eastAsia" w:ascii="仿宋_GB2312" w:hAnsi="仿宋_GB2312" w:eastAsia="仿宋_GB2312" w:cs="仿宋_GB2312"/>
          <w:color w:val="auto"/>
          <w:kern w:val="0"/>
          <w:sz w:val="32"/>
          <w:szCs w:val="32"/>
          <w:highlight w:val="none"/>
          <w:rPrChange w:id="1255" w:author="liuzhimei1949" w:date="2025-07-02T10:01:30Z">
            <w:rPr>
              <w:rFonts w:hint="eastAsia" w:ascii="仿宋_GB2312" w:hAnsi="仿宋_GB2312" w:eastAsia="仿宋_GB2312" w:cs="仿宋_GB2312"/>
              <w:kern w:val="0"/>
              <w:sz w:val="32"/>
              <w:szCs w:val="32"/>
            </w:rPr>
          </w:rPrChange>
        </w:rPr>
        <w:t>的生产经营情况，严格按</w:t>
      </w:r>
      <w:r>
        <w:rPr>
          <w:rFonts w:hint="eastAsia" w:ascii="仿宋_GB2312" w:hAnsi="仿宋_GB2312" w:eastAsia="仿宋_GB2312" w:cs="仿宋_GB2312"/>
          <w:color w:val="auto"/>
          <w:kern w:val="0"/>
          <w:sz w:val="32"/>
          <w:szCs w:val="32"/>
          <w:highlight w:val="none"/>
          <w:lang w:val="en-US" w:eastAsia="zh-CN"/>
          <w:rPrChange w:id="1256" w:author="liuzhimei1949" w:date="2025-07-02T10:01:30Z">
            <w:rPr>
              <w:rFonts w:hint="eastAsia" w:ascii="仿宋_GB2312" w:hAnsi="仿宋_GB2312" w:eastAsia="仿宋_GB2312" w:cs="仿宋_GB2312"/>
              <w:kern w:val="0"/>
              <w:sz w:val="32"/>
              <w:szCs w:val="32"/>
              <w:lang w:val="en-US" w:eastAsia="zh-CN"/>
            </w:rPr>
          </w:rPrChange>
        </w:rPr>
        <w:t>照</w:t>
      </w:r>
      <w:r>
        <w:rPr>
          <w:rFonts w:hint="eastAsia" w:ascii="仿宋_GB2312" w:hAnsi="仿宋_GB2312" w:eastAsia="仿宋_GB2312" w:cs="仿宋_GB2312"/>
          <w:color w:val="auto"/>
          <w:kern w:val="0"/>
          <w:sz w:val="32"/>
          <w:szCs w:val="32"/>
          <w:highlight w:val="none"/>
          <w:rPrChange w:id="1257" w:author="liuzhimei1949" w:date="2025-07-02T10:01:30Z">
            <w:rPr>
              <w:rFonts w:hint="eastAsia" w:ascii="仿宋_GB2312" w:hAnsi="仿宋_GB2312" w:eastAsia="仿宋_GB2312" w:cs="仿宋_GB2312"/>
              <w:kern w:val="0"/>
              <w:sz w:val="32"/>
              <w:szCs w:val="32"/>
            </w:rPr>
          </w:rPrChange>
        </w:rPr>
        <w:t>《中华人民共和国烟草专卖法》和《中华人民共和国烟草专卖法实施条例》</w:t>
      </w:r>
      <w:r>
        <w:rPr>
          <w:rFonts w:hint="eastAsia" w:ascii="仿宋_GB2312" w:hAnsi="仿宋_GB2312" w:eastAsia="仿宋_GB2312" w:cs="仿宋_GB2312"/>
          <w:color w:val="auto"/>
          <w:kern w:val="0"/>
          <w:sz w:val="32"/>
          <w:szCs w:val="32"/>
          <w:highlight w:val="none"/>
          <w:lang w:eastAsia="zh-CN"/>
          <w:rPrChange w:id="1258" w:author="liuzhimei1949" w:date="2025-07-02T10:01:30Z">
            <w:rPr>
              <w:rFonts w:hint="eastAsia" w:ascii="仿宋_GB2312" w:hAnsi="仿宋_GB2312" w:eastAsia="仿宋_GB2312" w:cs="仿宋_GB2312"/>
              <w:kern w:val="0"/>
              <w:sz w:val="32"/>
              <w:szCs w:val="32"/>
              <w:lang w:eastAsia="zh-CN"/>
            </w:rPr>
          </w:rPrChange>
        </w:rPr>
        <w:t>的</w:t>
      </w:r>
      <w:r>
        <w:rPr>
          <w:rFonts w:hint="eastAsia" w:ascii="仿宋_GB2312" w:hAnsi="仿宋_GB2312" w:eastAsia="仿宋_GB2312" w:cs="仿宋_GB2312"/>
          <w:color w:val="auto"/>
          <w:kern w:val="0"/>
          <w:sz w:val="32"/>
          <w:szCs w:val="32"/>
          <w:highlight w:val="none"/>
          <w:rPrChange w:id="1259" w:author="liuzhimei1949" w:date="2025-07-02T10:01:30Z">
            <w:rPr>
              <w:rFonts w:hint="eastAsia" w:ascii="仿宋_GB2312" w:hAnsi="仿宋_GB2312" w:eastAsia="仿宋_GB2312" w:cs="仿宋_GB2312"/>
              <w:kern w:val="0"/>
              <w:sz w:val="32"/>
              <w:szCs w:val="32"/>
            </w:rPr>
          </w:rPrChange>
        </w:rPr>
        <w:t>规定开展</w:t>
      </w:r>
      <w:del w:id="1260" w:author="liuzhimei1949" w:date="2024-08-29T15:26:25Z">
        <w:r>
          <w:rPr>
            <w:rFonts w:hint="eastAsia" w:ascii="仿宋_GB2312" w:hAnsi="仿宋_GB2312" w:eastAsia="仿宋_GB2312" w:cs="仿宋_GB2312"/>
            <w:color w:val="auto"/>
            <w:kern w:val="0"/>
            <w:sz w:val="32"/>
            <w:szCs w:val="32"/>
            <w:highlight w:val="none"/>
            <w:rPrChange w:id="1261" w:author="liuzhimei1949" w:date="2025-07-02T10:01:30Z">
              <w:rPr>
                <w:rFonts w:hint="eastAsia" w:ascii="仿宋_GB2312" w:hAnsi="仿宋_GB2312" w:eastAsia="仿宋_GB2312" w:cs="仿宋_GB2312"/>
                <w:kern w:val="0"/>
                <w:sz w:val="32"/>
                <w:szCs w:val="32"/>
              </w:rPr>
            </w:rPrChange>
          </w:rPr>
          <w:delText>企业</w:delText>
        </w:r>
      </w:del>
      <w:ins w:id="1263" w:author="liuzhimei1949" w:date="2024-08-29T15:26:25Z">
        <w:r>
          <w:rPr>
            <w:rFonts w:hint="eastAsia" w:ascii="仿宋_GB2312" w:hAnsi="仿宋_GB2312" w:eastAsia="仿宋_GB2312" w:cs="仿宋_GB2312"/>
            <w:color w:val="auto"/>
            <w:kern w:val="0"/>
            <w:sz w:val="32"/>
            <w:szCs w:val="32"/>
            <w:highlight w:val="none"/>
            <w:lang w:eastAsia="zh-CN"/>
            <w:rPrChange w:id="1264" w:author="liuzhimei1949" w:date="2025-07-02T10:01:30Z">
              <w:rPr>
                <w:rFonts w:hint="eastAsia" w:ascii="仿宋_GB2312" w:hAnsi="仿宋_GB2312" w:eastAsia="仿宋_GB2312" w:cs="仿宋_GB2312"/>
                <w:kern w:val="0"/>
                <w:sz w:val="32"/>
                <w:szCs w:val="32"/>
                <w:lang w:eastAsia="zh-CN"/>
              </w:rPr>
            </w:rPrChange>
          </w:rPr>
          <w:t>公司</w:t>
        </w:r>
      </w:ins>
      <w:r>
        <w:rPr>
          <w:rFonts w:hint="eastAsia" w:ascii="仿宋_GB2312" w:hAnsi="仿宋_GB2312" w:eastAsia="仿宋_GB2312" w:cs="仿宋_GB2312"/>
          <w:color w:val="auto"/>
          <w:kern w:val="0"/>
          <w:sz w:val="32"/>
          <w:szCs w:val="32"/>
          <w:highlight w:val="none"/>
          <w:rPrChange w:id="1266" w:author="liuzhimei1949" w:date="2025-07-02T10:01:30Z">
            <w:rPr>
              <w:rFonts w:hint="eastAsia" w:ascii="仿宋_GB2312" w:hAnsi="仿宋_GB2312" w:eastAsia="仿宋_GB2312" w:cs="仿宋_GB2312"/>
              <w:kern w:val="0"/>
              <w:sz w:val="32"/>
              <w:szCs w:val="32"/>
            </w:rPr>
          </w:rPrChange>
        </w:rPr>
        <w:t>的生产经营活动，不支持任何形式的非法交易。</w:t>
      </w:r>
    </w:p>
    <w:p w14:paraId="1D26F5E7">
      <w:pPr>
        <w:ind w:firstLine="640" w:firstLineChars="200"/>
        <w:rPr>
          <w:rFonts w:ascii="仿宋_GB2312" w:hAnsi="仿宋_GB2312" w:eastAsia="仿宋_GB2312" w:cs="仿宋_GB2312"/>
          <w:color w:val="auto"/>
          <w:kern w:val="0"/>
          <w:sz w:val="32"/>
          <w:szCs w:val="32"/>
          <w:highlight w:val="none"/>
          <w:rPrChange w:id="1267"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268" w:author="liuzhimei1949" w:date="2025-07-02T10:01:30Z">
            <w:rPr>
              <w:rFonts w:hint="eastAsia" w:ascii="仿宋_GB2312" w:hAnsi="仿宋_GB2312" w:eastAsia="仿宋_GB2312" w:cs="仿宋_GB2312"/>
              <w:kern w:val="0"/>
              <w:sz w:val="32"/>
              <w:szCs w:val="32"/>
            </w:rPr>
          </w:rPrChange>
        </w:rPr>
        <w:t>公司应严格遵守《中华人民共和国工会法》，在国家宪法和法律法规规定的范围内，保障员工合法权益，做好工会工作。倡导建设和营造和谐的工作氛围，在工作中提倡人人平等、互相尊重。</w:t>
      </w:r>
    </w:p>
    <w:p w14:paraId="0326E29F">
      <w:pPr>
        <w:ind w:firstLine="640" w:firstLineChars="200"/>
        <w:rPr>
          <w:rFonts w:ascii="仿宋_GB2312" w:hAnsi="仿宋_GB2312" w:eastAsia="仿宋_GB2312" w:cs="仿宋_GB2312"/>
          <w:color w:val="auto"/>
          <w:kern w:val="0"/>
          <w:sz w:val="32"/>
          <w:szCs w:val="32"/>
          <w:highlight w:val="none"/>
          <w:rPrChange w:id="1269"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270" w:author="liuzhimei1949" w:date="2025-07-02T10:01:30Z">
            <w:rPr>
              <w:rFonts w:hint="eastAsia" w:ascii="仿宋_GB2312" w:hAnsi="仿宋_GB2312" w:eastAsia="仿宋_GB2312" w:cs="仿宋_GB2312"/>
              <w:kern w:val="0"/>
              <w:sz w:val="32"/>
              <w:szCs w:val="32"/>
            </w:rPr>
          </w:rPrChange>
        </w:rPr>
        <w:t>公司及员工应遵守所有适用的隐私和数据保护法律、法规和条约。</w:t>
      </w:r>
    </w:p>
    <w:p w14:paraId="3E2D30C3">
      <w:pPr>
        <w:ind w:firstLine="640" w:firstLineChars="200"/>
        <w:rPr>
          <w:rFonts w:hint="eastAsia" w:ascii="仿宋_GB2312" w:hAnsi="仿宋_GB2312" w:eastAsia="仿宋_GB2312" w:cs="仿宋_GB2312"/>
          <w:color w:val="auto"/>
          <w:sz w:val="32"/>
          <w:szCs w:val="32"/>
          <w:highlight w:val="none"/>
          <w:lang w:eastAsia="zh-CN"/>
          <w:rPrChange w:id="1271" w:author="liuzhimei1949" w:date="2025-07-02T10:01:30Z">
            <w:rPr>
              <w:rFonts w:hint="eastAsia" w:ascii="仿宋_GB2312" w:hAnsi="仿宋_GB2312" w:eastAsia="仿宋_GB2312" w:cs="仿宋_GB2312"/>
              <w:sz w:val="32"/>
              <w:szCs w:val="32"/>
              <w:lang w:eastAsia="zh-CN"/>
            </w:rPr>
          </w:rPrChange>
        </w:rPr>
      </w:pPr>
      <w:r>
        <w:rPr>
          <w:rFonts w:hint="eastAsia" w:ascii="仿宋_GB2312" w:hAnsi="仿宋_GB2312" w:eastAsia="仿宋_GB2312" w:cs="仿宋_GB2312"/>
          <w:color w:val="auto"/>
          <w:kern w:val="0"/>
          <w:sz w:val="32"/>
          <w:szCs w:val="32"/>
          <w:highlight w:val="none"/>
          <w:rPrChange w:id="1272" w:author="liuzhimei1949" w:date="2025-07-02T10:01:30Z">
            <w:rPr>
              <w:rFonts w:hint="eastAsia" w:ascii="仿宋_GB2312" w:hAnsi="仿宋_GB2312" w:eastAsia="仿宋_GB2312" w:cs="仿宋_GB2312"/>
              <w:kern w:val="0"/>
              <w:sz w:val="32"/>
              <w:szCs w:val="32"/>
            </w:rPr>
          </w:rPrChange>
        </w:rPr>
        <w:t>公司应建立健全申诉渠道，保障员工合法申诉权。采取匿名保护措施，保护举报涉嫌与合法经营有关不当行为的员工</w:t>
      </w:r>
      <w:ins w:id="1273" w:author="liuzhimei1949" w:date="2024-08-29T14:36:40Z">
        <w:r>
          <w:rPr>
            <w:rFonts w:hint="eastAsia" w:ascii="仿宋_GB2312" w:hAnsi="仿宋_GB2312" w:eastAsia="仿宋_GB2312" w:cs="仿宋_GB2312"/>
            <w:color w:val="auto"/>
            <w:kern w:val="0"/>
            <w:sz w:val="32"/>
            <w:szCs w:val="32"/>
            <w:highlight w:val="none"/>
            <w:lang w:eastAsia="zh-CN"/>
            <w:rPrChange w:id="1274" w:author="liuzhimei1949" w:date="2025-07-02T10:01:30Z">
              <w:rPr>
                <w:rFonts w:hint="eastAsia" w:ascii="仿宋_GB2312" w:hAnsi="仿宋_GB2312" w:eastAsia="仿宋_GB2312" w:cs="仿宋_GB2312"/>
                <w:kern w:val="0"/>
                <w:sz w:val="32"/>
                <w:szCs w:val="32"/>
                <w:lang w:eastAsia="zh-CN"/>
              </w:rPr>
            </w:rPrChange>
          </w:rPr>
          <w:t>。</w:t>
        </w:r>
      </w:ins>
    </w:p>
    <w:p w14:paraId="4030EF90">
      <w:pPr>
        <w:pStyle w:val="3"/>
        <w:numPr>
          <w:ilvl w:val="-1"/>
          <w:numId w:val="0"/>
        </w:numPr>
        <w:adjustRightInd w:val="0"/>
        <w:snapToGrid w:val="0"/>
        <w:spacing w:before="0" w:after="0" w:line="240" w:lineRule="auto"/>
        <w:ind w:left="0" w:firstLine="640" w:firstLineChars="200"/>
        <w:rPr>
          <w:ins w:id="1277" w:author="liuzhimei1949" w:date="2024-08-29T14:35:07Z"/>
          <w:rFonts w:hint="eastAsia" w:ascii="楷体_GB2312" w:hAnsi="楷体_GB2312" w:eastAsia="楷体_GB2312" w:cs="楷体_GB2312"/>
          <w:b w:val="0"/>
          <w:bCs w:val="0"/>
          <w:color w:val="auto"/>
          <w:sz w:val="32"/>
          <w:szCs w:val="32"/>
          <w:highlight w:val="none"/>
          <w:lang w:eastAsia="zh-CN"/>
          <w:rPrChange w:id="1278" w:author="liuzhimei1949" w:date="2025-07-02T10:01:30Z">
            <w:rPr>
              <w:ins w:id="1279" w:author="liuzhimei1949" w:date="2024-08-29T14:35:07Z"/>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pPrChange w:id="1276" w:author="liuzhimei1949" w:date="2024-08-29T15:20:01Z">
          <w:pPr>
            <w:pStyle w:val="3"/>
            <w:numPr>
              <w:ilvl w:val="1"/>
              <w:numId w:val="0"/>
            </w:numPr>
            <w:adjustRightInd w:val="0"/>
            <w:snapToGrid w:val="0"/>
            <w:spacing w:before="0" w:after="0" w:line="240" w:lineRule="auto"/>
            <w:ind w:left="575" w:firstLine="640" w:firstLineChars="200"/>
          </w:pPr>
        </w:pPrChange>
      </w:pPr>
      <w:ins w:id="1280" w:author="liuzhimei1949" w:date="2024-08-29T14:35:59Z">
        <w:r>
          <w:rPr>
            <w:rFonts w:hint="eastAsia" w:ascii="楷体_GB2312" w:hAnsi="楷体_GB2312" w:eastAsia="楷体_GB2312" w:cs="楷体_GB2312"/>
            <w:b w:val="0"/>
            <w:bCs w:val="0"/>
            <w:color w:val="auto"/>
            <w:sz w:val="32"/>
            <w:szCs w:val="32"/>
            <w:highlight w:val="none"/>
            <w:lang w:eastAsia="zh-CN"/>
            <w:rPrChange w:id="128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ins>
      <w:ins w:id="1283" w:author="liuzhimei1949" w:date="2024-08-29T14:36:01Z">
        <w:r>
          <w:rPr>
            <w:rFonts w:hint="eastAsia" w:ascii="楷体_GB2312" w:hAnsi="楷体_GB2312" w:eastAsia="楷体_GB2312" w:cs="楷体_GB2312"/>
            <w:b w:val="0"/>
            <w:bCs w:val="0"/>
            <w:color w:val="auto"/>
            <w:sz w:val="32"/>
            <w:szCs w:val="32"/>
            <w:highlight w:val="none"/>
            <w:lang w:val="en-US" w:eastAsia="zh-CN"/>
            <w:rPrChange w:id="1284"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五</w:t>
        </w:r>
      </w:ins>
      <w:ins w:id="1286" w:author="liuzhimei1949" w:date="2024-08-29T14:35:59Z">
        <w:r>
          <w:rPr>
            <w:rFonts w:hint="eastAsia" w:ascii="楷体_GB2312" w:hAnsi="楷体_GB2312" w:eastAsia="楷体_GB2312" w:cs="楷体_GB2312"/>
            <w:b w:val="0"/>
            <w:bCs w:val="0"/>
            <w:color w:val="auto"/>
            <w:sz w:val="32"/>
            <w:szCs w:val="32"/>
            <w:highlight w:val="none"/>
            <w:lang w:eastAsia="zh-CN"/>
            <w:rPrChange w:id="128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ins>
      <w:ins w:id="1289" w:author="liuzhimei1949" w:date="2024-08-29T14:34:03Z">
        <w:r>
          <w:rPr>
            <w:rFonts w:hint="eastAsia" w:ascii="楷体_GB2312" w:hAnsi="楷体_GB2312" w:eastAsia="楷体_GB2312" w:cs="楷体_GB2312"/>
            <w:b w:val="0"/>
            <w:bCs w:val="0"/>
            <w:color w:val="auto"/>
            <w:sz w:val="32"/>
            <w:szCs w:val="32"/>
            <w:highlight w:val="none"/>
            <w:rPrChange w:id="129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标准条款</w:t>
        </w:r>
      </w:ins>
      <w:ins w:id="1292" w:author="liuzhimei1949" w:date="2024-08-29T14:34:03Z">
        <w:r>
          <w:rPr>
            <w:rFonts w:hint="eastAsia" w:ascii="楷体_GB2312" w:hAnsi="楷体_GB2312" w:eastAsia="楷体_GB2312" w:cs="楷体_GB2312"/>
            <w:b w:val="0"/>
            <w:bCs w:val="0"/>
            <w:color w:val="auto"/>
            <w:sz w:val="32"/>
            <w:szCs w:val="32"/>
            <w:highlight w:val="none"/>
            <w:lang w:eastAsia="zh-CN"/>
            <w:rPrChange w:id="129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ins>
      <w:ins w:id="1295" w:author="liuzhimei1949" w:date="2024-08-29T14:35:02Z">
        <w:r>
          <w:rPr>
            <w:rFonts w:hint="eastAsia" w:ascii="楷体_GB2312" w:hAnsi="楷体_GB2312" w:eastAsia="楷体_GB2312" w:cs="楷体_GB2312"/>
            <w:b w:val="0"/>
            <w:bCs w:val="0"/>
            <w:color w:val="auto"/>
            <w:sz w:val="32"/>
            <w:szCs w:val="32"/>
            <w:highlight w:val="none"/>
            <w:lang w:val="en-US" w:eastAsia="zh-CN"/>
            <w:rPrChange w:id="1296"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5</w:t>
        </w:r>
      </w:ins>
      <w:ins w:id="1298" w:author="liuzhimei1949" w:date="2024-08-29T14:35:03Z">
        <w:r>
          <w:rPr>
            <w:rFonts w:hint="eastAsia" w:ascii="楷体_GB2312" w:hAnsi="楷体_GB2312" w:eastAsia="楷体_GB2312" w:cs="楷体_GB2312"/>
            <w:b w:val="0"/>
            <w:bCs w:val="0"/>
            <w:color w:val="auto"/>
            <w:sz w:val="32"/>
            <w:szCs w:val="32"/>
            <w:highlight w:val="none"/>
            <w:lang w:val="en-US" w:eastAsia="zh-CN"/>
            <w:rPrChange w:id="1299"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.4</w:t>
        </w:r>
      </w:ins>
      <w:ins w:id="1301" w:author="liuzhimei1949" w:date="2024-08-29T14:35:04Z">
        <w:r>
          <w:rPr>
            <w:rFonts w:hint="eastAsia" w:ascii="楷体_GB2312" w:hAnsi="楷体_GB2312" w:eastAsia="楷体_GB2312" w:cs="楷体_GB2312"/>
            <w:b w:val="0"/>
            <w:bCs w:val="0"/>
            <w:color w:val="auto"/>
            <w:sz w:val="32"/>
            <w:szCs w:val="32"/>
            <w:highlight w:val="none"/>
            <w:lang w:val="en-US" w:eastAsia="zh-CN"/>
            <w:rPrChange w:id="1302"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 xml:space="preserve"> </w:t>
        </w:r>
      </w:ins>
      <w:ins w:id="1304" w:author="liuzhimei1949" w:date="2024-08-29T14:34:19Z">
        <w:r>
          <w:rPr>
            <w:rFonts w:hint="eastAsia" w:ascii="楷体_GB2312" w:hAnsi="楷体_GB2312" w:eastAsia="楷体_GB2312" w:cs="楷体_GB2312"/>
            <w:b w:val="0"/>
            <w:bCs w:val="0"/>
            <w:color w:val="auto"/>
            <w:sz w:val="32"/>
            <w:szCs w:val="32"/>
            <w:highlight w:val="none"/>
            <w:lang w:eastAsia="zh-CN"/>
            <w:rPrChange w:id="1305"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合规性</w:t>
        </w:r>
      </w:ins>
      <w:ins w:id="1307" w:author="liuzhimei1949" w:date="2024-08-29T14:34:21Z">
        <w:r>
          <w:rPr>
            <w:rFonts w:hint="eastAsia" w:ascii="楷体_GB2312" w:hAnsi="楷体_GB2312" w:eastAsia="楷体_GB2312" w:cs="楷体_GB2312"/>
            <w:b w:val="0"/>
            <w:bCs w:val="0"/>
            <w:color w:val="auto"/>
            <w:sz w:val="32"/>
            <w:szCs w:val="32"/>
            <w:highlight w:val="none"/>
            <w:lang w:eastAsia="zh-CN"/>
            <w:rPrChange w:id="130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ins>
    </w:p>
    <w:p w14:paraId="69A17056">
      <w:pPr>
        <w:pStyle w:val="28"/>
        <w:numPr>
          <w:ilvl w:val="1"/>
          <w:numId w:val="0"/>
        </w:numPr>
        <w:adjustRightInd w:val="0"/>
        <w:snapToGrid w:val="0"/>
        <w:spacing w:before="0" w:after="0" w:line="240" w:lineRule="auto"/>
        <w:ind w:left="0" w:firstLine="640" w:firstLineChars="200"/>
        <w:rPr>
          <w:ins w:id="1311" w:author="liuzhimei1949" w:date="2024-08-29T15:36:03Z"/>
          <w:rFonts w:hint="eastAsia" w:ascii="仿宋_GB2312" w:hAnsi="仿宋_GB2312" w:eastAsia="仿宋_GB2312" w:cs="仿宋_GB2312"/>
          <w:b w:val="0"/>
          <w:bCs w:val="0"/>
          <w:color w:val="auto"/>
          <w:kern w:val="0"/>
          <w:sz w:val="32"/>
          <w:szCs w:val="32"/>
          <w:highlight w:val="none"/>
          <w:lang w:val="en-US" w:eastAsia="zh-CN"/>
          <w:rPrChange w:id="1312" w:author="liuzhimei1949" w:date="2025-07-02T10:01:30Z">
            <w:rPr>
              <w:ins w:id="1313" w:author="liuzhimei1949" w:date="2024-08-29T15:36:03Z"/>
              <w:rFonts w:hint="eastAsia" w:ascii="仿宋_GB2312" w:hAnsi="仿宋_GB2312" w:eastAsia="仿宋_GB2312" w:cs="仿宋_GB2312"/>
              <w:b w:val="0"/>
              <w:bCs w:val="0"/>
              <w:kern w:val="0"/>
              <w:sz w:val="32"/>
              <w:szCs w:val="32"/>
              <w:lang w:val="en-US" w:eastAsia="zh-CN"/>
            </w:rPr>
          </w:rPrChange>
        </w:rPr>
        <w:pPrChange w:id="1310" w:author="liuzhimei1949" w:date="2024-08-29T15:33:02Z">
          <w:pPr>
            <w:pStyle w:val="3"/>
            <w:numPr>
              <w:ilvl w:val="1"/>
              <w:numId w:val="0"/>
            </w:numPr>
            <w:adjustRightInd w:val="0"/>
            <w:snapToGrid w:val="0"/>
            <w:spacing w:before="0" w:after="0" w:line="240" w:lineRule="auto"/>
            <w:ind w:left="575" w:firstLine="640" w:firstLineChars="200"/>
          </w:pPr>
        </w:pPrChange>
      </w:pPr>
      <w:ins w:id="1314" w:author="liuzhimei1949" w:date="2024-08-29T15:32:59Z">
        <w:r>
          <w:rPr>
            <w:rFonts w:hint="eastAsia" w:ascii="仿宋_GB2312" w:hAnsi="仿宋_GB2312" w:eastAsia="仿宋_GB2312" w:cs="仿宋_GB2312"/>
            <w:b w:val="0"/>
            <w:bCs w:val="0"/>
            <w:color w:val="auto"/>
            <w:kern w:val="0"/>
            <w:sz w:val="32"/>
            <w:szCs w:val="32"/>
            <w:highlight w:val="none"/>
            <w:lang w:val="en-US" w:eastAsia="zh-CN"/>
            <w:rPrChange w:id="1315" w:author="liuzhimei1949" w:date="2025-07-02T10:01:30Z">
              <w:rPr>
                <w:rFonts w:hint="eastAsia" w:ascii="仿宋_GB2312" w:hAnsi="仿宋_GB2312" w:eastAsia="仿宋_GB2312" w:cs="仿宋_GB2312"/>
                <w:b w:val="0"/>
                <w:bCs w:val="0"/>
                <w:kern w:val="0"/>
                <w:sz w:val="32"/>
                <w:szCs w:val="32"/>
                <w:lang w:val="en-US" w:eastAsia="zh-CN"/>
              </w:rPr>
            </w:rPrChange>
          </w:rPr>
          <w:t>公司</w:t>
        </w:r>
      </w:ins>
      <w:ins w:id="1317" w:author="liuzhimei1949" w:date="2024-08-29T14:36:25Z">
        <w:r>
          <w:rPr>
            <w:rFonts w:hint="eastAsia" w:ascii="仿宋_GB2312" w:hAnsi="仿宋_GB2312" w:eastAsia="仿宋_GB2312" w:cs="仿宋_GB2312"/>
            <w:b w:val="0"/>
            <w:bCs w:val="0"/>
            <w:color w:val="auto"/>
            <w:kern w:val="0"/>
            <w:sz w:val="32"/>
            <w:szCs w:val="32"/>
            <w:highlight w:val="none"/>
            <w:lang w:val="en-US" w:eastAsia="zh-CN"/>
            <w:rPrChange w:id="1318" w:author="liuzhimei1949" w:date="2025-07-02T10:01:30Z">
              <w:rPr>
                <w:rFonts w:hint="eastAsia" w:ascii="宋体" w:hAnsi="Times New Roman" w:eastAsia="宋体" w:cs="宋体"/>
                <w:b w:val="0"/>
                <w:bCs w:val="0"/>
                <w:sz w:val="21"/>
                <w:szCs w:val="20"/>
                <w:lang w:val="en-US" w:eastAsia="zh-CN"/>
              </w:rPr>
            </w:rPrChange>
          </w:rPr>
          <w:t>每年</w:t>
        </w:r>
      </w:ins>
      <w:ins w:id="1320" w:author="liuzhimei1949" w:date="2024-08-29T15:36:18Z">
        <w:r>
          <w:rPr>
            <w:rFonts w:hint="eastAsia" w:ascii="仿宋_GB2312" w:hAnsi="宋体" w:eastAsia="仿宋_GB2312" w:cs="Helvetica"/>
            <w:color w:val="auto"/>
            <w:sz w:val="32"/>
            <w:szCs w:val="32"/>
            <w:highlight w:val="none"/>
            <w:rPrChange w:id="1321" w:author="liuzhimei1949" w:date="2025-07-02T10:01:30Z">
              <w:rPr>
                <w:rFonts w:hint="eastAsia" w:ascii="仿宋_GB2312" w:hAnsi="宋体" w:eastAsia="仿宋_GB2312" w:cs="Helvetica"/>
                <w:color w:val="000000"/>
                <w:sz w:val="32"/>
                <w:szCs w:val="32"/>
              </w:rPr>
            </w:rPrChange>
          </w:rPr>
          <w:t>根据质量、环境和职业健康安全管理体系要求，</w:t>
        </w:r>
      </w:ins>
      <w:ins w:id="1323" w:author="liuzhimei1949" w:date="2024-08-29T14:36:25Z">
        <w:r>
          <w:rPr>
            <w:rFonts w:hint="eastAsia" w:ascii="仿宋_GB2312" w:hAnsi="仿宋_GB2312" w:eastAsia="仿宋_GB2312" w:cs="仿宋_GB2312"/>
            <w:b w:val="0"/>
            <w:bCs w:val="0"/>
            <w:color w:val="auto"/>
            <w:kern w:val="0"/>
            <w:sz w:val="32"/>
            <w:szCs w:val="32"/>
            <w:highlight w:val="none"/>
            <w:lang w:val="en-US" w:eastAsia="zh-CN"/>
            <w:rPrChange w:id="1324" w:author="liuzhimei1949" w:date="2025-07-02T10:01:30Z">
              <w:rPr>
                <w:rFonts w:hint="eastAsia" w:ascii="宋体" w:hAnsi="Times New Roman" w:eastAsia="宋体" w:cs="宋体"/>
                <w:b w:val="0"/>
                <w:bCs w:val="0"/>
                <w:sz w:val="21"/>
                <w:szCs w:val="20"/>
                <w:lang w:val="en-US" w:eastAsia="zh-CN"/>
              </w:rPr>
            </w:rPrChange>
          </w:rPr>
          <w:t>开展针对国家及地方</w:t>
        </w:r>
      </w:ins>
      <w:ins w:id="1326" w:author="liuzhimei1949" w:date="2024-08-29T15:38:12Z">
        <w:r>
          <w:rPr>
            <w:rFonts w:hint="eastAsia" w:ascii="仿宋_GB2312" w:hAnsi="仿宋_GB2312" w:eastAsia="仿宋_GB2312" w:cs="仿宋_GB2312"/>
            <w:b w:val="0"/>
            <w:bCs w:val="0"/>
            <w:color w:val="auto"/>
            <w:kern w:val="0"/>
            <w:sz w:val="32"/>
            <w:szCs w:val="32"/>
            <w:highlight w:val="none"/>
            <w:lang w:val="en-US" w:eastAsia="zh-CN"/>
            <w:rPrChange w:id="1327" w:author="liuzhimei1949" w:date="2025-07-02T10:01:30Z">
              <w:rPr>
                <w:rFonts w:hint="eastAsia" w:ascii="仿宋_GB2312" w:hAnsi="仿宋_GB2312" w:eastAsia="仿宋_GB2312" w:cs="仿宋_GB2312"/>
                <w:b w:val="0"/>
                <w:bCs w:val="0"/>
                <w:kern w:val="0"/>
                <w:sz w:val="32"/>
                <w:szCs w:val="32"/>
                <w:lang w:val="en-US" w:eastAsia="zh-CN"/>
              </w:rPr>
            </w:rPrChange>
          </w:rPr>
          <w:t>的</w:t>
        </w:r>
      </w:ins>
      <w:ins w:id="1329" w:author="liuzhimei1949" w:date="2024-08-29T14:36:25Z">
        <w:r>
          <w:rPr>
            <w:rFonts w:hint="eastAsia" w:ascii="仿宋_GB2312" w:hAnsi="仿宋_GB2312" w:eastAsia="仿宋_GB2312" w:cs="仿宋_GB2312"/>
            <w:b w:val="0"/>
            <w:bCs w:val="0"/>
            <w:color w:val="auto"/>
            <w:kern w:val="0"/>
            <w:sz w:val="32"/>
            <w:szCs w:val="32"/>
            <w:highlight w:val="none"/>
            <w:lang w:val="en-US" w:eastAsia="zh-CN"/>
            <w:rPrChange w:id="1330" w:author="liuzhimei1949" w:date="2025-07-02T10:01:30Z">
              <w:rPr>
                <w:rFonts w:hint="eastAsia" w:ascii="宋体" w:hAnsi="Times New Roman" w:eastAsia="宋体" w:cs="宋体"/>
                <w:b w:val="0"/>
                <w:bCs w:val="0"/>
                <w:sz w:val="21"/>
                <w:szCs w:val="20"/>
                <w:lang w:val="en-US" w:eastAsia="zh-CN"/>
              </w:rPr>
            </w:rPrChange>
          </w:rPr>
          <w:t>法律法规</w:t>
        </w:r>
      </w:ins>
      <w:ins w:id="1332" w:author="liuzhimei1949" w:date="2024-08-29T15:33:31Z">
        <w:r>
          <w:rPr>
            <w:rFonts w:hint="eastAsia" w:ascii="仿宋_GB2312" w:hAnsi="仿宋_GB2312" w:eastAsia="仿宋_GB2312" w:cs="仿宋_GB2312"/>
            <w:b w:val="0"/>
            <w:bCs w:val="0"/>
            <w:color w:val="auto"/>
            <w:kern w:val="0"/>
            <w:sz w:val="32"/>
            <w:szCs w:val="32"/>
            <w:highlight w:val="none"/>
            <w:lang w:val="en-US" w:eastAsia="zh-CN"/>
            <w:rPrChange w:id="1333" w:author="liuzhimei1949" w:date="2025-07-02T10:01:30Z">
              <w:rPr>
                <w:rFonts w:hint="eastAsia" w:ascii="仿宋_GB2312" w:hAnsi="仿宋_GB2312" w:eastAsia="仿宋_GB2312" w:cs="仿宋_GB2312"/>
                <w:b w:val="0"/>
                <w:bCs w:val="0"/>
                <w:kern w:val="0"/>
                <w:sz w:val="32"/>
                <w:szCs w:val="32"/>
                <w:lang w:val="en-US" w:eastAsia="zh-CN"/>
              </w:rPr>
            </w:rPrChange>
          </w:rPr>
          <w:t>、</w:t>
        </w:r>
      </w:ins>
      <w:ins w:id="1335" w:author="liuzhimei1949" w:date="2024-08-29T15:38:39Z">
        <w:r>
          <w:rPr>
            <w:rFonts w:hint="eastAsia" w:ascii="仿宋_GB2312" w:hAnsi="仿宋_GB2312" w:eastAsia="仿宋_GB2312" w:cs="仿宋_GB2312"/>
            <w:b w:val="0"/>
            <w:bCs w:val="0"/>
            <w:color w:val="auto"/>
            <w:kern w:val="0"/>
            <w:sz w:val="32"/>
            <w:szCs w:val="32"/>
            <w:highlight w:val="none"/>
            <w:lang w:val="en-US" w:eastAsia="zh-CN"/>
            <w:rPrChange w:id="1336" w:author="liuzhimei1949" w:date="2025-07-02T10:01:30Z">
              <w:rPr>
                <w:rFonts w:hint="eastAsia" w:ascii="仿宋_GB2312" w:hAnsi="仿宋_GB2312" w:eastAsia="仿宋_GB2312" w:cs="仿宋_GB2312"/>
                <w:b w:val="0"/>
                <w:bCs w:val="0"/>
                <w:kern w:val="0"/>
                <w:sz w:val="32"/>
                <w:szCs w:val="32"/>
                <w:lang w:val="en-US" w:eastAsia="zh-CN"/>
              </w:rPr>
            </w:rPrChange>
          </w:rPr>
          <w:t>外部</w:t>
        </w:r>
      </w:ins>
      <w:ins w:id="1338" w:author="liuzhimei1949" w:date="2024-08-29T15:38:40Z">
        <w:r>
          <w:rPr>
            <w:rFonts w:hint="eastAsia" w:ascii="仿宋_GB2312" w:hAnsi="仿宋_GB2312" w:eastAsia="仿宋_GB2312" w:cs="仿宋_GB2312"/>
            <w:b w:val="0"/>
            <w:bCs w:val="0"/>
            <w:color w:val="auto"/>
            <w:kern w:val="0"/>
            <w:sz w:val="32"/>
            <w:szCs w:val="32"/>
            <w:highlight w:val="none"/>
            <w:lang w:val="en-US" w:eastAsia="zh-CN"/>
            <w:rPrChange w:id="1339" w:author="liuzhimei1949" w:date="2025-07-02T10:01:30Z">
              <w:rPr>
                <w:rFonts w:hint="eastAsia" w:ascii="仿宋_GB2312" w:hAnsi="仿宋_GB2312" w:eastAsia="仿宋_GB2312" w:cs="仿宋_GB2312"/>
                <w:b w:val="0"/>
                <w:bCs w:val="0"/>
                <w:kern w:val="0"/>
                <w:sz w:val="32"/>
                <w:szCs w:val="32"/>
                <w:lang w:val="en-US" w:eastAsia="zh-CN"/>
              </w:rPr>
            </w:rPrChange>
          </w:rPr>
          <w:t>标准</w:t>
        </w:r>
      </w:ins>
      <w:ins w:id="1341" w:author="liuzhimei1949" w:date="2024-08-29T15:39:45Z">
        <w:r>
          <w:rPr>
            <w:rFonts w:hint="eastAsia" w:ascii="仿宋_GB2312" w:hAnsi="仿宋_GB2312" w:eastAsia="仿宋_GB2312" w:cs="仿宋_GB2312"/>
            <w:b w:val="0"/>
            <w:bCs w:val="0"/>
            <w:color w:val="auto"/>
            <w:kern w:val="0"/>
            <w:sz w:val="32"/>
            <w:szCs w:val="32"/>
            <w:highlight w:val="none"/>
            <w:lang w:val="en-US" w:eastAsia="zh-CN"/>
            <w:rPrChange w:id="1342" w:author="liuzhimei1949" w:date="2025-07-02T10:01:30Z">
              <w:rPr>
                <w:rFonts w:hint="eastAsia" w:ascii="仿宋_GB2312" w:hAnsi="仿宋_GB2312" w:eastAsia="仿宋_GB2312" w:cs="仿宋_GB2312"/>
                <w:b w:val="0"/>
                <w:bCs w:val="0"/>
                <w:kern w:val="0"/>
                <w:sz w:val="32"/>
                <w:szCs w:val="32"/>
                <w:lang w:val="en-US" w:eastAsia="zh-CN"/>
              </w:rPr>
            </w:rPrChange>
          </w:rPr>
          <w:t>的</w:t>
        </w:r>
      </w:ins>
      <w:ins w:id="1344" w:author="liuzhimei1949" w:date="2024-08-29T15:39:41Z">
        <w:r>
          <w:rPr>
            <w:rFonts w:hint="eastAsia" w:ascii="仿宋_GB2312" w:hAnsi="宋体" w:eastAsia="仿宋_GB2312" w:cs="Helvetica"/>
            <w:color w:val="auto"/>
            <w:sz w:val="32"/>
            <w:szCs w:val="32"/>
            <w:highlight w:val="none"/>
            <w:rPrChange w:id="1345" w:author="liuzhimei1949" w:date="2025-07-02T10:01:30Z">
              <w:rPr>
                <w:rFonts w:hint="eastAsia" w:ascii="仿宋_GB2312" w:hAnsi="宋体" w:eastAsia="仿宋_GB2312" w:cs="Helvetica"/>
                <w:color w:val="000000"/>
                <w:sz w:val="32"/>
                <w:szCs w:val="32"/>
              </w:rPr>
            </w:rPrChange>
          </w:rPr>
          <w:t>环境和职业健康安全管理体系合规性评价及质量管理体系适用标准识别工作</w:t>
        </w:r>
      </w:ins>
      <w:ins w:id="1347" w:author="liuzhimei1949" w:date="2024-08-29T14:36:25Z">
        <w:r>
          <w:rPr>
            <w:rFonts w:hint="eastAsia" w:ascii="仿宋_GB2312" w:hAnsi="仿宋_GB2312" w:eastAsia="仿宋_GB2312" w:cs="仿宋_GB2312"/>
            <w:b w:val="0"/>
            <w:bCs w:val="0"/>
            <w:color w:val="auto"/>
            <w:kern w:val="0"/>
            <w:sz w:val="32"/>
            <w:szCs w:val="32"/>
            <w:highlight w:val="none"/>
            <w:lang w:val="en-US" w:eastAsia="zh-CN"/>
            <w:rPrChange w:id="1348" w:author="liuzhimei1949" w:date="2025-07-02T10:01:30Z">
              <w:rPr>
                <w:rFonts w:hint="eastAsia" w:ascii="宋体" w:hAnsi="Times New Roman" w:eastAsia="宋体" w:cs="宋体"/>
                <w:b w:val="0"/>
                <w:bCs w:val="0"/>
                <w:sz w:val="21"/>
                <w:szCs w:val="20"/>
                <w:lang w:val="en-US" w:eastAsia="zh-CN"/>
              </w:rPr>
            </w:rPrChange>
          </w:rPr>
          <w:t>。</w:t>
        </w:r>
      </w:ins>
      <w:ins w:id="1350" w:author="liuzhimei1949" w:date="2024-08-29T14:36:31Z">
        <w:r>
          <w:rPr>
            <w:rFonts w:hint="eastAsia" w:ascii="仿宋_GB2312" w:hAnsi="仿宋_GB2312" w:eastAsia="仿宋_GB2312" w:cs="仿宋_GB2312"/>
            <w:b w:val="0"/>
            <w:bCs w:val="0"/>
            <w:color w:val="auto"/>
            <w:kern w:val="0"/>
            <w:sz w:val="32"/>
            <w:szCs w:val="32"/>
            <w:highlight w:val="none"/>
            <w:lang w:val="en-US" w:eastAsia="zh-CN"/>
            <w:rPrChange w:id="1351" w:author="liuzhimei1949" w:date="2025-07-02T10:01:30Z">
              <w:rPr>
                <w:rFonts w:hint="eastAsia" w:ascii="宋体" w:hAnsi="Times New Roman" w:eastAsia="宋体" w:cs="宋体"/>
                <w:b w:val="0"/>
                <w:bCs w:val="0"/>
                <w:sz w:val="21"/>
                <w:szCs w:val="20"/>
                <w:lang w:val="en-US" w:eastAsia="zh-CN"/>
              </w:rPr>
            </w:rPrChange>
          </w:rPr>
          <w:t>每年进行一次内部审核工作，验证</w:t>
        </w:r>
      </w:ins>
      <w:ins w:id="1353" w:author="liuzhimei1949" w:date="2024-08-29T15:26:25Z">
        <w:r>
          <w:rPr>
            <w:rFonts w:hint="eastAsia" w:ascii="仿宋_GB2312" w:hAnsi="仿宋_GB2312" w:eastAsia="仿宋_GB2312" w:cs="仿宋_GB2312"/>
            <w:b w:val="0"/>
            <w:bCs w:val="0"/>
            <w:color w:val="auto"/>
            <w:kern w:val="0"/>
            <w:sz w:val="32"/>
            <w:szCs w:val="32"/>
            <w:highlight w:val="none"/>
            <w:lang w:val="en-US" w:eastAsia="zh-CN"/>
            <w:rPrChange w:id="1354" w:author="liuzhimei1949" w:date="2025-07-02T10:01:30Z">
              <w:rPr>
                <w:rFonts w:hint="eastAsia" w:ascii="仿宋_GB2312" w:hAnsi="仿宋_GB2312" w:eastAsia="仿宋_GB2312" w:cs="仿宋_GB2312"/>
                <w:b w:val="0"/>
                <w:bCs w:val="0"/>
                <w:kern w:val="0"/>
                <w:sz w:val="32"/>
                <w:szCs w:val="32"/>
                <w:lang w:val="en-US" w:eastAsia="zh-CN"/>
              </w:rPr>
            </w:rPrChange>
          </w:rPr>
          <w:t>公司</w:t>
        </w:r>
      </w:ins>
      <w:ins w:id="1356" w:author="liuzhimei1949" w:date="2024-08-29T14:36:31Z">
        <w:r>
          <w:rPr>
            <w:rFonts w:hint="eastAsia" w:ascii="仿宋_GB2312" w:hAnsi="仿宋_GB2312" w:eastAsia="仿宋_GB2312" w:cs="仿宋_GB2312"/>
            <w:b w:val="0"/>
            <w:bCs w:val="0"/>
            <w:color w:val="auto"/>
            <w:kern w:val="0"/>
            <w:sz w:val="32"/>
            <w:szCs w:val="32"/>
            <w:highlight w:val="none"/>
            <w:lang w:val="en-US" w:eastAsia="zh-CN"/>
            <w:rPrChange w:id="1357" w:author="liuzhimei1949" w:date="2025-07-02T10:01:30Z">
              <w:rPr>
                <w:rFonts w:hint="eastAsia" w:ascii="宋体" w:hAnsi="Times New Roman" w:eastAsia="宋体" w:cs="宋体"/>
                <w:b w:val="0"/>
                <w:bCs w:val="0"/>
                <w:sz w:val="21"/>
                <w:szCs w:val="20"/>
                <w:lang w:val="en-US" w:eastAsia="zh-CN"/>
              </w:rPr>
            </w:rPrChange>
          </w:rPr>
          <w:t>标准管理体系是否符合最新标准和规定要求。</w:t>
        </w:r>
      </w:ins>
    </w:p>
    <w:p w14:paraId="11BF59FD">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360"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359" w:author="liuzhimei1949" w:date="2024-08-29T15:20:04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36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w:t>
      </w:r>
      <w:del w:id="1362" w:author="liuzhimei1949" w:date="2024-08-29T14:34:35Z">
        <w:r>
          <w:rPr>
            <w:rFonts w:hint="default" w:ascii="楷体_GB2312" w:hAnsi="楷体_GB2312" w:eastAsia="楷体_GB2312" w:cs="楷体_GB2312"/>
            <w:b w:val="0"/>
            <w:bCs w:val="0"/>
            <w:color w:val="auto"/>
            <w:sz w:val="32"/>
            <w:szCs w:val="32"/>
            <w:highlight w:val="none"/>
            <w:lang w:val="en-US"/>
            <w:rPrChange w:id="1363"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五</w:delText>
        </w:r>
      </w:del>
      <w:ins w:id="1365" w:author="liuzhimei1949" w:date="2024-08-29T14:34:36Z">
        <w:r>
          <w:rPr>
            <w:rFonts w:hint="eastAsia" w:ascii="楷体_GB2312" w:hAnsi="楷体_GB2312" w:eastAsia="楷体_GB2312" w:cs="楷体_GB2312"/>
            <w:b w:val="0"/>
            <w:bCs w:val="0"/>
            <w:color w:val="auto"/>
            <w:sz w:val="32"/>
            <w:szCs w:val="32"/>
            <w:highlight w:val="none"/>
            <w:lang w:val="en-US" w:eastAsia="zh-CN"/>
            <w:rPrChange w:id="1366"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六</w:t>
        </w:r>
      </w:ins>
      <w:r>
        <w:rPr>
          <w:rFonts w:hint="eastAsia" w:ascii="楷体_GB2312" w:hAnsi="楷体_GB2312" w:eastAsia="楷体_GB2312" w:cs="楷体_GB2312"/>
          <w:b w:val="0"/>
          <w:bCs w:val="0"/>
          <w:color w:val="auto"/>
          <w:sz w:val="32"/>
          <w:szCs w:val="32"/>
          <w:highlight w:val="none"/>
          <w:rPrChange w:id="136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）标准条款</w:t>
      </w:r>
      <w:r>
        <w:rPr>
          <w:rFonts w:hint="eastAsia" w:ascii="楷体_GB2312" w:hAnsi="楷体_GB2312" w:eastAsia="楷体_GB2312" w:cs="楷体_GB2312"/>
          <w:b w:val="0"/>
          <w:bCs w:val="0"/>
          <w:color w:val="auto"/>
          <w:sz w:val="32"/>
          <w:szCs w:val="32"/>
          <w:highlight w:val="none"/>
          <w:lang w:eastAsia="zh-CN"/>
          <w:rPrChange w:id="136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37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w:t>
      </w:r>
      <w:del w:id="1371" w:author="liuzhimei1949" w:date="2024-08-29T14:33:52Z">
        <w:r>
          <w:rPr>
            <w:rFonts w:hint="default" w:ascii="楷体_GB2312" w:hAnsi="楷体_GB2312" w:eastAsia="楷体_GB2312" w:cs="楷体_GB2312"/>
            <w:b w:val="0"/>
            <w:bCs w:val="0"/>
            <w:color w:val="auto"/>
            <w:sz w:val="32"/>
            <w:szCs w:val="32"/>
            <w:highlight w:val="none"/>
            <w:lang w:val="en-US"/>
            <w:rPrChange w:id="1372"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4</w:delText>
        </w:r>
      </w:del>
      <w:ins w:id="1374" w:author="liuzhimei1949" w:date="2024-08-29T14:33:52Z">
        <w:r>
          <w:rPr>
            <w:rFonts w:hint="eastAsia" w:ascii="楷体_GB2312" w:hAnsi="楷体_GB2312" w:eastAsia="楷体_GB2312" w:cs="楷体_GB2312"/>
            <w:b w:val="0"/>
            <w:bCs w:val="0"/>
            <w:color w:val="auto"/>
            <w:sz w:val="32"/>
            <w:szCs w:val="32"/>
            <w:highlight w:val="none"/>
            <w:lang w:val="en-US" w:eastAsia="zh-CN"/>
            <w:rPrChange w:id="1375"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5</w:t>
        </w:r>
      </w:ins>
      <w:r>
        <w:rPr>
          <w:rFonts w:hint="eastAsia" w:ascii="楷体_GB2312" w:hAnsi="楷体_GB2312" w:eastAsia="楷体_GB2312" w:cs="楷体_GB2312"/>
          <w:b w:val="0"/>
          <w:bCs w:val="0"/>
          <w:color w:val="auto"/>
          <w:sz w:val="32"/>
          <w:szCs w:val="32"/>
          <w:highlight w:val="none"/>
          <w:rPrChange w:id="137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 xml:space="preserve"> </w:t>
      </w:r>
      <w:ins w:id="1378" w:author="liuzhimei1949" w:date="2024-08-29T14:32:35Z">
        <w:r>
          <w:rPr>
            <w:rFonts w:hint="eastAsia" w:ascii="楷体_GB2312" w:hAnsi="楷体_GB2312" w:eastAsia="楷体_GB2312" w:cs="楷体_GB2312"/>
            <w:b w:val="0"/>
            <w:bCs w:val="0"/>
            <w:color w:val="auto"/>
            <w:sz w:val="32"/>
            <w:szCs w:val="32"/>
            <w:highlight w:val="none"/>
            <w:rPrChange w:id="137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可持续发展规范的实施</w:t>
        </w:r>
      </w:ins>
      <w:del w:id="1381" w:author="liuzhimei1949" w:date="2024-08-29T14:32:35Z">
        <w:r>
          <w:rPr>
            <w:rFonts w:hint="eastAsia" w:ascii="楷体_GB2312" w:hAnsi="楷体_GB2312" w:eastAsia="楷体_GB2312" w:cs="楷体_GB2312"/>
            <w:b w:val="0"/>
            <w:bCs w:val="0"/>
            <w:color w:val="auto"/>
            <w:sz w:val="32"/>
            <w:szCs w:val="32"/>
            <w:highlight w:val="none"/>
            <w:rPrChange w:id="138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STP的实施</w:delText>
        </w:r>
      </w:del>
      <w:r>
        <w:rPr>
          <w:rFonts w:hint="eastAsia" w:ascii="楷体_GB2312" w:hAnsi="楷体_GB2312" w:eastAsia="楷体_GB2312" w:cs="楷体_GB2312"/>
          <w:b w:val="0"/>
          <w:bCs w:val="0"/>
          <w:color w:val="auto"/>
          <w:sz w:val="32"/>
          <w:szCs w:val="32"/>
          <w:highlight w:val="none"/>
          <w:lang w:eastAsia="zh-CN"/>
          <w:rPrChange w:id="1384"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37B605D9">
      <w:pPr>
        <w:ind w:firstLine="640" w:firstLineChars="200"/>
        <w:rPr>
          <w:rFonts w:ascii="仿宋_GB2312" w:hAnsi="仿宋_GB2312" w:eastAsia="仿宋_GB2312" w:cs="仿宋_GB2312"/>
          <w:color w:val="auto"/>
          <w:kern w:val="0"/>
          <w:sz w:val="32"/>
          <w:szCs w:val="32"/>
          <w:highlight w:val="none"/>
          <w:rPrChange w:id="1385"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386" w:author="liuzhimei1949" w:date="2025-07-02T10:01:30Z">
            <w:rPr>
              <w:rFonts w:hint="eastAsia" w:ascii="仿宋_GB2312" w:hAnsi="仿宋_GB2312" w:eastAsia="仿宋_GB2312" w:cs="仿宋_GB2312"/>
              <w:kern w:val="0"/>
              <w:sz w:val="32"/>
              <w:szCs w:val="32"/>
            </w:rPr>
          </w:rPrChange>
        </w:rPr>
        <w:t>按照DB53/T XXX.4中第4章的要求执行。</w:t>
      </w:r>
    </w:p>
    <w:p w14:paraId="2D97BE7F">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388"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387" w:author="liuzhimei1949" w:date="2024-08-29T15:20:07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38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w:t>
      </w:r>
      <w:del w:id="1390" w:author="liuzhimei1949" w:date="2024-08-29T14:34:38Z">
        <w:r>
          <w:rPr>
            <w:rFonts w:hint="eastAsia" w:ascii="楷体_GB2312" w:hAnsi="楷体_GB2312" w:eastAsia="楷体_GB2312" w:cs="楷体_GB2312"/>
            <w:b w:val="0"/>
            <w:bCs w:val="0"/>
            <w:color w:val="auto"/>
            <w:sz w:val="32"/>
            <w:szCs w:val="32"/>
            <w:highlight w:val="none"/>
            <w:lang w:val="en-US"/>
            <w:rPrChange w:id="1391"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六</w:delText>
        </w:r>
      </w:del>
      <w:ins w:id="1393" w:author="liuzhimei1949" w:date="2024-08-29T14:34:39Z">
        <w:r>
          <w:rPr>
            <w:rFonts w:hint="eastAsia" w:ascii="楷体_GB2312" w:hAnsi="楷体_GB2312" w:eastAsia="楷体_GB2312" w:cs="楷体_GB2312"/>
            <w:b w:val="0"/>
            <w:bCs w:val="0"/>
            <w:color w:val="auto"/>
            <w:sz w:val="32"/>
            <w:szCs w:val="32"/>
            <w:highlight w:val="none"/>
            <w:lang w:val="en-US" w:eastAsia="zh-CN"/>
            <w:rPrChange w:id="1394"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七</w:t>
        </w:r>
      </w:ins>
      <w:r>
        <w:rPr>
          <w:rFonts w:hint="eastAsia" w:ascii="楷体_GB2312" w:hAnsi="楷体_GB2312" w:eastAsia="楷体_GB2312" w:cs="楷体_GB2312"/>
          <w:b w:val="0"/>
          <w:bCs w:val="0"/>
          <w:color w:val="auto"/>
          <w:sz w:val="32"/>
          <w:szCs w:val="32"/>
          <w:highlight w:val="none"/>
          <w:rPrChange w:id="139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）标准条款</w:t>
      </w:r>
      <w:r>
        <w:rPr>
          <w:rFonts w:hint="eastAsia" w:ascii="楷体_GB2312" w:hAnsi="楷体_GB2312" w:eastAsia="楷体_GB2312" w:cs="楷体_GB2312"/>
          <w:b w:val="0"/>
          <w:bCs w:val="0"/>
          <w:color w:val="auto"/>
          <w:sz w:val="32"/>
          <w:szCs w:val="32"/>
          <w:highlight w:val="none"/>
          <w:lang w:eastAsia="zh-CN"/>
          <w:rPrChange w:id="139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39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w:t>
      </w:r>
      <w:del w:id="1399" w:author="liuzhimei1949" w:date="2024-08-29T14:33:54Z">
        <w:r>
          <w:rPr>
            <w:rFonts w:hint="eastAsia" w:ascii="楷体_GB2312" w:hAnsi="楷体_GB2312" w:eastAsia="楷体_GB2312" w:cs="楷体_GB2312"/>
            <w:b w:val="0"/>
            <w:bCs w:val="0"/>
            <w:color w:val="auto"/>
            <w:sz w:val="32"/>
            <w:szCs w:val="32"/>
            <w:highlight w:val="none"/>
            <w:lang w:val="en-US"/>
            <w:rPrChange w:id="1400"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5</w:delText>
        </w:r>
      </w:del>
      <w:ins w:id="1402" w:author="liuzhimei1949" w:date="2024-08-29T14:33:54Z">
        <w:r>
          <w:rPr>
            <w:rFonts w:hint="eastAsia" w:ascii="楷体_GB2312" w:hAnsi="楷体_GB2312" w:eastAsia="楷体_GB2312" w:cs="楷体_GB2312"/>
            <w:b w:val="0"/>
            <w:bCs w:val="0"/>
            <w:color w:val="auto"/>
            <w:sz w:val="32"/>
            <w:szCs w:val="32"/>
            <w:highlight w:val="none"/>
            <w:lang w:val="en-US" w:eastAsia="zh-CN"/>
            <w:rPrChange w:id="1403"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6</w:t>
        </w:r>
      </w:ins>
      <w:r>
        <w:rPr>
          <w:rFonts w:hint="eastAsia" w:ascii="楷体_GB2312" w:hAnsi="楷体_GB2312" w:eastAsia="楷体_GB2312" w:cs="楷体_GB2312"/>
          <w:b w:val="0"/>
          <w:bCs w:val="0"/>
          <w:color w:val="auto"/>
          <w:sz w:val="32"/>
          <w:szCs w:val="32"/>
          <w:highlight w:val="none"/>
          <w:rPrChange w:id="1405"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利益相关合作方</w:t>
      </w:r>
      <w:r>
        <w:rPr>
          <w:rFonts w:hint="eastAsia" w:ascii="楷体_GB2312" w:hAnsi="楷体_GB2312" w:eastAsia="楷体_GB2312" w:cs="楷体_GB2312"/>
          <w:b w:val="0"/>
          <w:bCs w:val="0"/>
          <w:color w:val="auto"/>
          <w:sz w:val="32"/>
          <w:szCs w:val="32"/>
          <w:highlight w:val="none"/>
          <w:lang w:eastAsia="zh-CN"/>
          <w:rPrChange w:id="1406"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4EE8DCCB">
      <w:pPr>
        <w:ind w:firstLine="640" w:firstLineChars="200"/>
        <w:rPr>
          <w:del w:id="1407" w:author="liuzhimei1949" w:date="2024-08-29T15:43:24Z"/>
          <w:rFonts w:ascii="仿宋_GB2312" w:hAnsi="仿宋_GB2312" w:eastAsia="仿宋_GB2312" w:cs="仿宋_GB2312"/>
          <w:color w:val="auto"/>
          <w:kern w:val="0"/>
          <w:sz w:val="32"/>
          <w:szCs w:val="32"/>
          <w:highlight w:val="none"/>
          <w:rPrChange w:id="1408" w:author="liuzhimei1949" w:date="2025-07-02T10:01:30Z">
            <w:rPr>
              <w:del w:id="1409" w:author="liuzhimei1949" w:date="2024-08-29T15:43:24Z"/>
              <w:rFonts w:ascii="仿宋_GB2312" w:hAnsi="仿宋_GB2312" w:eastAsia="仿宋_GB2312" w:cs="仿宋_GB2312"/>
              <w:kern w:val="0"/>
              <w:sz w:val="32"/>
              <w:szCs w:val="32"/>
            </w:rPr>
          </w:rPrChange>
        </w:rPr>
      </w:pPr>
      <w:ins w:id="1410" w:author="liuzhimei1949" w:date="2024-08-29T15:44:00Z">
        <w:r>
          <w:rPr>
            <w:rFonts w:hint="eastAsia" w:ascii="仿宋_GB2312" w:hAnsi="仿宋_GB2312" w:eastAsia="仿宋_GB2312" w:cs="仿宋_GB2312"/>
            <w:color w:val="auto"/>
            <w:kern w:val="0"/>
            <w:sz w:val="32"/>
            <w:szCs w:val="32"/>
            <w:highlight w:val="none"/>
            <w:lang w:val="en-US" w:eastAsia="zh-CN"/>
            <w:rPrChange w:id="1411" w:author="liuzhimei1949" w:date="2025-07-02T10:01:30Z">
              <w:rPr>
                <w:rFonts w:hint="eastAsia" w:ascii="仿宋_GB2312" w:hAnsi="仿宋_GB2312" w:eastAsia="仿宋_GB2312" w:cs="仿宋_GB2312"/>
                <w:kern w:val="0"/>
                <w:sz w:val="32"/>
                <w:szCs w:val="32"/>
                <w:lang w:val="en-US" w:eastAsia="zh-CN"/>
              </w:rPr>
            </w:rPrChange>
          </w:rPr>
          <w:t>公司</w:t>
        </w:r>
      </w:ins>
      <w:ins w:id="1413" w:author="liuzhimei1949" w:date="2024-08-29T15:44:00Z">
        <w:r>
          <w:rPr>
            <w:rFonts w:hint="eastAsia" w:ascii="仿宋_GB2312" w:hAnsi="仿宋_GB2312" w:eastAsia="仿宋_GB2312" w:cs="仿宋_GB2312"/>
            <w:color w:val="auto"/>
            <w:kern w:val="0"/>
            <w:sz w:val="32"/>
            <w:szCs w:val="32"/>
            <w:highlight w:val="none"/>
            <w:rPrChange w:id="1414" w:author="liuzhimei1949" w:date="2025-07-02T10:01:30Z">
              <w:rPr>
                <w:rFonts w:hint="eastAsia" w:ascii="仿宋_GB2312" w:hAnsi="仿宋_GB2312" w:eastAsia="仿宋_GB2312" w:cs="仿宋_GB2312"/>
                <w:kern w:val="0"/>
                <w:sz w:val="32"/>
                <w:szCs w:val="32"/>
              </w:rPr>
            </w:rPrChange>
          </w:rPr>
          <w:t>应识别可持续发展规范的利益相关方，</w:t>
        </w:r>
      </w:ins>
      <w:r>
        <w:rPr>
          <w:rFonts w:hint="eastAsia" w:ascii="仿宋_GB2312" w:hAnsi="仿宋_GB2312" w:eastAsia="仿宋_GB2312" w:cs="仿宋_GB2312"/>
          <w:color w:val="auto"/>
          <w:kern w:val="0"/>
          <w:sz w:val="32"/>
          <w:szCs w:val="32"/>
          <w:highlight w:val="none"/>
          <w:rPrChange w:id="1416" w:author="liuzhimei1949" w:date="2025-07-02T10:01:30Z">
            <w:rPr>
              <w:rFonts w:hint="eastAsia" w:ascii="仿宋_GB2312" w:hAnsi="仿宋_GB2312" w:eastAsia="仿宋_GB2312" w:cs="仿宋_GB2312"/>
              <w:kern w:val="0"/>
              <w:sz w:val="32"/>
              <w:szCs w:val="32"/>
            </w:rPr>
          </w:rPrChange>
        </w:rPr>
        <w:t>利益相关方包括客户、政府部门及公共事业单位</w:t>
      </w:r>
      <w:ins w:id="1417" w:author="liuzhimei1949" w:date="2024-08-29T15:41:24Z">
        <w:r>
          <w:rPr>
            <w:rFonts w:hint="eastAsia" w:ascii="仿宋_GB2312" w:hAnsi="仿宋_GB2312" w:eastAsia="仿宋_GB2312" w:cs="仿宋_GB2312"/>
            <w:color w:val="auto"/>
            <w:kern w:val="0"/>
            <w:sz w:val="32"/>
            <w:szCs w:val="32"/>
            <w:highlight w:val="none"/>
            <w:rPrChange w:id="1418" w:author="liuzhimei1949" w:date="2025-07-02T10:01:30Z">
              <w:rPr>
                <w:rFonts w:hint="eastAsia" w:ascii="仿宋_GB2312" w:hAnsi="仿宋_GB2312" w:eastAsia="仿宋_GB2312" w:cs="仿宋_GB2312"/>
                <w:kern w:val="0"/>
                <w:sz w:val="32"/>
                <w:szCs w:val="32"/>
              </w:rPr>
            </w:rPrChange>
          </w:rPr>
          <w:t>（环境保护、消防、人力资源和保障、公安、医疗等）</w:t>
        </w:r>
      </w:ins>
      <w:r>
        <w:rPr>
          <w:rFonts w:hint="eastAsia" w:ascii="仿宋_GB2312" w:hAnsi="仿宋_GB2312" w:eastAsia="仿宋_GB2312" w:cs="仿宋_GB2312"/>
          <w:color w:val="auto"/>
          <w:kern w:val="0"/>
          <w:sz w:val="32"/>
          <w:szCs w:val="32"/>
          <w:highlight w:val="none"/>
          <w:rPrChange w:id="1420" w:author="liuzhimei1949" w:date="2025-07-02T10:01:30Z">
            <w:rPr>
              <w:rFonts w:hint="eastAsia" w:ascii="仿宋_GB2312" w:hAnsi="仿宋_GB2312" w:eastAsia="仿宋_GB2312" w:cs="仿宋_GB2312"/>
              <w:kern w:val="0"/>
              <w:sz w:val="32"/>
              <w:szCs w:val="32"/>
            </w:rPr>
          </w:rPrChange>
        </w:rPr>
        <w:t>、当地社区、</w:t>
      </w:r>
      <w:del w:id="1421" w:author="liuzhimei1949" w:date="2024-08-29T15:41:38Z">
        <w:r>
          <w:rPr>
            <w:rFonts w:hint="eastAsia" w:ascii="仿宋_GB2312" w:hAnsi="仿宋_GB2312" w:eastAsia="仿宋_GB2312" w:cs="仿宋_GB2312"/>
            <w:color w:val="auto"/>
            <w:kern w:val="0"/>
            <w:sz w:val="32"/>
            <w:szCs w:val="32"/>
            <w:highlight w:val="none"/>
            <w:rPrChange w:id="1422" w:author="liuzhimei1949" w:date="2025-07-02T10:01:30Z">
              <w:rPr>
                <w:rFonts w:hint="eastAsia" w:ascii="仿宋_GB2312" w:hAnsi="仿宋_GB2312" w:eastAsia="仿宋_GB2312" w:cs="仿宋_GB2312"/>
                <w:kern w:val="0"/>
                <w:sz w:val="32"/>
                <w:szCs w:val="32"/>
              </w:rPr>
            </w:rPrChange>
          </w:rPr>
          <w:delText>业务外包</w:delText>
        </w:r>
      </w:del>
      <w:r>
        <w:rPr>
          <w:rFonts w:hint="eastAsia" w:ascii="仿宋_GB2312" w:hAnsi="仿宋_GB2312" w:eastAsia="仿宋_GB2312" w:cs="仿宋_GB2312"/>
          <w:color w:val="auto"/>
          <w:kern w:val="0"/>
          <w:sz w:val="32"/>
          <w:szCs w:val="32"/>
          <w:highlight w:val="none"/>
          <w:rPrChange w:id="1424" w:author="liuzhimei1949" w:date="2025-07-02T10:01:30Z">
            <w:rPr>
              <w:rFonts w:hint="eastAsia" w:ascii="仿宋_GB2312" w:hAnsi="仿宋_GB2312" w:eastAsia="仿宋_GB2312" w:cs="仿宋_GB2312"/>
              <w:kern w:val="0"/>
              <w:sz w:val="32"/>
              <w:szCs w:val="32"/>
            </w:rPr>
          </w:rPrChange>
        </w:rPr>
        <w:t>供应商</w:t>
      </w:r>
      <w:del w:id="1425" w:author="liuzhimei1949" w:date="2024-08-29T15:44:04Z">
        <w:r>
          <w:rPr>
            <w:rFonts w:hint="eastAsia" w:ascii="仿宋_GB2312" w:hAnsi="仿宋_GB2312" w:eastAsia="仿宋_GB2312" w:cs="仿宋_GB2312"/>
            <w:color w:val="auto"/>
            <w:kern w:val="0"/>
            <w:sz w:val="32"/>
            <w:szCs w:val="32"/>
            <w:highlight w:val="none"/>
            <w:rPrChange w:id="1426" w:author="liuzhimei1949" w:date="2025-07-02T10:01:30Z">
              <w:rPr>
                <w:rFonts w:hint="eastAsia" w:ascii="仿宋_GB2312" w:hAnsi="仿宋_GB2312" w:eastAsia="仿宋_GB2312" w:cs="仿宋_GB2312"/>
                <w:kern w:val="0"/>
                <w:sz w:val="32"/>
                <w:szCs w:val="32"/>
              </w:rPr>
            </w:rPrChange>
          </w:rPr>
          <w:delText>、</w:delText>
        </w:r>
      </w:del>
      <w:del w:id="1428" w:author="liuzhimei1949" w:date="2024-08-29T15:41:47Z">
        <w:r>
          <w:rPr>
            <w:rFonts w:hint="eastAsia" w:ascii="仿宋_GB2312" w:hAnsi="仿宋_GB2312" w:eastAsia="仿宋_GB2312" w:cs="仿宋_GB2312"/>
            <w:color w:val="auto"/>
            <w:kern w:val="0"/>
            <w:sz w:val="32"/>
            <w:szCs w:val="32"/>
            <w:highlight w:val="none"/>
            <w:rPrChange w:id="1429" w:author="liuzhimei1949" w:date="2025-07-02T10:01:30Z">
              <w:rPr>
                <w:rFonts w:hint="eastAsia" w:ascii="仿宋_GB2312" w:hAnsi="仿宋_GB2312" w:eastAsia="仿宋_GB2312" w:cs="仿宋_GB2312"/>
                <w:kern w:val="0"/>
                <w:sz w:val="32"/>
                <w:szCs w:val="32"/>
              </w:rPr>
            </w:rPrChange>
          </w:rPr>
          <w:delText>服务供应商、其他供应商</w:delText>
        </w:r>
      </w:del>
      <w:r>
        <w:rPr>
          <w:rFonts w:hint="eastAsia" w:ascii="仿宋_GB2312" w:hAnsi="仿宋_GB2312" w:eastAsia="仿宋_GB2312" w:cs="仿宋_GB2312"/>
          <w:color w:val="auto"/>
          <w:kern w:val="0"/>
          <w:sz w:val="32"/>
          <w:szCs w:val="32"/>
          <w:highlight w:val="none"/>
          <w:rPrChange w:id="1431" w:author="liuzhimei1949" w:date="2025-07-02T10:01:30Z">
            <w:rPr>
              <w:rFonts w:hint="eastAsia" w:ascii="仿宋_GB2312" w:hAnsi="仿宋_GB2312" w:eastAsia="仿宋_GB2312" w:cs="仿宋_GB2312"/>
              <w:kern w:val="0"/>
              <w:sz w:val="32"/>
              <w:szCs w:val="32"/>
            </w:rPr>
          </w:rPrChange>
        </w:rPr>
        <w:t>等。</w:t>
      </w:r>
      <w:del w:id="1432" w:author="liuzhimei1949" w:date="2024-08-29T15:43:24Z">
        <w:r>
          <w:rPr>
            <w:rFonts w:hint="eastAsia" w:ascii="仿宋_GB2312" w:hAnsi="仿宋_GB2312" w:eastAsia="仿宋_GB2312" w:cs="仿宋_GB2312"/>
            <w:color w:val="auto"/>
            <w:kern w:val="0"/>
            <w:sz w:val="32"/>
            <w:szCs w:val="32"/>
            <w:highlight w:val="none"/>
            <w:rPrChange w:id="1433" w:author="liuzhimei1949" w:date="2025-07-02T10:01:30Z">
              <w:rPr>
                <w:rFonts w:hint="eastAsia" w:ascii="仿宋_GB2312" w:hAnsi="仿宋_GB2312" w:eastAsia="仿宋_GB2312" w:cs="仿宋_GB2312"/>
                <w:kern w:val="0"/>
                <w:sz w:val="32"/>
                <w:szCs w:val="32"/>
              </w:rPr>
            </w:rPrChange>
          </w:rPr>
          <w:delText>利益相关方要协助</w:delText>
        </w:r>
      </w:del>
      <w:del w:id="1435" w:author="liuzhimei1949" w:date="2024-08-29T15:43:24Z">
        <w:r>
          <w:rPr>
            <w:rFonts w:hint="default" w:ascii="仿宋_GB2312" w:hAnsi="仿宋_GB2312" w:eastAsia="仿宋_GB2312" w:cs="仿宋_GB2312"/>
            <w:color w:val="auto"/>
            <w:kern w:val="0"/>
            <w:sz w:val="32"/>
            <w:szCs w:val="32"/>
            <w:highlight w:val="none"/>
            <w:lang w:val="en-US"/>
            <w:rPrChange w:id="1436" w:author="liuzhimei1949" w:date="2025-07-02T10:01:30Z">
              <w:rPr>
                <w:rFonts w:hint="default" w:ascii="仿宋_GB2312" w:hAnsi="仿宋_GB2312" w:eastAsia="仿宋_GB2312" w:cs="仿宋_GB2312"/>
                <w:kern w:val="0"/>
                <w:sz w:val="32"/>
                <w:szCs w:val="32"/>
                <w:lang w:val="en-US"/>
              </w:rPr>
            </w:rPrChange>
          </w:rPr>
          <w:delText>工厂</w:delText>
        </w:r>
      </w:del>
      <w:del w:id="1438" w:author="liuzhimei1949" w:date="2024-08-29T15:43:24Z">
        <w:r>
          <w:rPr>
            <w:rFonts w:hint="eastAsia" w:ascii="仿宋_GB2312" w:hAnsi="仿宋_GB2312" w:eastAsia="仿宋_GB2312" w:cs="仿宋_GB2312"/>
            <w:color w:val="auto"/>
            <w:kern w:val="0"/>
            <w:sz w:val="32"/>
            <w:szCs w:val="32"/>
            <w:highlight w:val="none"/>
            <w:rPrChange w:id="1439" w:author="liuzhimei1949" w:date="2025-07-02T10:01:30Z">
              <w:rPr>
                <w:rFonts w:hint="eastAsia" w:ascii="仿宋_GB2312" w:hAnsi="仿宋_GB2312" w:eastAsia="仿宋_GB2312" w:cs="仿宋_GB2312"/>
                <w:kern w:val="0"/>
                <w:sz w:val="32"/>
                <w:szCs w:val="32"/>
              </w:rPr>
            </w:rPrChange>
          </w:rPr>
          <w:delText>进行风险评估，并制定改进措施和计划。</w:delText>
        </w:r>
      </w:del>
    </w:p>
    <w:p w14:paraId="3C3C17EF">
      <w:pPr>
        <w:ind w:firstLine="640" w:firstLineChars="200"/>
        <w:rPr>
          <w:ins w:id="1441" w:author="liuzhimei1949" w:date="2024-08-29T15:42:57Z"/>
          <w:rFonts w:hint="eastAsia" w:ascii="仿宋_GB2312" w:hAnsi="仿宋_GB2312" w:eastAsia="仿宋_GB2312" w:cs="仿宋_GB2312"/>
          <w:color w:val="auto"/>
          <w:kern w:val="0"/>
          <w:sz w:val="32"/>
          <w:szCs w:val="32"/>
          <w:highlight w:val="none"/>
          <w:rPrChange w:id="1442" w:author="liuzhimei1949" w:date="2025-07-02T10:01:30Z">
            <w:rPr>
              <w:ins w:id="1443" w:author="liuzhimei1949" w:date="2024-08-29T15:42:57Z"/>
              <w:rFonts w:hint="eastAsia" w:ascii="仿宋_GB2312" w:hAnsi="仿宋_GB2312" w:eastAsia="仿宋_GB2312" w:cs="仿宋_GB2312"/>
              <w:kern w:val="0"/>
              <w:sz w:val="32"/>
              <w:szCs w:val="32"/>
            </w:rPr>
          </w:rPrChange>
        </w:rPr>
      </w:pPr>
      <w:del w:id="1444" w:author="liuzhimei1949" w:date="2024-08-29T15:43:24Z">
        <w:r>
          <w:rPr>
            <w:rFonts w:hint="eastAsia" w:ascii="仿宋_GB2312" w:hAnsi="仿宋_GB2312" w:eastAsia="仿宋_GB2312" w:cs="仿宋_GB2312"/>
            <w:color w:val="auto"/>
            <w:kern w:val="0"/>
            <w:sz w:val="32"/>
            <w:szCs w:val="32"/>
            <w:highlight w:val="none"/>
            <w:rPrChange w:id="1445" w:author="liuzhimei1949" w:date="2025-07-02T10:01:30Z">
              <w:rPr>
                <w:rFonts w:hint="eastAsia" w:ascii="仿宋_GB2312" w:hAnsi="仿宋_GB2312" w:eastAsia="仿宋_GB2312" w:cs="仿宋_GB2312"/>
                <w:kern w:val="0"/>
                <w:sz w:val="32"/>
                <w:szCs w:val="32"/>
              </w:rPr>
            </w:rPrChange>
          </w:rPr>
          <w:delText>利益相关方参与痕迹档案资料，各业务归口部门按规范要求进行归档。利益相关方提出改善建议或意见，由各业务归口部门留存备查。并且业务归口部门需根据方案计划，及时跟踪改善实施情况，保存改善情况资料。</w:delText>
        </w:r>
      </w:del>
    </w:p>
    <w:p w14:paraId="24F777FF">
      <w:pPr>
        <w:ind w:firstLine="640" w:firstLineChars="200"/>
        <w:rPr>
          <w:ins w:id="1447" w:author="liuzhimei1949" w:date="2024-08-29T15:42:58Z"/>
          <w:rFonts w:hint="eastAsia" w:ascii="仿宋_GB2312" w:hAnsi="仿宋_GB2312" w:eastAsia="仿宋_GB2312" w:cs="仿宋_GB2312"/>
          <w:color w:val="auto"/>
          <w:kern w:val="0"/>
          <w:sz w:val="32"/>
          <w:szCs w:val="32"/>
          <w:highlight w:val="none"/>
          <w:rPrChange w:id="1448" w:author="liuzhimei1949" w:date="2025-07-02T10:01:30Z">
            <w:rPr>
              <w:ins w:id="1449" w:author="liuzhimei1949" w:date="2024-08-29T15:42:58Z"/>
              <w:rFonts w:hint="eastAsia" w:ascii="仿宋_GB2312" w:hAnsi="仿宋_GB2312" w:eastAsia="仿宋_GB2312" w:cs="仿宋_GB2312"/>
              <w:kern w:val="0"/>
              <w:sz w:val="32"/>
              <w:szCs w:val="32"/>
            </w:rPr>
          </w:rPrChange>
        </w:rPr>
      </w:pPr>
      <w:ins w:id="1450" w:author="liuzhimei1949" w:date="2024-08-29T15:42:58Z">
        <w:r>
          <w:rPr>
            <w:rFonts w:hint="eastAsia" w:ascii="仿宋_GB2312" w:hAnsi="仿宋_GB2312" w:eastAsia="仿宋_GB2312" w:cs="仿宋_GB2312"/>
            <w:color w:val="auto"/>
            <w:kern w:val="0"/>
            <w:sz w:val="32"/>
            <w:szCs w:val="32"/>
            <w:highlight w:val="none"/>
            <w:rPrChange w:id="1451" w:author="liuzhimei1949" w:date="2025-07-02T10:01:30Z">
              <w:rPr>
                <w:rFonts w:hint="eastAsia" w:ascii="仿宋_GB2312" w:hAnsi="仿宋_GB2312" w:eastAsia="仿宋_GB2312" w:cs="仿宋_GB2312"/>
                <w:kern w:val="0"/>
                <w:sz w:val="32"/>
                <w:szCs w:val="32"/>
              </w:rPr>
            </w:rPrChange>
          </w:rPr>
          <w:t>利益相关方协助</w:t>
        </w:r>
      </w:ins>
      <w:ins w:id="1453" w:author="liuzhimei1949" w:date="2024-08-29T15:44:11Z">
        <w:r>
          <w:rPr>
            <w:rFonts w:hint="eastAsia" w:ascii="仿宋_GB2312" w:hAnsi="仿宋_GB2312" w:eastAsia="仿宋_GB2312" w:cs="仿宋_GB2312"/>
            <w:color w:val="auto"/>
            <w:kern w:val="0"/>
            <w:sz w:val="32"/>
            <w:szCs w:val="32"/>
            <w:highlight w:val="none"/>
            <w:lang w:val="en-US" w:eastAsia="zh-CN"/>
            <w:rPrChange w:id="1454" w:author="liuzhimei1949" w:date="2025-07-02T10:01:30Z">
              <w:rPr>
                <w:rFonts w:hint="eastAsia" w:ascii="仿宋_GB2312" w:hAnsi="仿宋_GB2312" w:eastAsia="仿宋_GB2312" w:cs="仿宋_GB2312"/>
                <w:kern w:val="0"/>
                <w:sz w:val="32"/>
                <w:szCs w:val="32"/>
                <w:lang w:val="en-US" w:eastAsia="zh-CN"/>
              </w:rPr>
            </w:rPrChange>
          </w:rPr>
          <w:t>公司</w:t>
        </w:r>
      </w:ins>
      <w:ins w:id="1456" w:author="liuzhimei1949" w:date="2024-08-29T15:42:58Z">
        <w:r>
          <w:rPr>
            <w:rFonts w:hint="eastAsia" w:ascii="仿宋_GB2312" w:hAnsi="仿宋_GB2312" w:eastAsia="仿宋_GB2312" w:cs="仿宋_GB2312"/>
            <w:color w:val="auto"/>
            <w:kern w:val="0"/>
            <w:sz w:val="32"/>
            <w:szCs w:val="32"/>
            <w:highlight w:val="none"/>
            <w:rPrChange w:id="1457" w:author="liuzhimei1949" w:date="2025-07-02T10:01:30Z">
              <w:rPr>
                <w:rFonts w:hint="eastAsia" w:ascii="仿宋_GB2312" w:hAnsi="仿宋_GB2312" w:eastAsia="仿宋_GB2312" w:cs="仿宋_GB2312"/>
                <w:kern w:val="0"/>
                <w:sz w:val="32"/>
                <w:szCs w:val="32"/>
              </w:rPr>
            </w:rPrChange>
          </w:rPr>
          <w:t>进行风险评估，并制定改进措施和计划。若利益相关方提出改善建议或意见的，由归口管理部门组织相关部门审查并进行可行性验证，必要时形成会议纪要或改善建议计划，留存相关资料备查。</w:t>
        </w:r>
      </w:ins>
    </w:p>
    <w:p w14:paraId="7DC10545">
      <w:pPr>
        <w:ind w:firstLine="640" w:firstLineChars="200"/>
        <w:rPr>
          <w:ins w:id="1459" w:author="liuzhimei1949" w:date="2024-08-29T15:42:58Z"/>
          <w:rFonts w:hint="eastAsia" w:ascii="仿宋_GB2312" w:hAnsi="仿宋_GB2312" w:eastAsia="仿宋_GB2312" w:cs="仿宋_GB2312"/>
          <w:color w:val="auto"/>
          <w:kern w:val="0"/>
          <w:sz w:val="32"/>
          <w:szCs w:val="32"/>
          <w:highlight w:val="none"/>
          <w:rPrChange w:id="1460" w:author="liuzhimei1949" w:date="2025-07-02T10:01:30Z">
            <w:rPr>
              <w:ins w:id="1461" w:author="liuzhimei1949" w:date="2024-08-29T15:42:58Z"/>
              <w:rFonts w:hint="eastAsia" w:ascii="仿宋_GB2312" w:hAnsi="仿宋_GB2312" w:eastAsia="仿宋_GB2312" w:cs="仿宋_GB2312"/>
              <w:kern w:val="0"/>
              <w:sz w:val="32"/>
              <w:szCs w:val="32"/>
            </w:rPr>
          </w:rPrChange>
        </w:rPr>
      </w:pPr>
      <w:ins w:id="1462" w:author="liuzhimei1949" w:date="2024-08-29T15:42:58Z">
        <w:r>
          <w:rPr>
            <w:rFonts w:hint="eastAsia" w:ascii="仿宋_GB2312" w:hAnsi="仿宋_GB2312" w:eastAsia="仿宋_GB2312" w:cs="仿宋_GB2312"/>
            <w:color w:val="auto"/>
            <w:kern w:val="0"/>
            <w:sz w:val="32"/>
            <w:szCs w:val="32"/>
            <w:highlight w:val="none"/>
            <w:rPrChange w:id="1463" w:author="liuzhimei1949" w:date="2025-07-02T10:01:30Z">
              <w:rPr>
                <w:rFonts w:hint="eastAsia" w:ascii="仿宋_GB2312" w:hAnsi="仿宋_GB2312" w:eastAsia="仿宋_GB2312" w:cs="仿宋_GB2312"/>
                <w:kern w:val="0"/>
                <w:sz w:val="32"/>
                <w:szCs w:val="32"/>
              </w:rPr>
            </w:rPrChange>
          </w:rPr>
          <w:t>业务归口部门根据方案计划，及时跟踪改善实施情况，保存改善情况资料。如出现方案调整的，需及时调整并留存相应调整记录。</w:t>
        </w:r>
      </w:ins>
    </w:p>
    <w:p w14:paraId="3DC61044">
      <w:pPr>
        <w:ind w:firstLine="640" w:firstLineChars="200"/>
        <w:rPr>
          <w:rFonts w:hint="eastAsia" w:ascii="仿宋_GB2312" w:hAnsi="仿宋_GB2312" w:eastAsia="仿宋_GB2312" w:cs="仿宋_GB2312"/>
          <w:color w:val="auto"/>
          <w:kern w:val="0"/>
          <w:sz w:val="32"/>
          <w:szCs w:val="32"/>
          <w:highlight w:val="none"/>
          <w:rPrChange w:id="1465" w:author="liuzhimei1949" w:date="2025-07-02T10:01:30Z">
            <w:rPr>
              <w:rFonts w:hint="eastAsia" w:ascii="仿宋_GB2312" w:hAnsi="仿宋_GB2312" w:eastAsia="仿宋_GB2312" w:cs="仿宋_GB2312"/>
              <w:kern w:val="0"/>
              <w:sz w:val="32"/>
              <w:szCs w:val="32"/>
            </w:rPr>
          </w:rPrChange>
        </w:rPr>
      </w:pPr>
      <w:ins w:id="1466" w:author="liuzhimei1949" w:date="2024-08-29T15:42:58Z">
        <w:r>
          <w:rPr>
            <w:rFonts w:hint="eastAsia" w:ascii="仿宋_GB2312" w:hAnsi="仿宋_GB2312" w:eastAsia="仿宋_GB2312" w:cs="仿宋_GB2312"/>
            <w:color w:val="auto"/>
            <w:kern w:val="0"/>
            <w:sz w:val="32"/>
            <w:szCs w:val="32"/>
            <w:highlight w:val="none"/>
            <w:rPrChange w:id="1467" w:author="liuzhimei1949" w:date="2025-07-02T10:01:30Z">
              <w:rPr>
                <w:rFonts w:hint="eastAsia" w:ascii="仿宋_GB2312" w:hAnsi="仿宋_GB2312" w:eastAsia="仿宋_GB2312" w:cs="仿宋_GB2312"/>
                <w:kern w:val="0"/>
                <w:sz w:val="32"/>
                <w:szCs w:val="32"/>
              </w:rPr>
            </w:rPrChange>
          </w:rPr>
          <w:t>各业务归口部门负责保存利益相关方参与痕迹档案资料，按规范要求进行归档。</w:t>
        </w:r>
      </w:ins>
    </w:p>
    <w:p w14:paraId="4D82DDA6">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470"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469" w:author="liuzhimei1949" w:date="2024-08-29T15:20:10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47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w:t>
      </w:r>
      <w:del w:id="1472" w:author="liuzhimei1949" w:date="2024-08-29T15:45:20Z">
        <w:r>
          <w:rPr>
            <w:rFonts w:hint="default" w:ascii="楷体_GB2312" w:hAnsi="楷体_GB2312" w:eastAsia="楷体_GB2312" w:cs="楷体_GB2312"/>
            <w:b w:val="0"/>
            <w:bCs w:val="0"/>
            <w:color w:val="auto"/>
            <w:sz w:val="32"/>
            <w:szCs w:val="32"/>
            <w:highlight w:val="none"/>
            <w:lang w:val="en-US"/>
            <w:rPrChange w:id="1473"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七</w:delText>
        </w:r>
      </w:del>
      <w:ins w:id="1475" w:author="liuzhimei1949" w:date="2024-08-29T15:45:21Z">
        <w:r>
          <w:rPr>
            <w:rFonts w:hint="eastAsia" w:ascii="楷体_GB2312" w:hAnsi="楷体_GB2312" w:eastAsia="楷体_GB2312" w:cs="楷体_GB2312"/>
            <w:b w:val="0"/>
            <w:bCs w:val="0"/>
            <w:color w:val="auto"/>
            <w:sz w:val="32"/>
            <w:szCs w:val="32"/>
            <w:highlight w:val="none"/>
            <w:lang w:val="en-US" w:eastAsia="zh-CN"/>
            <w:rPrChange w:id="1476"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八</w:t>
        </w:r>
      </w:ins>
      <w:r>
        <w:rPr>
          <w:rFonts w:hint="eastAsia" w:ascii="楷体_GB2312" w:hAnsi="楷体_GB2312" w:eastAsia="楷体_GB2312" w:cs="楷体_GB2312"/>
          <w:b w:val="0"/>
          <w:bCs w:val="0"/>
          <w:color w:val="auto"/>
          <w:sz w:val="32"/>
          <w:szCs w:val="32"/>
          <w:highlight w:val="none"/>
          <w:rPrChange w:id="147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）标准条款</w:t>
      </w:r>
      <w:r>
        <w:rPr>
          <w:rFonts w:hint="eastAsia" w:ascii="楷体_GB2312" w:hAnsi="楷体_GB2312" w:eastAsia="楷体_GB2312" w:cs="楷体_GB2312"/>
          <w:b w:val="0"/>
          <w:bCs w:val="0"/>
          <w:color w:val="auto"/>
          <w:sz w:val="32"/>
          <w:szCs w:val="32"/>
          <w:highlight w:val="none"/>
          <w:lang w:eastAsia="zh-CN"/>
          <w:rPrChange w:id="147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48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w:t>
      </w:r>
      <w:del w:id="1481" w:author="liuzhimei1949" w:date="2024-08-29T15:45:04Z">
        <w:r>
          <w:rPr>
            <w:rFonts w:hint="default" w:ascii="楷体_GB2312" w:hAnsi="楷体_GB2312" w:eastAsia="楷体_GB2312" w:cs="楷体_GB2312"/>
            <w:b w:val="0"/>
            <w:bCs w:val="0"/>
            <w:color w:val="auto"/>
            <w:sz w:val="32"/>
            <w:szCs w:val="32"/>
            <w:highlight w:val="none"/>
            <w:lang w:val="en-US"/>
            <w:rPrChange w:id="1482"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6</w:delText>
        </w:r>
      </w:del>
      <w:ins w:id="1484" w:author="liuzhimei1949" w:date="2024-08-29T15:45:04Z">
        <w:r>
          <w:rPr>
            <w:rFonts w:hint="eastAsia" w:ascii="楷体_GB2312" w:hAnsi="楷体_GB2312" w:eastAsia="楷体_GB2312" w:cs="楷体_GB2312"/>
            <w:b w:val="0"/>
            <w:bCs w:val="0"/>
            <w:color w:val="auto"/>
            <w:sz w:val="32"/>
            <w:szCs w:val="32"/>
            <w:highlight w:val="none"/>
            <w:lang w:val="en-US" w:eastAsia="zh-CN"/>
            <w:rPrChange w:id="1485"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7</w:t>
        </w:r>
      </w:ins>
      <w:r>
        <w:rPr>
          <w:rFonts w:hint="eastAsia" w:ascii="楷体_GB2312" w:hAnsi="楷体_GB2312" w:eastAsia="楷体_GB2312" w:cs="楷体_GB2312"/>
          <w:b w:val="0"/>
          <w:bCs w:val="0"/>
          <w:color w:val="auto"/>
          <w:sz w:val="32"/>
          <w:szCs w:val="32"/>
          <w:highlight w:val="none"/>
          <w:rPrChange w:id="148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 xml:space="preserve"> </w:t>
      </w:r>
      <w:del w:id="1488" w:author="liuzhimei1949" w:date="2024-08-29T15:45:15Z">
        <w:r>
          <w:rPr>
            <w:rFonts w:hint="eastAsia" w:ascii="楷体_GB2312" w:hAnsi="楷体_GB2312" w:eastAsia="楷体_GB2312" w:cs="楷体_GB2312"/>
            <w:b w:val="0"/>
            <w:bCs w:val="0"/>
            <w:color w:val="auto"/>
            <w:kern w:val="0"/>
            <w:sz w:val="32"/>
            <w:szCs w:val="32"/>
            <w:highlight w:val="none"/>
            <w:lang w:eastAsia="zh-CN"/>
            <w:rPrChange w:id="1489" w:author="liuzhimei1949" w:date="2025-07-02T10:01:30Z">
              <w:rPr>
                <w:rFonts w:hint="eastAsia" w:ascii="楷体_GB2312" w:hAnsi="楷体_GB2312" w:eastAsia="楷体_GB2312" w:cs="楷体_GB2312"/>
                <w:b w:val="0"/>
                <w:bCs w:val="0"/>
                <w:color w:val="000000" w:themeColor="text1"/>
                <w:kern w:val="0"/>
                <w:sz w:val="32"/>
                <w:szCs w:val="32"/>
                <w:lang w:eastAsia="zh-CN"/>
                <w14:textFill>
                  <w14:solidFill>
                    <w14:schemeClr w14:val="tx1"/>
                  </w14:solidFill>
                </w14:textFill>
              </w:rPr>
            </w:rPrChange>
          </w:rPr>
          <w:delText>“</w:delText>
        </w:r>
      </w:del>
      <w:del w:id="1491" w:author="liuzhimei1949" w:date="2024-08-29T15:45:15Z">
        <w:r>
          <w:rPr>
            <w:rFonts w:hint="eastAsia" w:ascii="楷体_GB2312" w:hAnsi="楷体_GB2312" w:eastAsia="楷体_GB2312" w:cs="楷体_GB2312"/>
            <w:b w:val="0"/>
            <w:bCs w:val="0"/>
            <w:color w:val="auto"/>
            <w:kern w:val="0"/>
            <w:sz w:val="32"/>
            <w:szCs w:val="32"/>
            <w:highlight w:val="none"/>
            <w:rPrChange w:id="1492" w:author="liuzhimei1949" w:date="2025-07-02T10:01:30Z">
              <w:rPr>
                <w:rFonts w:hint="eastAsia" w:ascii="楷体_GB2312" w:hAnsi="楷体_GB2312" w:eastAsia="楷体_GB2312" w:cs="楷体_GB2312"/>
                <w:b w:val="0"/>
                <w:bCs w:val="0"/>
                <w:color w:val="000000" w:themeColor="text1"/>
                <w:kern w:val="0"/>
                <w:sz w:val="32"/>
                <w:szCs w:val="32"/>
                <w14:textFill>
                  <w14:solidFill>
                    <w14:schemeClr w14:val="tx1"/>
                  </w14:solidFill>
                </w14:textFill>
              </w:rPr>
            </w:rPrChange>
          </w:rPr>
          <w:delText>规范</w:delText>
        </w:r>
      </w:del>
      <w:del w:id="1494" w:author="liuzhimei1949" w:date="2024-08-29T15:45:15Z">
        <w:r>
          <w:rPr>
            <w:rFonts w:hint="eastAsia" w:ascii="楷体_GB2312" w:hAnsi="楷体_GB2312" w:eastAsia="楷体_GB2312" w:cs="楷体_GB2312"/>
            <w:b w:val="0"/>
            <w:bCs w:val="0"/>
            <w:color w:val="auto"/>
            <w:kern w:val="0"/>
            <w:sz w:val="32"/>
            <w:szCs w:val="32"/>
            <w:highlight w:val="none"/>
            <w:lang w:eastAsia="zh-CN"/>
            <w:rPrChange w:id="1495" w:author="liuzhimei1949" w:date="2025-07-02T10:01:30Z">
              <w:rPr>
                <w:rFonts w:hint="eastAsia" w:ascii="楷体_GB2312" w:hAnsi="楷体_GB2312" w:eastAsia="楷体_GB2312" w:cs="楷体_GB2312"/>
                <w:b w:val="0"/>
                <w:bCs w:val="0"/>
                <w:color w:val="000000" w:themeColor="text1"/>
                <w:kern w:val="0"/>
                <w:sz w:val="32"/>
                <w:szCs w:val="32"/>
                <w:lang w:eastAsia="zh-CN"/>
                <w14:textFill>
                  <w14:solidFill>
                    <w14:schemeClr w14:val="tx1"/>
                  </w14:solidFill>
                </w14:textFill>
              </w:rPr>
            </w:rPrChange>
          </w:rPr>
          <w:delText>”</w:delText>
        </w:r>
      </w:del>
      <w:del w:id="1497" w:author="liuzhimei1949" w:date="2024-08-29T15:45:15Z">
        <w:r>
          <w:rPr>
            <w:rFonts w:ascii="楷体_GB2312" w:hAnsi="楷体_GB2312" w:eastAsia="楷体_GB2312" w:cs="楷体_GB2312"/>
            <w:b w:val="0"/>
            <w:bCs w:val="0"/>
            <w:color w:val="auto"/>
            <w:sz w:val="32"/>
            <w:szCs w:val="32"/>
            <w:highlight w:val="none"/>
            <w:rPrChange w:id="1498" w:author="liuzhimei1949" w:date="2025-07-02T10:01:30Z">
              <w:rPr>
                <w:rFonts w:ascii="楷体_GB2312" w:hAnsi="楷体_GB2312" w:eastAsia="楷体_GB2312" w:cs="楷体_GB2312"/>
                <w:color w:val="000000" w:themeColor="text1"/>
                <w:sz w:val="32"/>
                <w:szCs w:val="32"/>
                <w14:textFill>
                  <w14:solidFill>
                    <w14:schemeClr w14:val="tx1"/>
                  </w14:solidFill>
                </w14:textFill>
              </w:rPr>
            </w:rPrChange>
          </w:rPr>
          <w:delText xml:space="preserve"> </w:delText>
        </w:r>
      </w:del>
      <w:r>
        <w:rPr>
          <w:rFonts w:hint="eastAsia" w:ascii="楷体_GB2312" w:hAnsi="楷体_GB2312" w:eastAsia="楷体_GB2312" w:cs="楷体_GB2312"/>
          <w:b w:val="0"/>
          <w:bCs w:val="0"/>
          <w:color w:val="auto"/>
          <w:sz w:val="32"/>
          <w:szCs w:val="32"/>
          <w:highlight w:val="none"/>
          <w:rPrChange w:id="150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关键人员培训</w:t>
      </w:r>
      <w:r>
        <w:rPr>
          <w:rFonts w:hint="eastAsia" w:ascii="楷体_GB2312" w:hAnsi="楷体_GB2312" w:eastAsia="楷体_GB2312" w:cs="楷体_GB2312"/>
          <w:b w:val="0"/>
          <w:bCs w:val="0"/>
          <w:color w:val="auto"/>
          <w:sz w:val="32"/>
          <w:szCs w:val="32"/>
          <w:highlight w:val="none"/>
          <w:lang w:eastAsia="zh-CN"/>
          <w:rPrChange w:id="150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137D80AC">
      <w:pPr>
        <w:ind w:firstLine="640" w:firstLineChars="200"/>
        <w:rPr>
          <w:rFonts w:ascii="仿宋_GB2312" w:hAnsi="仿宋_GB2312" w:eastAsia="仿宋_GB2312" w:cs="仿宋_GB2312"/>
          <w:color w:val="auto"/>
          <w:kern w:val="0"/>
          <w:sz w:val="32"/>
          <w:szCs w:val="32"/>
          <w:highlight w:val="none"/>
          <w:rPrChange w:id="1502"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503" w:author="liuzhimei1949" w:date="2025-07-02T10:01:30Z">
            <w:rPr>
              <w:rFonts w:hint="eastAsia" w:ascii="仿宋_GB2312" w:hAnsi="仿宋_GB2312" w:eastAsia="仿宋_GB2312" w:cs="仿宋_GB2312"/>
              <w:kern w:val="0"/>
              <w:sz w:val="32"/>
              <w:szCs w:val="32"/>
            </w:rPr>
          </w:rPrChange>
        </w:rPr>
        <w:t>公司要对</w:t>
      </w:r>
      <w:del w:id="1504" w:author="liuzhimei1949" w:date="2024-08-29T15:45:42Z">
        <w:r>
          <w:rPr>
            <w:rFonts w:hint="eastAsia" w:ascii="仿宋_GB2312" w:hAnsi="仿宋_GB2312" w:eastAsia="仿宋_GB2312" w:cs="仿宋_GB2312"/>
            <w:b w:val="0"/>
            <w:bCs w:val="0"/>
            <w:color w:val="auto"/>
            <w:kern w:val="0"/>
            <w:sz w:val="32"/>
            <w:szCs w:val="32"/>
            <w:highlight w:val="none"/>
            <w:lang w:eastAsia="zh-CN"/>
            <w:rPrChange w:id="1505"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07" w:author="liuzhimei1949" w:date="2024-08-29T15:45:42Z">
        <w:r>
          <w:rPr>
            <w:rFonts w:hint="eastAsia" w:ascii="仿宋_GB2312" w:hAnsi="仿宋_GB2312" w:eastAsia="仿宋_GB2312" w:cs="仿宋_GB2312"/>
            <w:b w:val="0"/>
            <w:bCs w:val="0"/>
            <w:color w:val="auto"/>
            <w:kern w:val="0"/>
            <w:sz w:val="32"/>
            <w:szCs w:val="32"/>
            <w:highlight w:val="none"/>
            <w:rPrChange w:id="1508" w:author="liuzhimei1949" w:date="2025-07-02T10:01:30Z">
              <w:rPr>
                <w:rFonts w:hint="eastAsia" w:ascii="仿宋_GB2312" w:hAnsi="仿宋_GB2312" w:eastAsia="仿宋_GB2312" w:cs="仿宋_GB2312"/>
                <w:b w:val="0"/>
                <w:bCs w:val="0"/>
                <w:kern w:val="0"/>
                <w:sz w:val="32"/>
                <w:szCs w:val="32"/>
              </w:rPr>
            </w:rPrChange>
          </w:rPr>
          <w:delText>规范</w:delText>
        </w:r>
      </w:del>
      <w:del w:id="1510" w:author="liuzhimei1949" w:date="2024-08-29T15:45:42Z">
        <w:r>
          <w:rPr>
            <w:rFonts w:hint="eastAsia" w:ascii="仿宋_GB2312" w:hAnsi="仿宋_GB2312" w:eastAsia="仿宋_GB2312" w:cs="仿宋_GB2312"/>
            <w:b w:val="0"/>
            <w:bCs w:val="0"/>
            <w:color w:val="auto"/>
            <w:kern w:val="0"/>
            <w:sz w:val="32"/>
            <w:szCs w:val="32"/>
            <w:highlight w:val="none"/>
            <w:lang w:eastAsia="zh-CN"/>
            <w:rPrChange w:id="1511"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13" w:author="liuzhimei1949" w:date="2024-08-29T15:45:42Z">
        <w:r>
          <w:rPr>
            <w:rFonts w:ascii="仿宋_GB2312" w:hAnsi="仿宋_GB2312" w:eastAsia="仿宋_GB2312" w:cs="仿宋_GB2312"/>
            <w:color w:val="auto"/>
            <w:sz w:val="32"/>
            <w:szCs w:val="32"/>
            <w:highlight w:val="none"/>
            <w:rPrChange w:id="1514" w:author="liuzhimei1949" w:date="2025-07-02T10:01:30Z">
              <w:rPr>
                <w:rFonts w:ascii="仿宋_GB2312" w:hAnsi="仿宋_GB2312" w:eastAsia="仿宋_GB2312" w:cs="仿宋_GB2312"/>
                <w:sz w:val="32"/>
                <w:szCs w:val="32"/>
              </w:rPr>
            </w:rPrChange>
          </w:rPr>
          <w:delText xml:space="preserve"> </w:delText>
        </w:r>
      </w:del>
      <w:r>
        <w:rPr>
          <w:rFonts w:hint="eastAsia" w:ascii="仿宋_GB2312" w:hAnsi="仿宋_GB2312" w:eastAsia="仿宋_GB2312" w:cs="仿宋_GB2312"/>
          <w:color w:val="auto"/>
          <w:kern w:val="0"/>
          <w:sz w:val="32"/>
          <w:szCs w:val="32"/>
          <w:highlight w:val="none"/>
          <w:rPrChange w:id="1516" w:author="liuzhimei1949" w:date="2025-07-02T10:01:30Z">
            <w:rPr>
              <w:rFonts w:hint="eastAsia" w:ascii="仿宋_GB2312" w:hAnsi="仿宋_GB2312" w:eastAsia="仿宋_GB2312" w:cs="仿宋_GB2312"/>
              <w:kern w:val="0"/>
              <w:sz w:val="32"/>
              <w:szCs w:val="32"/>
            </w:rPr>
          </w:rPrChange>
        </w:rPr>
        <w:t>工作执行组成员以及其他关键人员进行</w:t>
      </w:r>
      <w:del w:id="1517" w:author="liuzhimei1949" w:date="2024-08-29T15:45:45Z">
        <w:r>
          <w:rPr>
            <w:rFonts w:hint="eastAsia" w:ascii="仿宋_GB2312" w:hAnsi="仿宋_GB2312" w:eastAsia="仿宋_GB2312" w:cs="仿宋_GB2312"/>
            <w:b w:val="0"/>
            <w:bCs w:val="0"/>
            <w:color w:val="auto"/>
            <w:kern w:val="0"/>
            <w:sz w:val="32"/>
            <w:szCs w:val="32"/>
            <w:highlight w:val="none"/>
            <w:lang w:eastAsia="zh-CN"/>
            <w:rPrChange w:id="1518"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20" w:author="liuzhimei1949" w:date="2024-08-29T15:45:45Z">
        <w:r>
          <w:rPr>
            <w:rFonts w:hint="eastAsia" w:ascii="仿宋_GB2312" w:hAnsi="仿宋_GB2312" w:eastAsia="仿宋_GB2312" w:cs="仿宋_GB2312"/>
            <w:b w:val="0"/>
            <w:bCs w:val="0"/>
            <w:color w:val="auto"/>
            <w:kern w:val="0"/>
            <w:sz w:val="32"/>
            <w:szCs w:val="32"/>
            <w:highlight w:val="none"/>
            <w:rPrChange w:id="1521" w:author="liuzhimei1949" w:date="2025-07-02T10:01:30Z">
              <w:rPr>
                <w:rFonts w:hint="eastAsia" w:ascii="仿宋_GB2312" w:hAnsi="仿宋_GB2312" w:eastAsia="仿宋_GB2312" w:cs="仿宋_GB2312"/>
                <w:b w:val="0"/>
                <w:bCs w:val="0"/>
                <w:kern w:val="0"/>
                <w:sz w:val="32"/>
                <w:szCs w:val="32"/>
              </w:rPr>
            </w:rPrChange>
          </w:rPr>
          <w:delText>规范</w:delText>
        </w:r>
      </w:del>
      <w:del w:id="1523" w:author="liuzhimei1949" w:date="2024-08-29T15:45:45Z">
        <w:r>
          <w:rPr>
            <w:rFonts w:hint="eastAsia" w:ascii="仿宋_GB2312" w:hAnsi="仿宋_GB2312" w:eastAsia="仿宋_GB2312" w:cs="仿宋_GB2312"/>
            <w:b w:val="0"/>
            <w:bCs w:val="0"/>
            <w:color w:val="auto"/>
            <w:kern w:val="0"/>
            <w:sz w:val="32"/>
            <w:szCs w:val="32"/>
            <w:highlight w:val="none"/>
            <w:lang w:eastAsia="zh-CN"/>
            <w:rPrChange w:id="1524"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26" w:author="liuzhimei1949" w:date="2024-08-29T15:45:45Z">
        <w:r>
          <w:rPr>
            <w:rFonts w:ascii="仿宋_GB2312" w:hAnsi="仿宋_GB2312" w:eastAsia="仿宋_GB2312" w:cs="仿宋_GB2312"/>
            <w:color w:val="auto"/>
            <w:sz w:val="32"/>
            <w:szCs w:val="32"/>
            <w:highlight w:val="none"/>
            <w:rPrChange w:id="1527" w:author="liuzhimei1949" w:date="2025-07-02T10:01:30Z">
              <w:rPr>
                <w:rFonts w:ascii="仿宋_GB2312" w:hAnsi="仿宋_GB2312" w:eastAsia="仿宋_GB2312" w:cs="仿宋_GB2312"/>
                <w:sz w:val="32"/>
                <w:szCs w:val="32"/>
              </w:rPr>
            </w:rPrChange>
          </w:rPr>
          <w:delText xml:space="preserve"> </w:delText>
        </w:r>
      </w:del>
      <w:r>
        <w:rPr>
          <w:rFonts w:hint="eastAsia" w:ascii="仿宋_GB2312" w:hAnsi="仿宋_GB2312" w:eastAsia="仿宋_GB2312" w:cs="仿宋_GB2312"/>
          <w:color w:val="auto"/>
          <w:kern w:val="0"/>
          <w:sz w:val="32"/>
          <w:szCs w:val="32"/>
          <w:highlight w:val="none"/>
          <w:rPrChange w:id="1529" w:author="liuzhimei1949" w:date="2025-07-02T10:01:30Z">
            <w:rPr>
              <w:rFonts w:hint="eastAsia" w:ascii="仿宋_GB2312" w:hAnsi="仿宋_GB2312" w:eastAsia="仿宋_GB2312" w:cs="仿宋_GB2312"/>
              <w:kern w:val="0"/>
              <w:sz w:val="32"/>
              <w:szCs w:val="32"/>
            </w:rPr>
          </w:rPrChange>
        </w:rPr>
        <w:t>培训，保留培训记录并验证培训效果。培训内容包括</w:t>
      </w:r>
      <w:del w:id="1530" w:author="liuzhimei1949" w:date="2024-08-29T15:45:49Z">
        <w:r>
          <w:rPr>
            <w:rFonts w:hint="eastAsia" w:ascii="仿宋_GB2312" w:hAnsi="仿宋_GB2312" w:eastAsia="仿宋_GB2312" w:cs="仿宋_GB2312"/>
            <w:b w:val="0"/>
            <w:bCs w:val="0"/>
            <w:color w:val="auto"/>
            <w:kern w:val="0"/>
            <w:sz w:val="32"/>
            <w:szCs w:val="32"/>
            <w:highlight w:val="none"/>
            <w:lang w:eastAsia="zh-CN"/>
            <w:rPrChange w:id="1531"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33" w:author="liuzhimei1949" w:date="2024-08-29T15:45:49Z">
        <w:r>
          <w:rPr>
            <w:rFonts w:hint="eastAsia" w:ascii="仿宋_GB2312" w:hAnsi="仿宋_GB2312" w:eastAsia="仿宋_GB2312" w:cs="仿宋_GB2312"/>
            <w:b w:val="0"/>
            <w:bCs w:val="0"/>
            <w:color w:val="auto"/>
            <w:kern w:val="0"/>
            <w:sz w:val="32"/>
            <w:szCs w:val="32"/>
            <w:highlight w:val="none"/>
            <w:rPrChange w:id="1534" w:author="liuzhimei1949" w:date="2025-07-02T10:01:30Z">
              <w:rPr>
                <w:rFonts w:hint="eastAsia" w:ascii="仿宋_GB2312" w:hAnsi="仿宋_GB2312" w:eastAsia="仿宋_GB2312" w:cs="仿宋_GB2312"/>
                <w:b w:val="0"/>
                <w:bCs w:val="0"/>
                <w:kern w:val="0"/>
                <w:sz w:val="32"/>
                <w:szCs w:val="32"/>
              </w:rPr>
            </w:rPrChange>
          </w:rPr>
          <w:delText>规范</w:delText>
        </w:r>
      </w:del>
      <w:del w:id="1536" w:author="liuzhimei1949" w:date="2024-08-29T15:45:49Z">
        <w:r>
          <w:rPr>
            <w:rFonts w:hint="eastAsia" w:ascii="仿宋_GB2312" w:hAnsi="仿宋_GB2312" w:eastAsia="仿宋_GB2312" w:cs="仿宋_GB2312"/>
            <w:b w:val="0"/>
            <w:bCs w:val="0"/>
            <w:color w:val="auto"/>
            <w:kern w:val="0"/>
            <w:sz w:val="32"/>
            <w:szCs w:val="32"/>
            <w:highlight w:val="none"/>
            <w:lang w:eastAsia="zh-CN"/>
            <w:rPrChange w:id="1537"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39" w:author="liuzhimei1949" w:date="2024-08-29T15:45:49Z">
        <w:r>
          <w:rPr>
            <w:rFonts w:ascii="仿宋_GB2312" w:hAnsi="仿宋_GB2312" w:eastAsia="仿宋_GB2312" w:cs="仿宋_GB2312"/>
            <w:color w:val="auto"/>
            <w:sz w:val="32"/>
            <w:szCs w:val="32"/>
            <w:highlight w:val="none"/>
            <w:rPrChange w:id="1540" w:author="liuzhimei1949" w:date="2025-07-02T10:01:30Z">
              <w:rPr>
                <w:rFonts w:ascii="仿宋_GB2312" w:hAnsi="仿宋_GB2312" w:eastAsia="仿宋_GB2312" w:cs="仿宋_GB2312"/>
                <w:sz w:val="32"/>
                <w:szCs w:val="32"/>
              </w:rPr>
            </w:rPrChange>
          </w:rPr>
          <w:delText xml:space="preserve"> </w:delText>
        </w:r>
      </w:del>
      <w:r>
        <w:rPr>
          <w:rFonts w:hint="eastAsia" w:ascii="仿宋_GB2312" w:hAnsi="仿宋_GB2312" w:eastAsia="仿宋_GB2312" w:cs="仿宋_GB2312"/>
          <w:color w:val="auto"/>
          <w:kern w:val="0"/>
          <w:sz w:val="32"/>
          <w:szCs w:val="32"/>
          <w:highlight w:val="none"/>
          <w:rPrChange w:id="1542" w:author="liuzhimei1949" w:date="2025-07-02T10:01:30Z">
            <w:rPr>
              <w:rFonts w:hint="eastAsia" w:ascii="仿宋_GB2312" w:hAnsi="仿宋_GB2312" w:eastAsia="仿宋_GB2312" w:cs="仿宋_GB2312"/>
              <w:kern w:val="0"/>
              <w:sz w:val="32"/>
              <w:szCs w:val="32"/>
            </w:rPr>
          </w:rPrChange>
        </w:rPr>
        <w:t>指南、</w:t>
      </w:r>
      <w:del w:id="1543" w:author="liuzhimei1949" w:date="2024-08-29T15:45:52Z">
        <w:r>
          <w:rPr>
            <w:rFonts w:hint="eastAsia" w:ascii="仿宋_GB2312" w:hAnsi="仿宋_GB2312" w:eastAsia="仿宋_GB2312" w:cs="仿宋_GB2312"/>
            <w:b w:val="0"/>
            <w:bCs w:val="0"/>
            <w:color w:val="auto"/>
            <w:kern w:val="0"/>
            <w:sz w:val="32"/>
            <w:szCs w:val="32"/>
            <w:highlight w:val="none"/>
            <w:lang w:eastAsia="zh-CN"/>
            <w:rPrChange w:id="1544"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46" w:author="liuzhimei1949" w:date="2024-08-29T15:45:52Z">
        <w:r>
          <w:rPr>
            <w:rFonts w:hint="eastAsia" w:ascii="仿宋_GB2312" w:hAnsi="仿宋_GB2312" w:eastAsia="仿宋_GB2312" w:cs="仿宋_GB2312"/>
            <w:b w:val="0"/>
            <w:bCs w:val="0"/>
            <w:color w:val="auto"/>
            <w:kern w:val="0"/>
            <w:sz w:val="32"/>
            <w:szCs w:val="32"/>
            <w:highlight w:val="none"/>
            <w:rPrChange w:id="1547" w:author="liuzhimei1949" w:date="2025-07-02T10:01:30Z">
              <w:rPr>
                <w:rFonts w:hint="eastAsia" w:ascii="仿宋_GB2312" w:hAnsi="仿宋_GB2312" w:eastAsia="仿宋_GB2312" w:cs="仿宋_GB2312"/>
                <w:b w:val="0"/>
                <w:bCs w:val="0"/>
                <w:kern w:val="0"/>
                <w:sz w:val="32"/>
                <w:szCs w:val="32"/>
              </w:rPr>
            </w:rPrChange>
          </w:rPr>
          <w:delText>规范</w:delText>
        </w:r>
      </w:del>
      <w:del w:id="1549" w:author="liuzhimei1949" w:date="2024-08-29T15:45:52Z">
        <w:r>
          <w:rPr>
            <w:rFonts w:hint="eastAsia" w:ascii="仿宋_GB2312" w:hAnsi="仿宋_GB2312" w:eastAsia="仿宋_GB2312" w:cs="仿宋_GB2312"/>
            <w:b w:val="0"/>
            <w:bCs w:val="0"/>
            <w:color w:val="auto"/>
            <w:kern w:val="0"/>
            <w:sz w:val="32"/>
            <w:szCs w:val="32"/>
            <w:highlight w:val="none"/>
            <w:lang w:eastAsia="zh-CN"/>
            <w:rPrChange w:id="1550"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52" w:author="liuzhimei1949" w:date="2024-08-29T15:45:52Z">
        <w:r>
          <w:rPr>
            <w:rFonts w:ascii="仿宋_GB2312" w:hAnsi="仿宋_GB2312" w:eastAsia="仿宋_GB2312" w:cs="仿宋_GB2312"/>
            <w:color w:val="auto"/>
            <w:sz w:val="32"/>
            <w:szCs w:val="32"/>
            <w:highlight w:val="none"/>
            <w:rPrChange w:id="1553" w:author="liuzhimei1949" w:date="2025-07-02T10:01:30Z">
              <w:rPr>
                <w:rFonts w:ascii="仿宋_GB2312" w:hAnsi="仿宋_GB2312" w:eastAsia="仿宋_GB2312" w:cs="仿宋_GB2312"/>
                <w:sz w:val="32"/>
                <w:szCs w:val="32"/>
              </w:rPr>
            </w:rPrChange>
          </w:rPr>
          <w:delText xml:space="preserve"> </w:delText>
        </w:r>
      </w:del>
      <w:r>
        <w:rPr>
          <w:rFonts w:hint="eastAsia" w:ascii="仿宋_GB2312" w:hAnsi="仿宋_GB2312" w:eastAsia="仿宋_GB2312" w:cs="仿宋_GB2312"/>
          <w:color w:val="auto"/>
          <w:kern w:val="0"/>
          <w:sz w:val="32"/>
          <w:szCs w:val="32"/>
          <w:highlight w:val="none"/>
          <w:rPrChange w:id="1555" w:author="liuzhimei1949" w:date="2025-07-02T10:01:30Z">
            <w:rPr>
              <w:rFonts w:hint="eastAsia" w:ascii="仿宋_GB2312" w:hAnsi="仿宋_GB2312" w:eastAsia="仿宋_GB2312" w:cs="仿宋_GB2312"/>
              <w:kern w:val="0"/>
              <w:sz w:val="32"/>
              <w:szCs w:val="32"/>
            </w:rPr>
          </w:rPrChange>
        </w:rPr>
        <w:t>相关法律法规、标准化文件和相关记录、</w:t>
      </w:r>
      <w:del w:id="1556" w:author="liuzhimei1949" w:date="2024-08-29T15:45:54Z">
        <w:r>
          <w:rPr>
            <w:rFonts w:hint="eastAsia" w:ascii="仿宋_GB2312" w:hAnsi="仿宋_GB2312" w:eastAsia="仿宋_GB2312" w:cs="仿宋_GB2312"/>
            <w:b w:val="0"/>
            <w:bCs w:val="0"/>
            <w:color w:val="auto"/>
            <w:kern w:val="0"/>
            <w:sz w:val="32"/>
            <w:szCs w:val="32"/>
            <w:highlight w:val="none"/>
            <w:lang w:eastAsia="zh-CN"/>
            <w:rPrChange w:id="1557"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59" w:author="liuzhimei1949" w:date="2024-08-29T15:45:54Z">
        <w:r>
          <w:rPr>
            <w:rFonts w:hint="eastAsia" w:ascii="仿宋_GB2312" w:hAnsi="仿宋_GB2312" w:eastAsia="仿宋_GB2312" w:cs="仿宋_GB2312"/>
            <w:b w:val="0"/>
            <w:bCs w:val="0"/>
            <w:color w:val="auto"/>
            <w:kern w:val="0"/>
            <w:sz w:val="32"/>
            <w:szCs w:val="32"/>
            <w:highlight w:val="none"/>
            <w:rPrChange w:id="1560" w:author="liuzhimei1949" w:date="2025-07-02T10:01:30Z">
              <w:rPr>
                <w:rFonts w:hint="eastAsia" w:ascii="仿宋_GB2312" w:hAnsi="仿宋_GB2312" w:eastAsia="仿宋_GB2312" w:cs="仿宋_GB2312"/>
                <w:b w:val="0"/>
                <w:bCs w:val="0"/>
                <w:kern w:val="0"/>
                <w:sz w:val="32"/>
                <w:szCs w:val="32"/>
              </w:rPr>
            </w:rPrChange>
          </w:rPr>
          <w:delText>规范</w:delText>
        </w:r>
      </w:del>
      <w:del w:id="1562" w:author="liuzhimei1949" w:date="2024-08-29T15:45:54Z">
        <w:r>
          <w:rPr>
            <w:rFonts w:hint="eastAsia" w:ascii="仿宋_GB2312" w:hAnsi="仿宋_GB2312" w:eastAsia="仿宋_GB2312" w:cs="仿宋_GB2312"/>
            <w:b w:val="0"/>
            <w:bCs w:val="0"/>
            <w:color w:val="auto"/>
            <w:kern w:val="0"/>
            <w:sz w:val="32"/>
            <w:szCs w:val="32"/>
            <w:highlight w:val="none"/>
            <w:lang w:eastAsia="zh-CN"/>
            <w:rPrChange w:id="1563"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65" w:author="liuzhimei1949" w:date="2024-08-29T15:45:54Z">
        <w:r>
          <w:rPr>
            <w:rFonts w:ascii="仿宋_GB2312" w:hAnsi="仿宋_GB2312" w:eastAsia="仿宋_GB2312" w:cs="仿宋_GB2312"/>
            <w:color w:val="auto"/>
            <w:sz w:val="32"/>
            <w:szCs w:val="32"/>
            <w:highlight w:val="none"/>
            <w:rPrChange w:id="1566" w:author="liuzhimei1949" w:date="2025-07-02T10:01:30Z">
              <w:rPr>
                <w:rFonts w:ascii="仿宋_GB2312" w:hAnsi="仿宋_GB2312" w:eastAsia="仿宋_GB2312" w:cs="仿宋_GB2312"/>
                <w:sz w:val="32"/>
                <w:szCs w:val="32"/>
              </w:rPr>
            </w:rPrChange>
          </w:rPr>
          <w:delText xml:space="preserve"> </w:delText>
        </w:r>
      </w:del>
      <w:r>
        <w:rPr>
          <w:rFonts w:hint="eastAsia" w:ascii="仿宋_GB2312" w:hAnsi="仿宋_GB2312" w:eastAsia="仿宋_GB2312" w:cs="仿宋_GB2312"/>
          <w:color w:val="auto"/>
          <w:kern w:val="0"/>
          <w:sz w:val="32"/>
          <w:szCs w:val="32"/>
          <w:highlight w:val="none"/>
          <w:rPrChange w:id="1568" w:author="liuzhimei1949" w:date="2025-07-02T10:01:30Z">
            <w:rPr>
              <w:rFonts w:hint="eastAsia" w:ascii="仿宋_GB2312" w:hAnsi="仿宋_GB2312" w:eastAsia="仿宋_GB2312" w:cs="仿宋_GB2312"/>
              <w:kern w:val="0"/>
              <w:sz w:val="32"/>
              <w:szCs w:val="32"/>
            </w:rPr>
          </w:rPrChange>
        </w:rPr>
        <w:t>实施措施等。</w:t>
      </w:r>
      <w:del w:id="1569" w:author="liuzhimei1949" w:date="2024-08-29T15:45:56Z">
        <w:r>
          <w:rPr>
            <w:rFonts w:hint="eastAsia" w:ascii="仿宋_GB2312" w:hAnsi="仿宋_GB2312" w:eastAsia="仿宋_GB2312" w:cs="仿宋_GB2312"/>
            <w:b w:val="0"/>
            <w:bCs w:val="0"/>
            <w:color w:val="auto"/>
            <w:kern w:val="0"/>
            <w:sz w:val="32"/>
            <w:szCs w:val="32"/>
            <w:highlight w:val="none"/>
            <w:lang w:eastAsia="zh-CN"/>
            <w:rPrChange w:id="1570"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72" w:author="liuzhimei1949" w:date="2024-08-29T15:45:56Z">
        <w:r>
          <w:rPr>
            <w:rFonts w:hint="eastAsia" w:ascii="仿宋_GB2312" w:hAnsi="仿宋_GB2312" w:eastAsia="仿宋_GB2312" w:cs="仿宋_GB2312"/>
            <w:b w:val="0"/>
            <w:bCs w:val="0"/>
            <w:color w:val="auto"/>
            <w:kern w:val="0"/>
            <w:sz w:val="32"/>
            <w:szCs w:val="32"/>
            <w:highlight w:val="none"/>
            <w:rPrChange w:id="1573" w:author="liuzhimei1949" w:date="2025-07-02T10:01:30Z">
              <w:rPr>
                <w:rFonts w:hint="eastAsia" w:ascii="仿宋_GB2312" w:hAnsi="仿宋_GB2312" w:eastAsia="仿宋_GB2312" w:cs="仿宋_GB2312"/>
                <w:b w:val="0"/>
                <w:bCs w:val="0"/>
                <w:kern w:val="0"/>
                <w:sz w:val="32"/>
                <w:szCs w:val="32"/>
              </w:rPr>
            </w:rPrChange>
          </w:rPr>
          <w:delText>规范</w:delText>
        </w:r>
      </w:del>
      <w:del w:id="1575" w:author="liuzhimei1949" w:date="2024-08-29T15:45:56Z">
        <w:r>
          <w:rPr>
            <w:rFonts w:hint="eastAsia" w:ascii="仿宋_GB2312" w:hAnsi="仿宋_GB2312" w:eastAsia="仿宋_GB2312" w:cs="仿宋_GB2312"/>
            <w:b w:val="0"/>
            <w:bCs w:val="0"/>
            <w:color w:val="auto"/>
            <w:kern w:val="0"/>
            <w:sz w:val="32"/>
            <w:szCs w:val="32"/>
            <w:highlight w:val="none"/>
            <w:lang w:eastAsia="zh-CN"/>
            <w:rPrChange w:id="1576"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78" w:author="liuzhimei1949" w:date="2024-08-29T15:45:56Z">
        <w:r>
          <w:rPr>
            <w:rFonts w:ascii="仿宋_GB2312" w:hAnsi="仿宋_GB2312" w:eastAsia="仿宋_GB2312" w:cs="仿宋_GB2312"/>
            <w:color w:val="auto"/>
            <w:sz w:val="32"/>
            <w:szCs w:val="32"/>
            <w:highlight w:val="none"/>
            <w:rPrChange w:id="1579" w:author="liuzhimei1949" w:date="2025-07-02T10:01:30Z">
              <w:rPr>
                <w:rFonts w:ascii="仿宋_GB2312" w:hAnsi="仿宋_GB2312" w:eastAsia="仿宋_GB2312" w:cs="仿宋_GB2312"/>
                <w:sz w:val="32"/>
                <w:szCs w:val="32"/>
              </w:rPr>
            </w:rPrChange>
          </w:rPr>
          <w:delText xml:space="preserve"> </w:delText>
        </w:r>
      </w:del>
      <w:r>
        <w:rPr>
          <w:rFonts w:hint="eastAsia" w:ascii="仿宋_GB2312" w:hAnsi="仿宋_GB2312" w:eastAsia="仿宋_GB2312" w:cs="仿宋_GB2312"/>
          <w:color w:val="auto"/>
          <w:kern w:val="0"/>
          <w:sz w:val="32"/>
          <w:szCs w:val="32"/>
          <w:highlight w:val="none"/>
          <w:rPrChange w:id="1581" w:author="liuzhimei1949" w:date="2025-07-02T10:01:30Z">
            <w:rPr>
              <w:rFonts w:hint="eastAsia" w:ascii="仿宋_GB2312" w:hAnsi="仿宋_GB2312" w:eastAsia="仿宋_GB2312" w:cs="仿宋_GB2312"/>
              <w:kern w:val="0"/>
              <w:sz w:val="32"/>
              <w:szCs w:val="32"/>
            </w:rPr>
          </w:rPrChange>
        </w:rPr>
        <w:t>版本更新的内容要及时培训到</w:t>
      </w:r>
      <w:del w:id="1582" w:author="liuzhimei1949" w:date="2024-08-29T15:45:59Z">
        <w:r>
          <w:rPr>
            <w:rFonts w:hint="eastAsia" w:ascii="仿宋_GB2312" w:hAnsi="仿宋_GB2312" w:eastAsia="仿宋_GB2312" w:cs="仿宋_GB2312"/>
            <w:b w:val="0"/>
            <w:bCs w:val="0"/>
            <w:color w:val="auto"/>
            <w:kern w:val="0"/>
            <w:sz w:val="32"/>
            <w:szCs w:val="32"/>
            <w:highlight w:val="none"/>
            <w:lang w:eastAsia="zh-CN"/>
            <w:rPrChange w:id="1583"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85" w:author="liuzhimei1949" w:date="2024-08-29T15:45:59Z">
        <w:r>
          <w:rPr>
            <w:rFonts w:hint="eastAsia" w:ascii="仿宋_GB2312" w:hAnsi="仿宋_GB2312" w:eastAsia="仿宋_GB2312" w:cs="仿宋_GB2312"/>
            <w:b w:val="0"/>
            <w:bCs w:val="0"/>
            <w:color w:val="auto"/>
            <w:kern w:val="0"/>
            <w:sz w:val="32"/>
            <w:szCs w:val="32"/>
            <w:highlight w:val="none"/>
            <w:rPrChange w:id="1586" w:author="liuzhimei1949" w:date="2025-07-02T10:01:30Z">
              <w:rPr>
                <w:rFonts w:hint="eastAsia" w:ascii="仿宋_GB2312" w:hAnsi="仿宋_GB2312" w:eastAsia="仿宋_GB2312" w:cs="仿宋_GB2312"/>
                <w:b w:val="0"/>
                <w:bCs w:val="0"/>
                <w:kern w:val="0"/>
                <w:sz w:val="32"/>
                <w:szCs w:val="32"/>
              </w:rPr>
            </w:rPrChange>
          </w:rPr>
          <w:delText>规范</w:delText>
        </w:r>
      </w:del>
      <w:del w:id="1588" w:author="liuzhimei1949" w:date="2024-08-29T15:45:59Z">
        <w:r>
          <w:rPr>
            <w:rFonts w:hint="eastAsia" w:ascii="仿宋_GB2312" w:hAnsi="仿宋_GB2312" w:eastAsia="仿宋_GB2312" w:cs="仿宋_GB2312"/>
            <w:b w:val="0"/>
            <w:bCs w:val="0"/>
            <w:color w:val="auto"/>
            <w:kern w:val="0"/>
            <w:sz w:val="32"/>
            <w:szCs w:val="32"/>
            <w:highlight w:val="none"/>
            <w:lang w:eastAsia="zh-CN"/>
            <w:rPrChange w:id="1589" w:author="liuzhimei1949" w:date="2025-07-02T10:01:30Z">
              <w:rPr>
                <w:rFonts w:hint="eastAsia" w:ascii="仿宋_GB2312" w:hAnsi="仿宋_GB2312" w:eastAsia="仿宋_GB2312" w:cs="仿宋_GB2312"/>
                <w:b w:val="0"/>
                <w:bCs w:val="0"/>
                <w:kern w:val="0"/>
                <w:sz w:val="32"/>
                <w:szCs w:val="32"/>
                <w:lang w:eastAsia="zh-CN"/>
              </w:rPr>
            </w:rPrChange>
          </w:rPr>
          <w:delText>”</w:delText>
        </w:r>
      </w:del>
      <w:del w:id="1591" w:author="liuzhimei1949" w:date="2024-08-29T15:45:59Z">
        <w:r>
          <w:rPr>
            <w:rFonts w:ascii="仿宋_GB2312" w:hAnsi="仿宋_GB2312" w:eastAsia="仿宋_GB2312" w:cs="仿宋_GB2312"/>
            <w:color w:val="auto"/>
            <w:sz w:val="32"/>
            <w:szCs w:val="32"/>
            <w:highlight w:val="none"/>
            <w:rPrChange w:id="1592" w:author="liuzhimei1949" w:date="2025-07-02T10:01:30Z">
              <w:rPr>
                <w:rFonts w:ascii="仿宋_GB2312" w:hAnsi="仿宋_GB2312" w:eastAsia="仿宋_GB2312" w:cs="仿宋_GB2312"/>
                <w:sz w:val="32"/>
                <w:szCs w:val="32"/>
              </w:rPr>
            </w:rPrChange>
          </w:rPr>
          <w:delText xml:space="preserve"> </w:delText>
        </w:r>
      </w:del>
      <w:del w:id="1594" w:author="liuzhimei1949" w:date="2024-08-29T15:45:59Z">
        <w:r>
          <w:rPr>
            <w:rFonts w:hint="eastAsia" w:ascii="仿宋_GB2312" w:hAnsi="仿宋_GB2312" w:eastAsia="仿宋_GB2312" w:cs="仿宋_GB2312"/>
            <w:color w:val="auto"/>
            <w:kern w:val="0"/>
            <w:sz w:val="32"/>
            <w:szCs w:val="32"/>
            <w:highlight w:val="none"/>
            <w:rPrChange w:id="1595" w:author="liuzhimei1949" w:date="2025-07-02T10:01:30Z">
              <w:rPr>
                <w:rFonts w:hint="eastAsia" w:ascii="仿宋_GB2312" w:hAnsi="仿宋_GB2312" w:eastAsia="仿宋_GB2312" w:cs="仿宋_GB2312"/>
                <w:kern w:val="0"/>
                <w:sz w:val="32"/>
                <w:szCs w:val="32"/>
              </w:rPr>
            </w:rPrChange>
          </w:rPr>
          <w:delText xml:space="preserve"> </w:delText>
        </w:r>
      </w:del>
      <w:r>
        <w:rPr>
          <w:rFonts w:hint="eastAsia" w:ascii="仿宋_GB2312" w:hAnsi="仿宋_GB2312" w:eastAsia="仿宋_GB2312" w:cs="仿宋_GB2312"/>
          <w:color w:val="auto"/>
          <w:kern w:val="0"/>
          <w:sz w:val="32"/>
          <w:szCs w:val="32"/>
          <w:highlight w:val="none"/>
          <w:rPrChange w:id="1597" w:author="liuzhimei1949" w:date="2025-07-02T10:01:30Z">
            <w:rPr>
              <w:rFonts w:hint="eastAsia" w:ascii="仿宋_GB2312" w:hAnsi="仿宋_GB2312" w:eastAsia="仿宋_GB2312" w:cs="仿宋_GB2312"/>
              <w:kern w:val="0"/>
              <w:sz w:val="32"/>
              <w:szCs w:val="32"/>
            </w:rPr>
          </w:rPrChange>
        </w:rPr>
        <w:t>相关人员。</w:t>
      </w:r>
    </w:p>
    <w:p w14:paraId="4348F788">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599"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598" w:author="liuzhimei1949" w:date="2024-08-29T15:20:12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60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w:t>
      </w:r>
      <w:del w:id="1601" w:author="liuzhimei1949" w:date="2024-08-29T15:46:18Z">
        <w:r>
          <w:rPr>
            <w:rFonts w:hint="default" w:ascii="楷体_GB2312" w:hAnsi="楷体_GB2312" w:eastAsia="楷体_GB2312" w:cs="楷体_GB2312"/>
            <w:b w:val="0"/>
            <w:bCs w:val="0"/>
            <w:color w:val="auto"/>
            <w:sz w:val="32"/>
            <w:szCs w:val="32"/>
            <w:highlight w:val="none"/>
            <w:lang w:val="en-US"/>
            <w:rPrChange w:id="1602"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八</w:delText>
        </w:r>
      </w:del>
      <w:ins w:id="1604" w:author="liuzhimei1949" w:date="2024-08-29T15:46:20Z">
        <w:r>
          <w:rPr>
            <w:rFonts w:hint="eastAsia" w:ascii="楷体_GB2312" w:hAnsi="楷体_GB2312" w:eastAsia="楷体_GB2312" w:cs="楷体_GB2312"/>
            <w:b w:val="0"/>
            <w:bCs w:val="0"/>
            <w:color w:val="auto"/>
            <w:sz w:val="32"/>
            <w:szCs w:val="32"/>
            <w:highlight w:val="none"/>
            <w:lang w:val="en-US" w:eastAsia="zh-CN"/>
            <w:rPrChange w:id="1605"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九</w:t>
        </w:r>
      </w:ins>
      <w:r>
        <w:rPr>
          <w:rFonts w:hint="eastAsia" w:ascii="楷体_GB2312" w:hAnsi="楷体_GB2312" w:eastAsia="楷体_GB2312" w:cs="楷体_GB2312"/>
          <w:b w:val="0"/>
          <w:bCs w:val="0"/>
          <w:color w:val="auto"/>
          <w:sz w:val="32"/>
          <w:szCs w:val="32"/>
          <w:highlight w:val="none"/>
          <w:rPrChange w:id="160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）标准条款</w:t>
      </w:r>
      <w:r>
        <w:rPr>
          <w:rFonts w:hint="eastAsia" w:ascii="楷体_GB2312" w:hAnsi="楷体_GB2312" w:eastAsia="楷体_GB2312" w:cs="楷体_GB2312"/>
          <w:b w:val="0"/>
          <w:bCs w:val="0"/>
          <w:color w:val="auto"/>
          <w:sz w:val="32"/>
          <w:szCs w:val="32"/>
          <w:highlight w:val="none"/>
          <w:lang w:eastAsia="zh-CN"/>
          <w:rPrChange w:id="160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60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w:t>
      </w:r>
      <w:del w:id="1610" w:author="liuzhimei1949" w:date="2024-08-29T15:46:35Z">
        <w:r>
          <w:rPr>
            <w:rFonts w:hint="default" w:ascii="楷体_GB2312" w:hAnsi="楷体_GB2312" w:eastAsia="楷体_GB2312" w:cs="楷体_GB2312"/>
            <w:b w:val="0"/>
            <w:bCs w:val="0"/>
            <w:color w:val="auto"/>
            <w:sz w:val="32"/>
            <w:szCs w:val="32"/>
            <w:highlight w:val="none"/>
            <w:lang w:val="en-US"/>
            <w:rPrChange w:id="1611"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7</w:delText>
        </w:r>
      </w:del>
      <w:ins w:id="1613" w:author="liuzhimei1949" w:date="2024-08-29T15:46:35Z">
        <w:r>
          <w:rPr>
            <w:rFonts w:hint="eastAsia" w:ascii="楷体_GB2312" w:hAnsi="楷体_GB2312" w:eastAsia="楷体_GB2312" w:cs="楷体_GB2312"/>
            <w:b w:val="0"/>
            <w:bCs w:val="0"/>
            <w:color w:val="auto"/>
            <w:sz w:val="32"/>
            <w:szCs w:val="32"/>
            <w:highlight w:val="none"/>
            <w:lang w:val="en-US" w:eastAsia="zh-CN"/>
            <w:rPrChange w:id="1614"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8</w:t>
        </w:r>
      </w:ins>
      <w:r>
        <w:rPr>
          <w:rFonts w:hint="eastAsia" w:ascii="楷体_GB2312" w:hAnsi="楷体_GB2312" w:eastAsia="楷体_GB2312" w:cs="楷体_GB2312"/>
          <w:b w:val="0"/>
          <w:bCs w:val="0"/>
          <w:color w:val="auto"/>
          <w:sz w:val="32"/>
          <w:szCs w:val="32"/>
          <w:highlight w:val="none"/>
          <w:rPrChange w:id="161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意见及投诉管理</w:t>
      </w:r>
      <w:r>
        <w:rPr>
          <w:rFonts w:hint="eastAsia" w:ascii="楷体_GB2312" w:hAnsi="楷体_GB2312" w:eastAsia="楷体_GB2312" w:cs="楷体_GB2312"/>
          <w:b w:val="0"/>
          <w:bCs w:val="0"/>
          <w:color w:val="auto"/>
          <w:sz w:val="32"/>
          <w:szCs w:val="32"/>
          <w:highlight w:val="none"/>
          <w:lang w:eastAsia="zh-CN"/>
          <w:rPrChange w:id="161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4A4DFC40">
      <w:pPr>
        <w:ind w:firstLine="640" w:firstLineChars="200"/>
        <w:rPr>
          <w:ins w:id="1618" w:author="liuzhimei1949" w:date="2024-08-29T15:50:28Z"/>
          <w:rFonts w:hint="eastAsia" w:ascii="仿宋_GB2312" w:hAnsi="仿宋_GB2312" w:eastAsia="仿宋_GB2312" w:cs="仿宋_GB2312"/>
          <w:color w:val="auto"/>
          <w:kern w:val="0"/>
          <w:sz w:val="32"/>
          <w:szCs w:val="32"/>
          <w:highlight w:val="none"/>
          <w:lang w:eastAsia="zh-CN"/>
          <w:rPrChange w:id="1619" w:author="liuzhimei1949" w:date="2025-07-02T10:01:30Z">
            <w:rPr>
              <w:ins w:id="1620" w:author="liuzhimei1949" w:date="2024-08-29T15:50:28Z"/>
              <w:rFonts w:hint="eastAsia" w:ascii="仿宋_GB2312" w:hAnsi="仿宋_GB2312" w:eastAsia="仿宋_GB2312" w:cs="仿宋_GB2312"/>
              <w:kern w:val="0"/>
              <w:sz w:val="32"/>
              <w:szCs w:val="32"/>
              <w:lang w:eastAsia="zh-CN"/>
            </w:rPr>
          </w:rPrChange>
        </w:rPr>
      </w:pPr>
      <w:ins w:id="1621" w:author="liuzhimei1949" w:date="2024-08-29T15:50:17Z">
        <w:r>
          <w:rPr>
            <w:rFonts w:hint="eastAsia" w:ascii="仿宋_GB2312" w:hAnsi="仿宋_GB2312" w:eastAsia="仿宋_GB2312" w:cs="仿宋_GB2312"/>
            <w:color w:val="auto"/>
            <w:kern w:val="0"/>
            <w:sz w:val="32"/>
            <w:szCs w:val="32"/>
            <w:highlight w:val="none"/>
            <w:rPrChange w:id="1622" w:author="liuzhimei1949" w:date="2025-07-02T10:01:30Z">
              <w:rPr>
                <w:rFonts w:hint="eastAsia" w:ascii="仿宋_GB2312" w:hAnsi="仿宋_GB2312" w:eastAsia="仿宋_GB2312" w:cs="仿宋_GB2312"/>
                <w:kern w:val="0"/>
                <w:sz w:val="32"/>
                <w:szCs w:val="32"/>
              </w:rPr>
            </w:rPrChange>
          </w:rPr>
          <w:t>公司应制定意见及投诉处理程序，并畅通意见及投诉反馈渠道（如意见箱、电子邮箱等）。明确投诉监督机构，对意见及投诉处理过程进行监督</w:t>
        </w:r>
      </w:ins>
      <w:ins w:id="1624" w:author="liuzhimei1949" w:date="2024-08-29T15:50:28Z">
        <w:r>
          <w:rPr>
            <w:rFonts w:hint="eastAsia" w:ascii="仿宋_GB2312" w:hAnsi="仿宋_GB2312" w:eastAsia="仿宋_GB2312" w:cs="仿宋_GB2312"/>
            <w:color w:val="auto"/>
            <w:kern w:val="0"/>
            <w:sz w:val="32"/>
            <w:szCs w:val="32"/>
            <w:highlight w:val="none"/>
            <w:lang w:eastAsia="zh-CN"/>
            <w:rPrChange w:id="1625" w:author="liuzhimei1949" w:date="2025-07-02T10:01:30Z">
              <w:rPr>
                <w:rFonts w:hint="eastAsia" w:ascii="仿宋_GB2312" w:hAnsi="仿宋_GB2312" w:eastAsia="仿宋_GB2312" w:cs="仿宋_GB2312"/>
                <w:kern w:val="0"/>
                <w:sz w:val="32"/>
                <w:szCs w:val="32"/>
                <w:lang w:eastAsia="zh-CN"/>
              </w:rPr>
            </w:rPrChange>
          </w:rPr>
          <w:t>。</w:t>
        </w:r>
      </w:ins>
    </w:p>
    <w:p w14:paraId="2B8A22DA">
      <w:pPr>
        <w:ind w:firstLine="640" w:firstLineChars="200"/>
        <w:rPr>
          <w:del w:id="1627" w:author="liuzhimei1949" w:date="2024-08-29T15:50:17Z"/>
          <w:rFonts w:hint="eastAsia" w:ascii="仿宋_GB2312" w:hAnsi="仿宋_GB2312" w:eastAsia="仿宋_GB2312" w:cs="仿宋_GB2312"/>
          <w:color w:val="auto"/>
          <w:kern w:val="0"/>
          <w:sz w:val="32"/>
          <w:szCs w:val="32"/>
          <w:highlight w:val="none"/>
          <w:rPrChange w:id="1628" w:author="liuzhimei1949" w:date="2025-07-02T10:01:30Z">
            <w:rPr>
              <w:del w:id="1629" w:author="liuzhimei1949" w:date="2024-08-29T15:50:17Z"/>
              <w:rFonts w:hint="eastAsia" w:ascii="仿宋_GB2312" w:hAnsi="仿宋_GB2312" w:eastAsia="仿宋_GB2312" w:cs="仿宋_GB2312"/>
              <w:kern w:val="0"/>
              <w:sz w:val="32"/>
              <w:szCs w:val="32"/>
            </w:rPr>
          </w:rPrChange>
        </w:rPr>
      </w:pPr>
      <w:del w:id="1630" w:author="liuzhimei1949" w:date="2024-08-29T15:50:17Z">
        <w:r>
          <w:rPr>
            <w:rFonts w:hint="eastAsia" w:ascii="仿宋_GB2312" w:hAnsi="仿宋_GB2312" w:eastAsia="仿宋_GB2312" w:cs="仿宋_GB2312"/>
            <w:color w:val="auto"/>
            <w:kern w:val="0"/>
            <w:sz w:val="32"/>
            <w:szCs w:val="32"/>
            <w:highlight w:val="none"/>
            <w:rPrChange w:id="1631" w:author="liuzhimei1949" w:date="2025-07-02T10:01:30Z">
              <w:rPr>
                <w:rFonts w:hint="eastAsia" w:ascii="仿宋_GB2312" w:hAnsi="仿宋_GB2312" w:eastAsia="仿宋_GB2312" w:cs="仿宋_GB2312"/>
                <w:kern w:val="0"/>
                <w:sz w:val="32"/>
                <w:szCs w:val="32"/>
              </w:rPr>
            </w:rPrChange>
          </w:rPr>
          <w:delText>公司设置意见箱，投诉意见可通过书面形式投入意见箱。制定投诉和申诉标准，明确外部及内部投诉、申诉的渠道、具体方式及相关责任人。</w:delText>
        </w:r>
      </w:del>
    </w:p>
    <w:p w14:paraId="5840BF3F">
      <w:pPr>
        <w:ind w:firstLine="640" w:firstLineChars="200"/>
        <w:rPr>
          <w:rFonts w:ascii="仿宋_GB2312" w:hAnsi="仿宋_GB2312" w:eastAsia="仿宋_GB2312" w:cs="仿宋_GB2312"/>
          <w:color w:val="auto"/>
          <w:kern w:val="0"/>
          <w:sz w:val="32"/>
          <w:szCs w:val="32"/>
          <w:highlight w:val="none"/>
          <w:rPrChange w:id="1633" w:author="liuzhimei1949" w:date="2025-07-02T10:01:30Z">
            <w:rPr>
              <w:rFonts w:ascii="仿宋_GB2312" w:hAnsi="仿宋_GB2312" w:eastAsia="仿宋_GB2312" w:cs="仿宋_GB2312"/>
              <w:kern w:val="0"/>
              <w:sz w:val="32"/>
              <w:szCs w:val="32"/>
            </w:rPr>
          </w:rPrChange>
        </w:rPr>
      </w:pPr>
      <w:ins w:id="1634" w:author="liuzhimei1949" w:date="2024-08-29T15:50:37Z">
        <w:r>
          <w:rPr>
            <w:rFonts w:hint="eastAsia" w:ascii="仿宋_GB2312" w:hAnsi="仿宋_GB2312" w:eastAsia="仿宋_GB2312" w:cs="仿宋_GB2312"/>
            <w:color w:val="auto"/>
            <w:kern w:val="0"/>
            <w:sz w:val="32"/>
            <w:szCs w:val="32"/>
            <w:highlight w:val="none"/>
            <w:rPrChange w:id="1635" w:author="liuzhimei1949" w:date="2025-07-02T10:01:30Z">
              <w:rPr>
                <w:rFonts w:hint="eastAsia" w:ascii="仿宋_GB2312" w:hAnsi="仿宋_GB2312" w:eastAsia="仿宋_GB2312" w:cs="仿宋_GB2312"/>
                <w:kern w:val="0"/>
                <w:sz w:val="32"/>
                <w:szCs w:val="32"/>
              </w:rPr>
            </w:rPrChange>
          </w:rPr>
          <w:t>投诉的方式可采取实名投诉或匿名投诉，处理过程和结果应进行记录。对投诉人员信息采取保密措施；投诉信息真实、合法的，任何单位及个人不得对投诉人员进行任何形式的打击报复；如发生因投诉反馈导致投诉人遭受打击报复行为的，应按程序进行调查核实，并予以处置。</w:t>
        </w:r>
      </w:ins>
      <w:del w:id="1637" w:author="liuzhimei1949" w:date="2024-08-29T15:50:37Z">
        <w:r>
          <w:rPr>
            <w:rFonts w:hint="eastAsia" w:ascii="仿宋_GB2312" w:hAnsi="仿宋_GB2312" w:eastAsia="仿宋_GB2312" w:cs="仿宋_GB2312"/>
            <w:color w:val="auto"/>
            <w:kern w:val="0"/>
            <w:sz w:val="32"/>
            <w:szCs w:val="32"/>
            <w:highlight w:val="none"/>
            <w:rPrChange w:id="1638" w:author="liuzhimei1949" w:date="2025-07-02T10:01:30Z">
              <w:rPr>
                <w:rFonts w:hint="eastAsia" w:ascii="仿宋_GB2312" w:hAnsi="仿宋_GB2312" w:eastAsia="仿宋_GB2312" w:cs="仿宋_GB2312"/>
                <w:kern w:val="0"/>
                <w:sz w:val="32"/>
                <w:szCs w:val="32"/>
              </w:rPr>
            </w:rPrChange>
          </w:rPr>
          <w:delText>投诉的方式可采取实名投诉或匿名投诉，处理过程和结果应进行记录。对投诉人员信息采取保密措施。投诉信息真实、合法的，任何单位及个人不得对投诉人员进行任何形式的打击报复，并且纪检监察部门有权对所有的投诉处理过程进行监督</w:delText>
        </w:r>
      </w:del>
      <w:del w:id="1640" w:author="liuzhimei1949" w:date="2024-08-29T15:50:39Z">
        <w:r>
          <w:rPr>
            <w:rFonts w:hint="eastAsia" w:ascii="仿宋_GB2312" w:hAnsi="仿宋_GB2312" w:eastAsia="仿宋_GB2312" w:cs="仿宋_GB2312"/>
            <w:color w:val="auto"/>
            <w:kern w:val="0"/>
            <w:sz w:val="32"/>
            <w:szCs w:val="32"/>
            <w:highlight w:val="none"/>
            <w:rPrChange w:id="1641" w:author="liuzhimei1949" w:date="2025-07-02T10:01:30Z">
              <w:rPr>
                <w:rFonts w:hint="eastAsia" w:ascii="仿宋_GB2312" w:hAnsi="仿宋_GB2312" w:eastAsia="仿宋_GB2312" w:cs="仿宋_GB2312"/>
                <w:kern w:val="0"/>
                <w:sz w:val="32"/>
                <w:szCs w:val="32"/>
              </w:rPr>
            </w:rPrChange>
          </w:rPr>
          <w:delText>。</w:delText>
        </w:r>
      </w:del>
    </w:p>
    <w:p w14:paraId="2D362D9A">
      <w:pPr>
        <w:pStyle w:val="3"/>
        <w:numPr>
          <w:ilvl w:val="-1"/>
          <w:numId w:val="0"/>
        </w:numPr>
        <w:adjustRightInd w:val="0"/>
        <w:snapToGrid w:val="0"/>
        <w:spacing w:before="0" w:after="0" w:line="240" w:lineRule="auto"/>
        <w:ind w:left="0" w:firstLine="640" w:firstLineChars="200"/>
        <w:rPr>
          <w:del w:id="1644" w:author="liuzhimei1949" w:date="2024-08-29T15:51:15Z"/>
          <w:rFonts w:ascii="楷体_GB2312" w:hAnsi="楷体_GB2312" w:eastAsia="楷体_GB2312" w:cs="楷体_GB2312"/>
          <w:b w:val="0"/>
          <w:bCs w:val="0"/>
          <w:color w:val="auto"/>
          <w:sz w:val="32"/>
          <w:szCs w:val="32"/>
          <w:highlight w:val="none"/>
          <w:rPrChange w:id="1645" w:author="liuzhimei1949" w:date="2025-07-02T10:01:30Z">
            <w:rPr>
              <w:del w:id="1646" w:author="liuzhimei1949" w:date="2024-08-29T15:51:15Z"/>
              <w:rFonts w:ascii="楷体_GB2312" w:hAnsi="楷体_GB2312" w:eastAsia="楷体_GB2312" w:cs="楷体_GB2312"/>
              <w:b w:val="0"/>
              <w:bCs w:val="0"/>
              <w:color w:val="000000" w:themeColor="text1"/>
              <w:sz w:val="32"/>
              <w:szCs w:val="32"/>
              <w14:textFill>
                <w14:solidFill>
                  <w14:schemeClr w14:val="tx1"/>
                </w14:solidFill>
              </w14:textFill>
            </w:rPr>
          </w:rPrChange>
        </w:rPr>
        <w:pPrChange w:id="1643" w:author="liuzhimei1949" w:date="2024-08-29T15:20:15Z">
          <w:pPr>
            <w:pStyle w:val="3"/>
            <w:numPr>
              <w:ilvl w:val="1"/>
              <w:numId w:val="0"/>
            </w:numPr>
            <w:adjustRightInd w:val="0"/>
            <w:snapToGrid w:val="0"/>
            <w:spacing w:before="0" w:after="0" w:line="240" w:lineRule="auto"/>
            <w:ind w:left="575" w:firstLine="641"/>
          </w:pPr>
        </w:pPrChange>
      </w:pPr>
      <w:del w:id="1647" w:author="liuzhimei1949" w:date="2024-08-29T15:51:15Z">
        <w:r>
          <w:rPr>
            <w:rFonts w:hint="eastAsia" w:ascii="楷体_GB2312" w:hAnsi="楷体_GB2312" w:eastAsia="楷体_GB2312" w:cs="楷体_GB2312"/>
            <w:b w:val="0"/>
            <w:bCs w:val="0"/>
            <w:color w:val="auto"/>
            <w:sz w:val="32"/>
            <w:szCs w:val="32"/>
            <w:highlight w:val="none"/>
            <w:rPrChange w:id="164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w:delText>
        </w:r>
      </w:del>
      <w:del w:id="1650" w:author="liuzhimei1949" w:date="2024-08-29T15:51:15Z">
        <w:r>
          <w:rPr>
            <w:rFonts w:hint="default" w:ascii="楷体_GB2312" w:hAnsi="楷体_GB2312" w:eastAsia="楷体_GB2312" w:cs="楷体_GB2312"/>
            <w:b w:val="0"/>
            <w:bCs w:val="0"/>
            <w:color w:val="auto"/>
            <w:sz w:val="32"/>
            <w:szCs w:val="32"/>
            <w:highlight w:val="none"/>
            <w:lang w:val="en-US"/>
            <w:rPrChange w:id="1651"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九</w:delText>
        </w:r>
      </w:del>
      <w:del w:id="1653" w:author="liuzhimei1949" w:date="2024-08-29T15:51:15Z">
        <w:r>
          <w:rPr>
            <w:rFonts w:hint="eastAsia" w:ascii="楷体_GB2312" w:hAnsi="楷体_GB2312" w:eastAsia="楷体_GB2312" w:cs="楷体_GB2312"/>
            <w:b w:val="0"/>
            <w:bCs w:val="0"/>
            <w:color w:val="auto"/>
            <w:sz w:val="32"/>
            <w:szCs w:val="32"/>
            <w:highlight w:val="none"/>
            <w:rPrChange w:id="165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）标准条款</w:delText>
        </w:r>
      </w:del>
      <w:del w:id="1656" w:author="liuzhimei1949" w:date="2024-08-29T15:51:15Z">
        <w:r>
          <w:rPr>
            <w:rFonts w:hint="eastAsia" w:ascii="楷体_GB2312" w:hAnsi="楷体_GB2312" w:eastAsia="楷体_GB2312" w:cs="楷体_GB2312"/>
            <w:b w:val="0"/>
            <w:bCs w:val="0"/>
            <w:color w:val="auto"/>
            <w:sz w:val="32"/>
            <w:szCs w:val="32"/>
            <w:highlight w:val="none"/>
            <w:lang w:eastAsia="zh-CN"/>
            <w:rPrChange w:id="165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del w:id="1659" w:author="liuzhimei1949" w:date="2024-08-29T15:51:15Z">
        <w:r>
          <w:rPr>
            <w:rFonts w:hint="eastAsia" w:ascii="楷体_GB2312" w:hAnsi="楷体_GB2312" w:eastAsia="楷体_GB2312" w:cs="楷体_GB2312"/>
            <w:b w:val="0"/>
            <w:bCs w:val="0"/>
            <w:color w:val="auto"/>
            <w:sz w:val="32"/>
            <w:szCs w:val="32"/>
            <w:highlight w:val="none"/>
            <w:rPrChange w:id="166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5.8合规性</w:delText>
        </w:r>
      </w:del>
      <w:del w:id="1662" w:author="liuzhimei1949" w:date="2024-08-29T15:51:15Z">
        <w:r>
          <w:rPr>
            <w:rFonts w:hint="eastAsia" w:ascii="楷体_GB2312" w:hAnsi="楷体_GB2312" w:eastAsia="楷体_GB2312" w:cs="楷体_GB2312"/>
            <w:b w:val="0"/>
            <w:bCs w:val="0"/>
            <w:color w:val="auto"/>
            <w:sz w:val="32"/>
            <w:szCs w:val="32"/>
            <w:highlight w:val="none"/>
            <w:lang w:eastAsia="zh-CN"/>
            <w:rPrChange w:id="166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p>
    <w:p w14:paraId="6771A924">
      <w:pPr>
        <w:ind w:firstLine="640" w:firstLineChars="200"/>
        <w:rPr>
          <w:del w:id="1665" w:author="liuzhimei1949" w:date="2024-08-29T15:51:15Z"/>
          <w:rFonts w:ascii="仿宋_GB2312" w:hAnsi="仿宋_GB2312" w:eastAsia="仿宋_GB2312" w:cs="仿宋_GB2312"/>
          <w:color w:val="auto"/>
          <w:kern w:val="0"/>
          <w:sz w:val="32"/>
          <w:szCs w:val="32"/>
          <w:highlight w:val="none"/>
          <w:rPrChange w:id="1666" w:author="liuzhimei1949" w:date="2025-07-02T10:01:30Z">
            <w:rPr>
              <w:del w:id="1667" w:author="liuzhimei1949" w:date="2024-08-29T15:51:15Z"/>
              <w:rFonts w:ascii="仿宋_GB2312" w:hAnsi="仿宋_GB2312" w:eastAsia="仿宋_GB2312" w:cs="仿宋_GB2312"/>
              <w:kern w:val="0"/>
              <w:sz w:val="32"/>
              <w:szCs w:val="32"/>
            </w:rPr>
          </w:rPrChange>
        </w:rPr>
      </w:pPr>
      <w:del w:id="1668" w:author="liuzhimei1949" w:date="2024-08-29T15:51:15Z">
        <w:r>
          <w:rPr>
            <w:rFonts w:hint="eastAsia" w:ascii="仿宋_GB2312" w:hAnsi="仿宋_GB2312" w:eastAsia="仿宋_GB2312" w:cs="仿宋_GB2312"/>
            <w:color w:val="auto"/>
            <w:kern w:val="0"/>
            <w:sz w:val="32"/>
            <w:szCs w:val="32"/>
            <w:highlight w:val="none"/>
            <w:rPrChange w:id="1669" w:author="liuzhimei1949" w:date="2025-07-02T10:01:30Z">
              <w:rPr>
                <w:rFonts w:hint="eastAsia" w:ascii="仿宋_GB2312" w:hAnsi="仿宋_GB2312" w:eastAsia="仿宋_GB2312" w:cs="仿宋_GB2312"/>
                <w:kern w:val="0"/>
                <w:sz w:val="32"/>
                <w:szCs w:val="32"/>
              </w:rPr>
            </w:rPrChange>
          </w:rPr>
          <w:delText>公司要定期开展针对国家及地方相关法律法规的适用性评定，定期进行内部审核工作，验证公司标准管理体系是否符合最新标准和规定要求。</w:delText>
        </w:r>
      </w:del>
    </w:p>
    <w:p w14:paraId="168ED941">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672"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671" w:author="liuzhimei1949" w:date="2024-08-29T15:20:15Z">
          <w:pPr>
            <w:pStyle w:val="3"/>
            <w:numPr>
              <w:ilvl w:val="1"/>
              <w:numId w:val="0"/>
            </w:numPr>
            <w:adjustRightInd w:val="0"/>
            <w:snapToGrid w:val="0"/>
            <w:spacing w:before="0" w:after="0" w:line="240" w:lineRule="auto"/>
            <w:ind w:left="575" w:firstLine="641"/>
          </w:pPr>
        </w:pPrChange>
      </w:pPr>
      <w:r>
        <w:rPr>
          <w:rFonts w:hint="eastAsia" w:ascii="楷体_GB2312" w:hAnsi="楷体_GB2312" w:eastAsia="楷体_GB2312" w:cs="楷体_GB2312"/>
          <w:b w:val="0"/>
          <w:bCs w:val="0"/>
          <w:color w:val="auto"/>
          <w:sz w:val="32"/>
          <w:szCs w:val="32"/>
          <w:highlight w:val="none"/>
          <w:rPrChange w:id="167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（十）标准条款</w:t>
      </w:r>
      <w:r>
        <w:rPr>
          <w:rFonts w:hint="eastAsia" w:ascii="楷体_GB2312" w:hAnsi="楷体_GB2312" w:eastAsia="楷体_GB2312" w:cs="楷体_GB2312"/>
          <w:b w:val="0"/>
          <w:bCs w:val="0"/>
          <w:color w:val="auto"/>
          <w:sz w:val="32"/>
          <w:szCs w:val="32"/>
          <w:highlight w:val="none"/>
          <w:lang w:eastAsia="zh-CN"/>
          <w:rPrChange w:id="1674"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675"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5.9立即纠正事件</w:t>
      </w:r>
      <w:r>
        <w:rPr>
          <w:rFonts w:hint="eastAsia" w:ascii="楷体_GB2312" w:hAnsi="楷体_GB2312" w:eastAsia="楷体_GB2312" w:cs="楷体_GB2312"/>
          <w:b w:val="0"/>
          <w:bCs w:val="0"/>
          <w:color w:val="auto"/>
          <w:sz w:val="32"/>
          <w:szCs w:val="32"/>
          <w:highlight w:val="none"/>
          <w:lang w:eastAsia="zh-CN"/>
          <w:rPrChange w:id="1676"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0F13DFDF">
      <w:pPr>
        <w:ind w:firstLine="640" w:firstLineChars="200"/>
        <w:rPr>
          <w:rFonts w:ascii="仿宋_GB2312" w:hAnsi="仿宋_GB2312" w:eastAsia="仿宋_GB2312" w:cs="仿宋_GB2312"/>
          <w:color w:val="auto"/>
          <w:kern w:val="0"/>
          <w:sz w:val="32"/>
          <w:szCs w:val="32"/>
          <w:highlight w:val="none"/>
          <w:rPrChange w:id="1677"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678" w:author="liuzhimei1949" w:date="2025-07-02T10:01:30Z">
            <w:rPr>
              <w:rFonts w:hint="eastAsia" w:ascii="仿宋_GB2312" w:hAnsi="仿宋_GB2312" w:eastAsia="仿宋_GB2312" w:cs="仿宋_GB2312"/>
              <w:kern w:val="0"/>
              <w:sz w:val="32"/>
              <w:szCs w:val="32"/>
            </w:rPr>
          </w:rPrChange>
        </w:rPr>
        <w:t>公司通过风险评估结果，制定立即纠正事件清单，发现事件立即整改并记录；定期组织会议，对已发生立即纠正事件的数量、类型进行分析并提出预防措施。</w:t>
      </w:r>
    </w:p>
    <w:p w14:paraId="34B927B5">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680"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679" w:author="liuzhimei1949" w:date="2024-08-29T15:20:16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68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（十一）标准条款</w:t>
      </w:r>
      <w:r>
        <w:rPr>
          <w:rFonts w:hint="eastAsia" w:ascii="楷体_GB2312" w:hAnsi="楷体_GB2312" w:eastAsia="楷体_GB2312" w:cs="楷体_GB2312"/>
          <w:b w:val="0"/>
          <w:bCs w:val="0"/>
          <w:color w:val="auto"/>
          <w:sz w:val="32"/>
          <w:szCs w:val="32"/>
          <w:highlight w:val="none"/>
          <w:lang w:eastAsia="zh-CN"/>
          <w:rPrChange w:id="1682"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68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5.10现场</w:t>
      </w:r>
      <w:del w:id="1684" w:author="liuzhimei1949" w:date="2024-08-29T15:51:48Z">
        <w:r>
          <w:rPr>
            <w:rFonts w:hint="eastAsia" w:ascii="楷体_GB2312" w:hAnsi="楷体_GB2312" w:eastAsia="楷体_GB2312" w:cs="楷体_GB2312"/>
            <w:b w:val="0"/>
            <w:bCs w:val="0"/>
            <w:color w:val="auto"/>
            <w:sz w:val="32"/>
            <w:szCs w:val="32"/>
            <w:highlight w:val="none"/>
            <w:rPrChange w:id="1685"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突击</w:delText>
        </w:r>
      </w:del>
      <w:r>
        <w:rPr>
          <w:rFonts w:hint="eastAsia" w:ascii="楷体_GB2312" w:hAnsi="楷体_GB2312" w:eastAsia="楷体_GB2312" w:cs="楷体_GB2312"/>
          <w:b w:val="0"/>
          <w:bCs w:val="0"/>
          <w:color w:val="auto"/>
          <w:sz w:val="32"/>
          <w:szCs w:val="32"/>
          <w:highlight w:val="none"/>
          <w:rPrChange w:id="168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检查</w:t>
      </w:r>
      <w:r>
        <w:rPr>
          <w:rFonts w:hint="eastAsia" w:ascii="楷体_GB2312" w:hAnsi="楷体_GB2312" w:eastAsia="楷体_GB2312" w:cs="楷体_GB2312"/>
          <w:b w:val="0"/>
          <w:bCs w:val="0"/>
          <w:color w:val="auto"/>
          <w:sz w:val="32"/>
          <w:szCs w:val="32"/>
          <w:highlight w:val="none"/>
          <w:lang w:eastAsia="zh-CN"/>
          <w:rPrChange w:id="168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5107C7AB">
      <w:pPr>
        <w:ind w:firstLine="640" w:firstLineChars="200"/>
        <w:rPr>
          <w:rFonts w:ascii="仿宋_GB2312" w:hAnsi="仿宋_GB2312" w:eastAsia="仿宋_GB2312" w:cs="仿宋_GB2312"/>
          <w:color w:val="auto"/>
          <w:kern w:val="0"/>
          <w:sz w:val="32"/>
          <w:szCs w:val="32"/>
          <w:highlight w:val="none"/>
          <w:rPrChange w:id="1689"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690" w:author="liuzhimei1949" w:date="2025-07-02T10:01:30Z">
            <w:rPr>
              <w:rFonts w:hint="eastAsia" w:ascii="仿宋_GB2312" w:hAnsi="仿宋_GB2312" w:eastAsia="仿宋_GB2312" w:cs="仿宋_GB2312"/>
              <w:kern w:val="0"/>
              <w:sz w:val="32"/>
              <w:szCs w:val="32"/>
            </w:rPr>
          </w:rPrChange>
        </w:rPr>
        <w:t>现场突击检查人员为熟悉</w:t>
      </w:r>
      <w:del w:id="1691" w:author="liuzhimei1949" w:date="2024-09-02T09:44:30Z">
        <w:r>
          <w:rPr>
            <w:rFonts w:hint="eastAsia" w:ascii="仿宋_GB2312" w:hAnsi="仿宋_GB2312" w:eastAsia="仿宋_GB2312" w:cs="仿宋_GB2312"/>
            <w:color w:val="auto"/>
            <w:kern w:val="0"/>
            <w:sz w:val="32"/>
            <w:szCs w:val="32"/>
            <w:highlight w:val="none"/>
            <w:rPrChange w:id="1692" w:author="liuzhimei1949" w:date="2025-07-02T10:01:30Z">
              <w:rPr>
                <w:rFonts w:hint="eastAsia" w:ascii="仿宋_GB2312" w:hAnsi="仿宋_GB2312" w:eastAsia="仿宋_GB2312" w:cs="仿宋_GB2312"/>
                <w:kern w:val="0"/>
                <w:sz w:val="32"/>
                <w:szCs w:val="32"/>
              </w:rPr>
            </w:rPrChange>
          </w:rPr>
          <w:delText>STP</w:delText>
        </w:r>
      </w:del>
      <w:ins w:id="1694" w:author="liuzhimei1949" w:date="2024-09-02T09:44:30Z">
        <w:r>
          <w:rPr>
            <w:rFonts w:hint="eastAsia" w:ascii="仿宋_GB2312" w:hAnsi="仿宋_GB2312" w:eastAsia="仿宋_GB2312" w:cs="仿宋_GB2312"/>
            <w:color w:val="auto"/>
            <w:kern w:val="0"/>
            <w:sz w:val="32"/>
            <w:szCs w:val="32"/>
            <w:highlight w:val="none"/>
            <w:lang w:eastAsia="zh-CN"/>
            <w:rPrChange w:id="1695" w:author="liuzhimei1949" w:date="2025-07-02T10:01:30Z">
              <w:rPr>
                <w:rFonts w:hint="eastAsia" w:ascii="仿宋_GB2312" w:hAnsi="仿宋_GB2312" w:eastAsia="仿宋_GB2312" w:cs="仿宋_GB2312"/>
                <w:kern w:val="0"/>
                <w:sz w:val="32"/>
                <w:szCs w:val="32"/>
                <w:lang w:eastAsia="zh-CN"/>
              </w:rPr>
            </w:rPrChange>
          </w:rPr>
          <w:t>“</w:t>
        </w:r>
      </w:ins>
      <w:ins w:id="1697" w:author="liuzhimei1949" w:date="2024-09-02T09:44:33Z">
        <w:r>
          <w:rPr>
            <w:rFonts w:hint="eastAsia" w:ascii="仿宋_GB2312" w:hAnsi="仿宋_GB2312" w:eastAsia="仿宋_GB2312" w:cs="仿宋_GB2312"/>
            <w:color w:val="auto"/>
            <w:kern w:val="0"/>
            <w:sz w:val="32"/>
            <w:szCs w:val="32"/>
            <w:highlight w:val="none"/>
            <w:lang w:val="en-US" w:eastAsia="zh-CN"/>
            <w:rPrChange w:id="1698" w:author="liuzhimei1949" w:date="2025-07-02T10:01:30Z">
              <w:rPr>
                <w:rFonts w:hint="eastAsia" w:ascii="仿宋_GB2312" w:hAnsi="仿宋_GB2312" w:eastAsia="仿宋_GB2312" w:cs="仿宋_GB2312"/>
                <w:kern w:val="0"/>
                <w:sz w:val="32"/>
                <w:szCs w:val="32"/>
                <w:lang w:val="en-US" w:eastAsia="zh-CN"/>
              </w:rPr>
            </w:rPrChange>
          </w:rPr>
          <w:t>规范</w:t>
        </w:r>
      </w:ins>
      <w:ins w:id="1700" w:author="liuzhimei1949" w:date="2024-09-02T09:44:30Z">
        <w:r>
          <w:rPr>
            <w:rFonts w:hint="eastAsia" w:ascii="仿宋_GB2312" w:hAnsi="仿宋_GB2312" w:eastAsia="仿宋_GB2312" w:cs="仿宋_GB2312"/>
            <w:color w:val="auto"/>
            <w:kern w:val="0"/>
            <w:sz w:val="32"/>
            <w:szCs w:val="32"/>
            <w:highlight w:val="none"/>
            <w:lang w:eastAsia="zh-CN"/>
            <w:rPrChange w:id="1701" w:author="liuzhimei1949" w:date="2025-07-02T10:01:30Z">
              <w:rPr>
                <w:rFonts w:hint="eastAsia" w:ascii="仿宋_GB2312" w:hAnsi="仿宋_GB2312" w:eastAsia="仿宋_GB2312" w:cs="仿宋_GB2312"/>
                <w:kern w:val="0"/>
                <w:sz w:val="32"/>
                <w:szCs w:val="32"/>
                <w:lang w:eastAsia="zh-CN"/>
              </w:rPr>
            </w:rPrChange>
          </w:rPr>
          <w:t>”</w:t>
        </w:r>
      </w:ins>
      <w:r>
        <w:rPr>
          <w:rFonts w:hint="eastAsia" w:ascii="仿宋_GB2312" w:hAnsi="仿宋_GB2312" w:eastAsia="仿宋_GB2312" w:cs="仿宋_GB2312"/>
          <w:color w:val="auto"/>
          <w:kern w:val="0"/>
          <w:sz w:val="32"/>
          <w:szCs w:val="32"/>
          <w:highlight w:val="none"/>
          <w:rPrChange w:id="1703" w:author="liuzhimei1949" w:date="2025-07-02T10:01:30Z">
            <w:rPr>
              <w:rFonts w:hint="eastAsia" w:ascii="仿宋_GB2312" w:hAnsi="仿宋_GB2312" w:eastAsia="仿宋_GB2312" w:cs="仿宋_GB2312"/>
              <w:kern w:val="0"/>
              <w:sz w:val="32"/>
              <w:szCs w:val="32"/>
            </w:rPr>
          </w:rPrChange>
        </w:rPr>
        <w:t>相关要求又熟悉复烤加工业务的人员，形式为交叉检查，范围为生产经营管理、安全管理、环境卫生管理、职业健康管理等领域。</w:t>
      </w:r>
    </w:p>
    <w:p w14:paraId="3EB0DF31">
      <w:pPr>
        <w:ind w:firstLine="640" w:firstLineChars="200"/>
        <w:rPr>
          <w:rFonts w:ascii="仿宋_GB2312" w:hAnsi="仿宋_GB2312" w:eastAsia="仿宋_GB2312" w:cs="仿宋_GB2312"/>
          <w:color w:val="auto"/>
          <w:kern w:val="0"/>
          <w:sz w:val="32"/>
          <w:szCs w:val="32"/>
          <w:highlight w:val="none"/>
          <w:rPrChange w:id="1704"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705" w:author="liuzhimei1949" w:date="2025-07-02T10:01:30Z">
            <w:rPr>
              <w:rFonts w:hint="eastAsia" w:ascii="仿宋_GB2312" w:hAnsi="仿宋_GB2312" w:eastAsia="仿宋_GB2312" w:cs="仿宋_GB2312"/>
              <w:kern w:val="0"/>
              <w:sz w:val="32"/>
              <w:szCs w:val="32"/>
            </w:rPr>
          </w:rPrChange>
        </w:rPr>
        <w:t>现场突击检查程序为：1.突击检查的时间是临时通知具体检查时间；2.受检部门配合检查工作的开展，确保检查内容覆盖检查需求，采集的检查信息完整、真实；3.受检部门收集相关检查证据及记录，并对突击检查结果进行登记备案；4.突击检查人员提出检查意见，由责任部门负责落实整改意见，提出整改计划，并将整改情况反馈检查组和</w:t>
      </w:r>
      <w:del w:id="1706" w:author="liuzhimei1949" w:date="2024-08-29T15:52:07Z">
        <w:r>
          <w:rPr>
            <w:rFonts w:hint="eastAsia" w:ascii="仿宋_GB2312" w:hAnsi="仿宋_GB2312" w:eastAsia="仿宋_GB2312" w:cs="仿宋_GB2312"/>
            <w:color w:val="auto"/>
            <w:kern w:val="0"/>
            <w:sz w:val="32"/>
            <w:szCs w:val="32"/>
            <w:highlight w:val="none"/>
            <w:rPrChange w:id="1707" w:author="liuzhimei1949" w:date="2025-07-02T10:01:30Z">
              <w:rPr>
                <w:rFonts w:hint="eastAsia" w:ascii="仿宋_GB2312" w:hAnsi="仿宋_GB2312" w:eastAsia="仿宋_GB2312" w:cs="仿宋_GB2312"/>
                <w:kern w:val="0"/>
                <w:sz w:val="32"/>
                <w:szCs w:val="32"/>
              </w:rPr>
            </w:rPrChange>
          </w:rPr>
          <w:delText>STP</w:delText>
        </w:r>
      </w:del>
      <w:r>
        <w:rPr>
          <w:rFonts w:hint="eastAsia" w:ascii="仿宋_GB2312" w:hAnsi="仿宋_GB2312" w:eastAsia="仿宋_GB2312" w:cs="仿宋_GB2312"/>
          <w:color w:val="auto"/>
          <w:kern w:val="0"/>
          <w:sz w:val="32"/>
          <w:szCs w:val="32"/>
          <w:highlight w:val="none"/>
          <w:rPrChange w:id="1709" w:author="liuzhimei1949" w:date="2025-07-02T10:01:30Z">
            <w:rPr>
              <w:rFonts w:hint="eastAsia" w:ascii="仿宋_GB2312" w:hAnsi="仿宋_GB2312" w:eastAsia="仿宋_GB2312" w:cs="仿宋_GB2312"/>
              <w:kern w:val="0"/>
              <w:sz w:val="32"/>
              <w:szCs w:val="32"/>
            </w:rPr>
          </w:rPrChange>
        </w:rPr>
        <w:t>工作领导小组。</w:t>
      </w:r>
    </w:p>
    <w:p w14:paraId="3EBE250B">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711"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710" w:author="liuzhimei1949" w:date="2024-08-29T15:20:18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71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（十二）标准条款</w:t>
      </w:r>
      <w:r>
        <w:rPr>
          <w:rFonts w:hint="eastAsia" w:ascii="楷体_GB2312" w:hAnsi="楷体_GB2312" w:eastAsia="楷体_GB2312" w:cs="楷体_GB2312"/>
          <w:b w:val="0"/>
          <w:bCs w:val="0"/>
          <w:color w:val="auto"/>
          <w:sz w:val="32"/>
          <w:szCs w:val="32"/>
          <w:highlight w:val="none"/>
          <w:lang w:eastAsia="zh-CN"/>
          <w:rPrChange w:id="171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71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5.11产品可追溯性</w:t>
      </w:r>
      <w:r>
        <w:rPr>
          <w:rFonts w:hint="eastAsia" w:ascii="楷体_GB2312" w:hAnsi="楷体_GB2312" w:eastAsia="楷体_GB2312" w:cs="楷体_GB2312"/>
          <w:b w:val="0"/>
          <w:bCs w:val="0"/>
          <w:color w:val="auto"/>
          <w:sz w:val="32"/>
          <w:szCs w:val="32"/>
          <w:highlight w:val="none"/>
          <w:lang w:eastAsia="zh-CN"/>
          <w:rPrChange w:id="1715"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0BE1C1D8">
      <w:pPr>
        <w:ind w:firstLine="640" w:firstLineChars="200"/>
        <w:rPr>
          <w:rFonts w:ascii="仿宋_GB2312" w:hAnsi="仿宋_GB2312" w:eastAsia="仿宋_GB2312" w:cs="仿宋_GB2312"/>
          <w:color w:val="auto"/>
          <w:sz w:val="32"/>
          <w:szCs w:val="32"/>
          <w:highlight w:val="none"/>
          <w:rPrChange w:id="1716"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color w:val="auto"/>
          <w:kern w:val="0"/>
          <w:sz w:val="32"/>
          <w:szCs w:val="32"/>
          <w:highlight w:val="none"/>
          <w:rPrChange w:id="1717" w:author="liuzhimei1949" w:date="2025-07-02T10:01:30Z">
            <w:rPr>
              <w:rFonts w:hint="eastAsia" w:ascii="仿宋_GB2312" w:hAnsi="仿宋_GB2312" w:eastAsia="仿宋_GB2312" w:cs="仿宋_GB2312"/>
              <w:kern w:val="0"/>
              <w:sz w:val="32"/>
              <w:szCs w:val="32"/>
            </w:rPr>
          </w:rPrChange>
        </w:rPr>
        <w:t>公司建立的追溯系统，能对所有入库原烟、加工过程和成品烟叶（含副产品）出库均有记录；同时能实现所有烟叶均能够追踪到农户层面。</w:t>
      </w:r>
    </w:p>
    <w:p w14:paraId="5F602FC1">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719"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718" w:author="liuzhimei1949" w:date="2024-08-29T15:20:19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72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（十三）标准条款</w:t>
      </w:r>
      <w:r>
        <w:rPr>
          <w:rFonts w:hint="eastAsia" w:ascii="楷体_GB2312" w:hAnsi="楷体_GB2312" w:eastAsia="楷体_GB2312" w:cs="楷体_GB2312"/>
          <w:b w:val="0"/>
          <w:bCs w:val="0"/>
          <w:color w:val="auto"/>
          <w:sz w:val="32"/>
          <w:szCs w:val="32"/>
          <w:highlight w:val="none"/>
          <w:lang w:eastAsia="zh-CN"/>
          <w:rPrChange w:id="172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72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6.1厂界排放</w:t>
      </w:r>
      <w:r>
        <w:rPr>
          <w:rFonts w:hint="eastAsia" w:ascii="楷体_GB2312" w:hAnsi="楷体_GB2312" w:eastAsia="楷体_GB2312" w:cs="楷体_GB2312"/>
          <w:b w:val="0"/>
          <w:bCs w:val="0"/>
          <w:color w:val="auto"/>
          <w:sz w:val="32"/>
          <w:szCs w:val="32"/>
          <w:highlight w:val="none"/>
          <w:lang w:eastAsia="zh-CN"/>
          <w:rPrChange w:id="172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1259E6E6">
      <w:pPr>
        <w:ind w:firstLine="640" w:firstLineChars="200"/>
        <w:rPr>
          <w:ins w:id="1724" w:author="liuzhimei1949" w:date="2024-09-02T10:42:36Z"/>
          <w:rFonts w:hint="eastAsia" w:ascii="仿宋_GB2312" w:hAnsi="仿宋_GB2312" w:eastAsia="仿宋_GB2312" w:cs="仿宋_GB2312"/>
          <w:color w:val="auto"/>
          <w:kern w:val="0"/>
          <w:sz w:val="32"/>
          <w:szCs w:val="32"/>
          <w:highlight w:val="none"/>
          <w:lang w:val="en-US" w:eastAsia="zh-CN"/>
          <w:rPrChange w:id="1725" w:author="liuzhimei1949" w:date="2025-07-02T10:01:30Z">
            <w:rPr>
              <w:ins w:id="1726" w:author="liuzhimei1949" w:date="2024-09-02T10:42:36Z"/>
              <w:rFonts w:hint="eastAsia" w:ascii="仿宋_GB2312" w:hAnsi="仿宋_GB2312" w:eastAsia="仿宋_GB2312" w:cs="仿宋_GB2312"/>
              <w:kern w:val="0"/>
              <w:sz w:val="32"/>
              <w:szCs w:val="32"/>
              <w:lang w:val="en-US" w:eastAsia="zh-CN"/>
            </w:rPr>
          </w:rPrChange>
        </w:rPr>
      </w:pPr>
      <w:ins w:id="1727" w:author="liuzhimei1949" w:date="2024-09-02T10:42:34Z">
        <w:r>
          <w:rPr>
            <w:rFonts w:hint="eastAsia" w:ascii="仿宋_GB2312" w:hAnsi="仿宋_GB2312" w:eastAsia="仿宋_GB2312" w:cs="仿宋_GB2312"/>
            <w:color w:val="auto"/>
            <w:kern w:val="0"/>
            <w:sz w:val="32"/>
            <w:szCs w:val="32"/>
            <w:highlight w:val="none"/>
            <w:lang w:val="en-US" w:eastAsia="zh-CN"/>
            <w:rPrChange w:id="1728" w:author="liuzhimei1949" w:date="2025-07-02T10:01:30Z">
              <w:rPr>
                <w:rFonts w:hint="eastAsia" w:ascii="仿宋_GB2312" w:hAnsi="仿宋_GB2312" w:eastAsia="仿宋_GB2312" w:cs="仿宋_GB2312"/>
                <w:kern w:val="0"/>
                <w:sz w:val="32"/>
                <w:szCs w:val="32"/>
                <w:lang w:val="en-US" w:eastAsia="zh-CN"/>
              </w:rPr>
            </w:rPrChange>
          </w:rPr>
          <w:t>1</w:t>
        </w:r>
      </w:ins>
      <w:ins w:id="1730" w:author="liuzhimei1949" w:date="2024-09-02T10:42:35Z">
        <w:r>
          <w:rPr>
            <w:rFonts w:hint="eastAsia" w:ascii="仿宋_GB2312" w:hAnsi="仿宋_GB2312" w:eastAsia="仿宋_GB2312" w:cs="仿宋_GB2312"/>
            <w:color w:val="auto"/>
            <w:kern w:val="0"/>
            <w:sz w:val="32"/>
            <w:szCs w:val="32"/>
            <w:highlight w:val="none"/>
            <w:lang w:val="en-US" w:eastAsia="zh-CN"/>
            <w:rPrChange w:id="1731" w:author="liuzhimei1949" w:date="2025-07-02T10:01:30Z">
              <w:rPr>
                <w:rFonts w:hint="eastAsia" w:ascii="仿宋_GB2312" w:hAnsi="仿宋_GB2312" w:eastAsia="仿宋_GB2312" w:cs="仿宋_GB2312"/>
                <w:kern w:val="0"/>
                <w:sz w:val="32"/>
                <w:szCs w:val="32"/>
                <w:lang w:val="en-US" w:eastAsia="zh-CN"/>
              </w:rPr>
            </w:rPrChange>
          </w:rPr>
          <w:t>.</w:t>
        </w:r>
      </w:ins>
      <w:ins w:id="1733" w:author="liuzhimei1949" w:date="2024-09-02T10:42:38Z">
        <w:r>
          <w:rPr>
            <w:rFonts w:hint="eastAsia" w:ascii="仿宋_GB2312" w:hAnsi="仿宋_GB2312" w:eastAsia="仿宋_GB2312" w:cs="仿宋_GB2312"/>
            <w:color w:val="auto"/>
            <w:kern w:val="0"/>
            <w:sz w:val="32"/>
            <w:szCs w:val="32"/>
            <w:highlight w:val="none"/>
            <w:lang w:val="en-US" w:eastAsia="zh-CN"/>
            <w:rPrChange w:id="1734" w:author="liuzhimei1949" w:date="2025-07-02T10:01:30Z">
              <w:rPr>
                <w:rFonts w:hint="eastAsia" w:ascii="仿宋_GB2312" w:hAnsi="仿宋_GB2312" w:eastAsia="仿宋_GB2312" w:cs="仿宋_GB2312"/>
                <w:kern w:val="0"/>
                <w:sz w:val="32"/>
                <w:szCs w:val="32"/>
                <w:lang w:val="en-US" w:eastAsia="zh-CN"/>
              </w:rPr>
            </w:rPrChange>
          </w:rPr>
          <w:t>锅炉排放</w:t>
        </w:r>
      </w:ins>
    </w:p>
    <w:p w14:paraId="18937DAF">
      <w:pPr>
        <w:ind w:firstLine="640" w:firstLineChars="200"/>
        <w:rPr>
          <w:ins w:id="1736" w:author="liuzhimei1949" w:date="2024-09-02T10:39:57Z"/>
          <w:rFonts w:hint="eastAsia" w:ascii="仿宋_GB2312" w:hAnsi="仿宋_GB2312" w:eastAsia="仿宋_GB2312" w:cs="仿宋_GB2312"/>
          <w:color w:val="auto"/>
          <w:kern w:val="0"/>
          <w:sz w:val="32"/>
          <w:szCs w:val="32"/>
          <w:highlight w:val="none"/>
          <w:rPrChange w:id="1737" w:author="liuzhimei1949" w:date="2025-07-02T10:01:30Z">
            <w:rPr>
              <w:ins w:id="1738" w:author="liuzhimei1949" w:date="2024-09-02T10:39:57Z"/>
              <w:rFonts w:hint="eastAsia"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739" w:author="liuzhimei1949" w:date="2025-07-02T10:01:30Z">
            <w:rPr>
              <w:rFonts w:hint="eastAsia" w:ascii="仿宋_GB2312" w:hAnsi="仿宋_GB2312" w:eastAsia="仿宋_GB2312" w:cs="仿宋_GB2312"/>
              <w:kern w:val="0"/>
              <w:sz w:val="32"/>
              <w:szCs w:val="32"/>
            </w:rPr>
          </w:rPrChange>
        </w:rPr>
        <w:t>锅炉排放要使用清洁能源，且符合GB 13271的要求。锅炉烟囱烟尘、二氧化硫、氮氧化物排放浓度的采样方法应按GB/T 5468和GB/T 16157的规定执行。二氧化硫、氮氧化物的分析方法按国家环境保护总局规定执行。</w:t>
      </w:r>
    </w:p>
    <w:p w14:paraId="6ED53582">
      <w:pPr>
        <w:ind w:firstLine="640" w:firstLineChars="200"/>
        <w:rPr>
          <w:rFonts w:hint="default" w:ascii="仿宋_GB2312" w:hAnsi="仿宋_GB2312" w:eastAsia="仿宋_GB2312" w:cs="仿宋_GB2312"/>
          <w:color w:val="auto"/>
          <w:kern w:val="0"/>
          <w:sz w:val="32"/>
          <w:szCs w:val="32"/>
          <w:highlight w:val="none"/>
          <w:lang w:val="en-US" w:eastAsia="zh-CN"/>
          <w:rPrChange w:id="1740" w:author="liuzhimei1949" w:date="2025-07-02T10:01:30Z">
            <w:rPr>
              <w:rFonts w:hint="default" w:ascii="仿宋_GB2312" w:hAnsi="仿宋_GB2312" w:eastAsia="仿宋_GB2312" w:cs="仿宋_GB2312"/>
              <w:kern w:val="0"/>
              <w:sz w:val="32"/>
              <w:szCs w:val="32"/>
              <w:lang w:val="en-US" w:eastAsia="zh-CN"/>
            </w:rPr>
          </w:rPrChange>
        </w:rPr>
      </w:pPr>
      <w:r>
        <w:rPr>
          <w:rFonts w:hint="eastAsia" w:ascii="仿宋_GB2312" w:hAnsi="仿宋_GB2312" w:eastAsia="仿宋_GB2312" w:cs="仿宋_GB2312"/>
          <w:color w:val="auto"/>
          <w:kern w:val="0"/>
          <w:sz w:val="32"/>
          <w:szCs w:val="32"/>
          <w:highlight w:val="none"/>
          <w:rPrChange w:id="1741" w:author="liuzhimei1949" w:date="2025-07-02T10:01:30Z">
            <w:rPr>
              <w:rFonts w:hint="eastAsia" w:ascii="仿宋_GB2312" w:hAnsi="仿宋_GB2312" w:eastAsia="仿宋_GB2312" w:cs="仿宋_GB2312"/>
              <w:kern w:val="0"/>
              <w:sz w:val="32"/>
              <w:szCs w:val="32"/>
            </w:rPr>
          </w:rPrChange>
        </w:rPr>
        <w:t>锅炉应按年度进行保养维护检查，</w:t>
      </w:r>
      <w:ins w:id="1742" w:author="liuzhimei1949" w:date="2024-09-02T10:27:35Z">
        <w:r>
          <w:rPr>
            <w:rFonts w:ascii="仿宋_GB2312" w:hAnsi="仿宋_GB2312" w:eastAsia="仿宋_GB2312" w:cs="仿宋_GB2312"/>
            <w:color w:val="auto"/>
            <w:kern w:val="0"/>
            <w:sz w:val="32"/>
            <w:szCs w:val="32"/>
            <w:highlight w:val="none"/>
            <w:rPrChange w:id="1743" w:author="liuzhimei1949" w:date="2025-07-02T10:01:30Z">
              <w:rPr>
                <w:highlight w:val="none"/>
              </w:rPr>
            </w:rPrChange>
          </w:rPr>
          <w:t>宜符合</w:t>
        </w:r>
      </w:ins>
      <w:r>
        <w:rPr>
          <w:rFonts w:hint="eastAsia" w:ascii="仿宋_GB2312" w:hAnsi="仿宋_GB2312" w:eastAsia="仿宋_GB2312" w:cs="仿宋_GB2312"/>
          <w:color w:val="auto"/>
          <w:kern w:val="0"/>
          <w:sz w:val="32"/>
          <w:szCs w:val="32"/>
          <w:highlight w:val="none"/>
          <w:rPrChange w:id="1745" w:author="liuzhimei1949" w:date="2025-07-02T10:01:30Z">
            <w:rPr>
              <w:rFonts w:hint="eastAsia" w:ascii="仿宋_GB2312" w:hAnsi="仿宋_GB2312" w:eastAsia="仿宋_GB2312" w:cs="仿宋_GB2312"/>
              <w:kern w:val="0"/>
              <w:sz w:val="32"/>
              <w:szCs w:val="32"/>
            </w:rPr>
          </w:rPrChange>
        </w:rPr>
        <w:t>排放限定值为：1.二氧化氮（NO₂）：9 mg/m3 或 5 ppm（8小时TWA）（TWA：时间加权平均值）；2.臭氧（O₃）：0.2 mg/m3 或 0.1 ppm（8小时TWA）；3.二氧化硫（SO₂）：13 mg/m3 或 5 ppm（8小时TWA）；4. 8小时TWA均值的计算应在锅炉运行高峰时段进行。</w:t>
      </w:r>
      <w:ins w:id="1746" w:author="liuzhimei1949" w:date="2024-09-02T10:40:12Z">
        <w:r>
          <w:rPr>
            <w:rFonts w:hint="eastAsia" w:ascii="仿宋_GB2312" w:hAnsi="仿宋_GB2312" w:eastAsia="仿宋_GB2312" w:cs="仿宋_GB2312"/>
            <w:color w:val="auto"/>
            <w:kern w:val="0"/>
            <w:sz w:val="32"/>
            <w:szCs w:val="32"/>
            <w:highlight w:val="none"/>
            <w:lang w:val="en-US" w:eastAsia="zh-CN"/>
            <w:rPrChange w:id="1747" w:author="liuzhimei1949" w:date="2025-07-02T10:01:30Z">
              <w:rPr>
                <w:rFonts w:hint="eastAsia" w:ascii="仿宋_GB2312" w:hAnsi="仿宋_GB2312" w:eastAsia="仿宋_GB2312" w:cs="仿宋_GB2312"/>
                <w:kern w:val="0"/>
                <w:sz w:val="32"/>
                <w:szCs w:val="32"/>
                <w:lang w:val="en-US" w:eastAsia="zh-CN"/>
              </w:rPr>
            </w:rPrChange>
          </w:rPr>
          <w:t>其中</w:t>
        </w:r>
      </w:ins>
      <w:ins w:id="1749" w:author="liuzhimei1949" w:date="2024-09-02T10:40:14Z">
        <w:r>
          <w:rPr>
            <w:rFonts w:hint="eastAsia" w:ascii="仿宋_GB2312" w:hAnsi="仿宋_GB2312" w:eastAsia="仿宋_GB2312" w:cs="仿宋_GB2312"/>
            <w:color w:val="auto"/>
            <w:kern w:val="0"/>
            <w:sz w:val="32"/>
            <w:szCs w:val="32"/>
            <w:highlight w:val="none"/>
            <w:lang w:val="en-US" w:eastAsia="zh-CN"/>
            <w:rPrChange w:id="1750" w:author="liuzhimei1949" w:date="2025-07-02T10:01:30Z">
              <w:rPr>
                <w:rFonts w:hint="eastAsia" w:ascii="仿宋_GB2312" w:hAnsi="仿宋_GB2312" w:eastAsia="仿宋_GB2312" w:cs="仿宋_GB2312"/>
                <w:kern w:val="0"/>
                <w:sz w:val="32"/>
                <w:szCs w:val="32"/>
                <w:lang w:val="en-US" w:eastAsia="zh-CN"/>
              </w:rPr>
            </w:rPrChange>
          </w:rPr>
          <w:t>国家</w:t>
        </w:r>
      </w:ins>
      <w:ins w:id="1752" w:author="liuzhimei1949" w:date="2024-09-02T10:40:16Z">
        <w:r>
          <w:rPr>
            <w:rFonts w:hint="eastAsia" w:ascii="仿宋_GB2312" w:hAnsi="仿宋_GB2312" w:eastAsia="仿宋_GB2312" w:cs="仿宋_GB2312"/>
            <w:color w:val="auto"/>
            <w:kern w:val="0"/>
            <w:sz w:val="32"/>
            <w:szCs w:val="32"/>
            <w:highlight w:val="none"/>
            <w:lang w:val="en-US" w:eastAsia="zh-CN"/>
            <w:rPrChange w:id="1753" w:author="liuzhimei1949" w:date="2025-07-02T10:01:30Z">
              <w:rPr>
                <w:rFonts w:hint="eastAsia" w:ascii="仿宋_GB2312" w:hAnsi="仿宋_GB2312" w:eastAsia="仿宋_GB2312" w:cs="仿宋_GB2312"/>
                <w:kern w:val="0"/>
                <w:sz w:val="32"/>
                <w:szCs w:val="32"/>
                <w:lang w:val="en-US" w:eastAsia="zh-CN"/>
              </w:rPr>
            </w:rPrChange>
          </w:rPr>
          <w:t>标准</w:t>
        </w:r>
      </w:ins>
      <w:ins w:id="1755" w:author="liuzhimei1949" w:date="2024-09-02T10:40:18Z">
        <w:r>
          <w:rPr>
            <w:rFonts w:hint="eastAsia" w:ascii="仿宋_GB2312" w:hAnsi="仿宋_GB2312" w:eastAsia="仿宋_GB2312" w:cs="仿宋_GB2312"/>
            <w:color w:val="auto"/>
            <w:kern w:val="0"/>
            <w:sz w:val="32"/>
            <w:szCs w:val="32"/>
            <w:highlight w:val="none"/>
            <w:lang w:val="en-US" w:eastAsia="zh-CN"/>
            <w:rPrChange w:id="1756" w:author="liuzhimei1949" w:date="2025-07-02T10:01:30Z">
              <w:rPr>
                <w:rFonts w:hint="eastAsia" w:ascii="仿宋_GB2312" w:hAnsi="仿宋_GB2312" w:eastAsia="仿宋_GB2312" w:cs="仿宋_GB2312"/>
                <w:kern w:val="0"/>
                <w:sz w:val="32"/>
                <w:szCs w:val="32"/>
                <w:lang w:val="en-US" w:eastAsia="zh-CN"/>
              </w:rPr>
            </w:rPrChange>
          </w:rPr>
          <w:t>中</w:t>
        </w:r>
      </w:ins>
      <w:ins w:id="1758" w:author="liuzhimei1949" w:date="2024-09-02T10:40:22Z">
        <w:r>
          <w:rPr>
            <w:rFonts w:hint="eastAsia" w:ascii="仿宋_GB2312" w:hAnsi="仿宋_GB2312" w:eastAsia="仿宋_GB2312" w:cs="仿宋_GB2312"/>
            <w:color w:val="auto"/>
            <w:kern w:val="0"/>
            <w:sz w:val="32"/>
            <w:szCs w:val="32"/>
            <w:highlight w:val="none"/>
            <w:lang w:val="en-US" w:eastAsia="zh-CN"/>
            <w:rPrChange w:id="1759" w:author="liuzhimei1949" w:date="2025-07-02T10:01:30Z">
              <w:rPr>
                <w:rFonts w:hint="eastAsia" w:ascii="仿宋_GB2312" w:hAnsi="仿宋_GB2312" w:eastAsia="仿宋_GB2312" w:cs="仿宋_GB2312"/>
                <w:kern w:val="0"/>
                <w:sz w:val="32"/>
                <w:szCs w:val="32"/>
                <w:lang w:val="en-US" w:eastAsia="zh-CN"/>
              </w:rPr>
            </w:rPrChange>
          </w:rPr>
          <w:t>未</w:t>
        </w:r>
      </w:ins>
      <w:ins w:id="1761" w:author="liuzhimei1949" w:date="2024-09-02T10:40:23Z">
        <w:r>
          <w:rPr>
            <w:rFonts w:hint="eastAsia" w:ascii="仿宋_GB2312" w:hAnsi="仿宋_GB2312" w:eastAsia="仿宋_GB2312" w:cs="仿宋_GB2312"/>
            <w:color w:val="auto"/>
            <w:kern w:val="0"/>
            <w:sz w:val="32"/>
            <w:szCs w:val="32"/>
            <w:highlight w:val="none"/>
            <w:lang w:val="en-US" w:eastAsia="zh-CN"/>
            <w:rPrChange w:id="1762" w:author="liuzhimei1949" w:date="2025-07-02T10:01:30Z">
              <w:rPr>
                <w:rFonts w:hint="eastAsia" w:ascii="仿宋_GB2312" w:hAnsi="仿宋_GB2312" w:eastAsia="仿宋_GB2312" w:cs="仿宋_GB2312"/>
                <w:kern w:val="0"/>
                <w:sz w:val="32"/>
                <w:szCs w:val="32"/>
                <w:lang w:val="en-US" w:eastAsia="zh-CN"/>
              </w:rPr>
            </w:rPrChange>
          </w:rPr>
          <w:t>要求</w:t>
        </w:r>
      </w:ins>
      <w:ins w:id="1764" w:author="liuzhimei1949" w:date="2024-09-02T10:40:27Z">
        <w:r>
          <w:rPr>
            <w:rFonts w:hint="eastAsia" w:ascii="仿宋_GB2312" w:hAnsi="仿宋_GB2312" w:eastAsia="仿宋_GB2312" w:cs="仿宋_GB2312"/>
            <w:color w:val="auto"/>
            <w:kern w:val="0"/>
            <w:sz w:val="32"/>
            <w:szCs w:val="32"/>
            <w:highlight w:val="none"/>
            <w:lang w:val="en-US" w:eastAsia="zh-CN"/>
            <w:rPrChange w:id="1765" w:author="liuzhimei1949" w:date="2025-07-02T10:01:30Z">
              <w:rPr>
                <w:rFonts w:hint="eastAsia" w:ascii="仿宋_GB2312" w:hAnsi="仿宋_GB2312" w:eastAsia="仿宋_GB2312" w:cs="仿宋_GB2312"/>
                <w:kern w:val="0"/>
                <w:sz w:val="32"/>
                <w:szCs w:val="32"/>
                <w:lang w:val="en-US" w:eastAsia="zh-CN"/>
              </w:rPr>
            </w:rPrChange>
          </w:rPr>
          <w:t>检查</w:t>
        </w:r>
      </w:ins>
      <w:ins w:id="1767" w:author="liuzhimei1949" w:date="2024-09-02T10:40:28Z">
        <w:r>
          <w:rPr>
            <w:rFonts w:hint="eastAsia" w:ascii="仿宋_GB2312" w:hAnsi="仿宋_GB2312" w:eastAsia="仿宋_GB2312" w:cs="仿宋_GB2312"/>
            <w:color w:val="auto"/>
            <w:kern w:val="0"/>
            <w:sz w:val="32"/>
            <w:szCs w:val="32"/>
            <w:highlight w:val="none"/>
            <w:lang w:val="en-US" w:eastAsia="zh-CN"/>
            <w:rPrChange w:id="1768" w:author="liuzhimei1949" w:date="2025-07-02T10:01:30Z">
              <w:rPr>
                <w:rFonts w:hint="eastAsia" w:ascii="仿宋_GB2312" w:hAnsi="仿宋_GB2312" w:eastAsia="仿宋_GB2312" w:cs="仿宋_GB2312"/>
                <w:kern w:val="0"/>
                <w:sz w:val="32"/>
                <w:szCs w:val="32"/>
                <w:lang w:val="en-US" w:eastAsia="zh-CN"/>
              </w:rPr>
            </w:rPrChange>
          </w:rPr>
          <w:t>的</w:t>
        </w:r>
      </w:ins>
      <w:ins w:id="1770" w:author="liuzhimei1949" w:date="2024-09-02T10:40:29Z">
        <w:r>
          <w:rPr>
            <w:rFonts w:hint="eastAsia" w:ascii="仿宋_GB2312" w:hAnsi="仿宋_GB2312" w:eastAsia="仿宋_GB2312" w:cs="仿宋_GB2312"/>
            <w:color w:val="auto"/>
            <w:kern w:val="0"/>
            <w:sz w:val="32"/>
            <w:szCs w:val="32"/>
            <w:highlight w:val="none"/>
            <w:lang w:val="en-US" w:eastAsia="zh-CN"/>
            <w:rPrChange w:id="1771" w:author="liuzhimei1949" w:date="2025-07-02T10:01:30Z">
              <w:rPr>
                <w:rFonts w:hint="eastAsia" w:ascii="仿宋_GB2312" w:hAnsi="仿宋_GB2312" w:eastAsia="仿宋_GB2312" w:cs="仿宋_GB2312"/>
                <w:kern w:val="0"/>
                <w:sz w:val="32"/>
                <w:szCs w:val="32"/>
                <w:lang w:val="en-US" w:eastAsia="zh-CN"/>
              </w:rPr>
            </w:rPrChange>
          </w:rPr>
          <w:t>指标</w:t>
        </w:r>
      </w:ins>
      <w:ins w:id="1773" w:author="liuzhimei1949" w:date="2024-09-02T10:40:30Z">
        <w:r>
          <w:rPr>
            <w:rFonts w:hint="eastAsia" w:ascii="仿宋_GB2312" w:hAnsi="仿宋_GB2312" w:eastAsia="仿宋_GB2312" w:cs="仿宋_GB2312"/>
            <w:color w:val="auto"/>
            <w:kern w:val="0"/>
            <w:sz w:val="32"/>
            <w:szCs w:val="32"/>
            <w:highlight w:val="none"/>
            <w:lang w:val="en-US" w:eastAsia="zh-CN"/>
            <w:rPrChange w:id="1774" w:author="liuzhimei1949" w:date="2025-07-02T10:01:30Z">
              <w:rPr>
                <w:rFonts w:hint="eastAsia" w:ascii="仿宋_GB2312" w:hAnsi="仿宋_GB2312" w:eastAsia="仿宋_GB2312" w:cs="仿宋_GB2312"/>
                <w:kern w:val="0"/>
                <w:sz w:val="32"/>
                <w:szCs w:val="32"/>
                <w:lang w:val="en-US" w:eastAsia="zh-CN"/>
              </w:rPr>
            </w:rPrChange>
          </w:rPr>
          <w:t>，</w:t>
        </w:r>
      </w:ins>
      <w:ins w:id="1776" w:author="liuzhimei1949" w:date="2024-09-02T10:40:54Z">
        <w:r>
          <w:rPr>
            <w:rFonts w:hint="eastAsia" w:ascii="仿宋_GB2312" w:hAnsi="仿宋_GB2312" w:eastAsia="仿宋_GB2312" w:cs="仿宋_GB2312"/>
            <w:color w:val="auto"/>
            <w:kern w:val="0"/>
            <w:sz w:val="32"/>
            <w:szCs w:val="32"/>
            <w:highlight w:val="none"/>
            <w:lang w:val="en-US" w:eastAsia="zh-CN"/>
            <w:rPrChange w:id="1777" w:author="liuzhimei1949" w:date="2025-07-02T10:01:30Z">
              <w:rPr>
                <w:rFonts w:hint="eastAsia" w:ascii="仿宋_GB2312" w:hAnsi="仿宋_GB2312" w:eastAsia="仿宋_GB2312" w:cs="仿宋_GB2312"/>
                <w:kern w:val="0"/>
                <w:sz w:val="32"/>
                <w:szCs w:val="32"/>
                <w:lang w:val="en-US" w:eastAsia="zh-CN"/>
              </w:rPr>
            </w:rPrChange>
          </w:rPr>
          <w:t>企业</w:t>
        </w:r>
      </w:ins>
      <w:ins w:id="1779" w:author="liuzhimei1949" w:date="2024-09-02T10:41:00Z">
        <w:r>
          <w:rPr>
            <w:rFonts w:hint="eastAsia" w:ascii="仿宋_GB2312" w:hAnsi="仿宋_GB2312" w:eastAsia="仿宋_GB2312" w:cs="仿宋_GB2312"/>
            <w:color w:val="auto"/>
            <w:kern w:val="0"/>
            <w:sz w:val="32"/>
            <w:szCs w:val="32"/>
            <w:highlight w:val="none"/>
            <w:lang w:val="en-US" w:eastAsia="zh-CN"/>
            <w:rPrChange w:id="1780" w:author="liuzhimei1949" w:date="2025-07-02T10:01:30Z">
              <w:rPr>
                <w:rFonts w:hint="eastAsia" w:ascii="仿宋_GB2312" w:hAnsi="仿宋_GB2312" w:eastAsia="仿宋_GB2312" w:cs="仿宋_GB2312"/>
                <w:kern w:val="0"/>
                <w:sz w:val="32"/>
                <w:szCs w:val="32"/>
                <w:lang w:val="en-US" w:eastAsia="zh-CN"/>
              </w:rPr>
            </w:rPrChange>
          </w:rPr>
          <w:t>检测</w:t>
        </w:r>
      </w:ins>
      <w:ins w:id="1782" w:author="liuzhimei1949" w:date="2024-09-02T10:41:01Z">
        <w:r>
          <w:rPr>
            <w:rFonts w:hint="eastAsia" w:ascii="仿宋_GB2312" w:hAnsi="仿宋_GB2312" w:eastAsia="仿宋_GB2312" w:cs="仿宋_GB2312"/>
            <w:color w:val="auto"/>
            <w:kern w:val="0"/>
            <w:sz w:val="32"/>
            <w:szCs w:val="32"/>
            <w:highlight w:val="none"/>
            <w:lang w:val="en-US" w:eastAsia="zh-CN"/>
            <w:rPrChange w:id="1783" w:author="liuzhimei1949" w:date="2025-07-02T10:01:30Z">
              <w:rPr>
                <w:rFonts w:hint="eastAsia" w:ascii="仿宋_GB2312" w:hAnsi="仿宋_GB2312" w:eastAsia="仿宋_GB2312" w:cs="仿宋_GB2312"/>
                <w:kern w:val="0"/>
                <w:sz w:val="32"/>
                <w:szCs w:val="32"/>
                <w:lang w:val="en-US" w:eastAsia="zh-CN"/>
              </w:rPr>
            </w:rPrChange>
          </w:rPr>
          <w:t>了</w:t>
        </w:r>
      </w:ins>
      <w:ins w:id="1785" w:author="liuzhimei1949" w:date="2024-09-02T10:40:40Z">
        <w:r>
          <w:rPr>
            <w:rFonts w:hint="eastAsia" w:ascii="仿宋_GB2312" w:hAnsi="仿宋_GB2312" w:eastAsia="仿宋_GB2312" w:cs="仿宋_GB2312"/>
            <w:color w:val="auto"/>
            <w:kern w:val="0"/>
            <w:sz w:val="32"/>
            <w:szCs w:val="32"/>
            <w:highlight w:val="none"/>
            <w:lang w:val="en-US" w:eastAsia="zh-CN"/>
            <w:rPrChange w:id="1786" w:author="liuzhimei1949" w:date="2025-07-02T10:01:30Z">
              <w:rPr>
                <w:rFonts w:hint="eastAsia" w:ascii="仿宋_GB2312" w:hAnsi="仿宋_GB2312" w:eastAsia="仿宋_GB2312" w:cs="仿宋_GB2312"/>
                <w:kern w:val="0"/>
                <w:sz w:val="32"/>
                <w:szCs w:val="32"/>
                <w:lang w:val="en-US" w:eastAsia="zh-CN"/>
              </w:rPr>
            </w:rPrChange>
          </w:rPr>
          <w:t>作为</w:t>
        </w:r>
      </w:ins>
      <w:ins w:id="1788" w:author="liuzhimei1949" w:date="2024-09-02T10:40:43Z">
        <w:r>
          <w:rPr>
            <w:rFonts w:hint="eastAsia" w:ascii="仿宋_GB2312" w:hAnsi="仿宋_GB2312" w:eastAsia="仿宋_GB2312" w:cs="仿宋_GB2312"/>
            <w:color w:val="auto"/>
            <w:kern w:val="0"/>
            <w:sz w:val="32"/>
            <w:szCs w:val="32"/>
            <w:highlight w:val="none"/>
            <w:lang w:val="en-US" w:eastAsia="zh-CN"/>
            <w:rPrChange w:id="1789" w:author="liuzhimei1949" w:date="2025-07-02T10:01:30Z">
              <w:rPr>
                <w:rFonts w:hint="eastAsia" w:ascii="仿宋_GB2312" w:hAnsi="仿宋_GB2312" w:eastAsia="仿宋_GB2312" w:cs="仿宋_GB2312"/>
                <w:kern w:val="0"/>
                <w:sz w:val="32"/>
                <w:szCs w:val="32"/>
                <w:lang w:val="en-US" w:eastAsia="zh-CN"/>
              </w:rPr>
            </w:rPrChange>
          </w:rPr>
          <w:t>加分项</w:t>
        </w:r>
      </w:ins>
      <w:ins w:id="1791" w:author="liuzhimei1949" w:date="2024-09-02T10:40:45Z">
        <w:r>
          <w:rPr>
            <w:rFonts w:hint="eastAsia" w:ascii="仿宋_GB2312" w:hAnsi="仿宋_GB2312" w:eastAsia="仿宋_GB2312" w:cs="仿宋_GB2312"/>
            <w:color w:val="auto"/>
            <w:kern w:val="0"/>
            <w:sz w:val="32"/>
            <w:szCs w:val="32"/>
            <w:highlight w:val="none"/>
            <w:lang w:val="en-US" w:eastAsia="zh-CN"/>
            <w:rPrChange w:id="1792" w:author="liuzhimei1949" w:date="2025-07-02T10:01:30Z">
              <w:rPr>
                <w:rFonts w:hint="eastAsia" w:ascii="仿宋_GB2312" w:hAnsi="仿宋_GB2312" w:eastAsia="仿宋_GB2312" w:cs="仿宋_GB2312"/>
                <w:kern w:val="0"/>
                <w:sz w:val="32"/>
                <w:szCs w:val="32"/>
                <w:lang w:val="en-US" w:eastAsia="zh-CN"/>
              </w:rPr>
            </w:rPrChange>
          </w:rPr>
          <w:t>。</w:t>
        </w:r>
      </w:ins>
    </w:p>
    <w:p w14:paraId="5FEAA7C2">
      <w:pPr>
        <w:ind w:firstLine="640" w:firstLineChars="200"/>
        <w:rPr>
          <w:ins w:id="1794" w:author="liuzhimei1949" w:date="2024-09-02T10:43:03Z"/>
          <w:rFonts w:hint="default" w:ascii="仿宋_GB2312" w:hAnsi="仿宋_GB2312" w:eastAsia="仿宋_GB2312" w:cs="仿宋_GB2312"/>
          <w:color w:val="auto"/>
          <w:kern w:val="0"/>
          <w:sz w:val="32"/>
          <w:szCs w:val="32"/>
          <w:highlight w:val="none"/>
          <w:lang w:val="en-US" w:eastAsia="zh-CN"/>
          <w:rPrChange w:id="1795" w:author="liuzhimei1949" w:date="2025-07-02T10:01:30Z">
            <w:rPr>
              <w:ins w:id="1796" w:author="liuzhimei1949" w:date="2024-09-02T10:43:03Z"/>
              <w:rFonts w:hint="default" w:ascii="仿宋_GB2312" w:hAnsi="仿宋_GB2312" w:eastAsia="仿宋_GB2312" w:cs="仿宋_GB2312"/>
              <w:kern w:val="0"/>
              <w:sz w:val="32"/>
              <w:szCs w:val="32"/>
              <w:lang w:val="en-US" w:eastAsia="zh-CN"/>
            </w:rPr>
          </w:rPrChange>
        </w:rPr>
      </w:pPr>
      <w:ins w:id="1797" w:author="liuzhimei1949" w:date="2024-09-02T10:43:04Z">
        <w:r>
          <w:rPr>
            <w:rFonts w:hint="eastAsia" w:ascii="仿宋_GB2312" w:hAnsi="仿宋_GB2312" w:eastAsia="仿宋_GB2312" w:cs="仿宋_GB2312"/>
            <w:color w:val="auto"/>
            <w:kern w:val="0"/>
            <w:sz w:val="32"/>
            <w:szCs w:val="32"/>
            <w:highlight w:val="none"/>
            <w:lang w:val="en-US" w:eastAsia="zh-CN"/>
            <w:rPrChange w:id="1798" w:author="liuzhimei1949" w:date="2025-07-02T10:01:30Z">
              <w:rPr>
                <w:rFonts w:hint="eastAsia" w:ascii="仿宋_GB2312" w:hAnsi="仿宋_GB2312" w:eastAsia="仿宋_GB2312" w:cs="仿宋_GB2312"/>
                <w:kern w:val="0"/>
                <w:sz w:val="32"/>
                <w:szCs w:val="32"/>
                <w:lang w:val="en-US" w:eastAsia="zh-CN"/>
              </w:rPr>
            </w:rPrChange>
          </w:rPr>
          <w:t>2.</w:t>
        </w:r>
      </w:ins>
      <w:ins w:id="1800" w:author="liuzhimei1949" w:date="2024-09-02T10:43:05Z">
        <w:r>
          <w:rPr>
            <w:rFonts w:hint="eastAsia" w:ascii="仿宋_GB2312" w:hAnsi="仿宋_GB2312" w:eastAsia="仿宋_GB2312" w:cs="仿宋_GB2312"/>
            <w:color w:val="auto"/>
            <w:kern w:val="0"/>
            <w:sz w:val="32"/>
            <w:szCs w:val="32"/>
            <w:highlight w:val="none"/>
            <w:lang w:val="en-US" w:eastAsia="zh-CN"/>
            <w:rPrChange w:id="1801" w:author="liuzhimei1949" w:date="2025-07-02T10:01:30Z">
              <w:rPr>
                <w:rFonts w:hint="eastAsia" w:ascii="仿宋_GB2312" w:hAnsi="仿宋_GB2312" w:eastAsia="仿宋_GB2312" w:cs="仿宋_GB2312"/>
                <w:kern w:val="0"/>
                <w:sz w:val="32"/>
                <w:szCs w:val="32"/>
                <w:lang w:val="en-US" w:eastAsia="zh-CN"/>
              </w:rPr>
            </w:rPrChange>
          </w:rPr>
          <w:t>噪音、粉尘和异味控制</w:t>
        </w:r>
      </w:ins>
    </w:p>
    <w:p w14:paraId="5DD1F380">
      <w:pPr>
        <w:ind w:firstLine="640" w:firstLineChars="200"/>
        <w:rPr>
          <w:rFonts w:hint="eastAsia" w:ascii="仿宋_GB2312" w:hAnsi="仿宋_GB2312" w:eastAsia="仿宋_GB2312" w:cs="仿宋_GB2312"/>
          <w:color w:val="auto"/>
          <w:kern w:val="0"/>
          <w:sz w:val="32"/>
          <w:szCs w:val="32"/>
          <w:highlight w:val="none"/>
          <w:rPrChange w:id="1803" w:author="liuzhimei1949" w:date="2025-07-02T10:01:30Z">
            <w:rPr>
              <w:rFonts w:hint="eastAsia"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804" w:author="liuzhimei1949" w:date="2025-07-02T10:01:30Z">
            <w:rPr>
              <w:rFonts w:hint="eastAsia" w:ascii="仿宋_GB2312" w:hAnsi="仿宋_GB2312" w:eastAsia="仿宋_GB2312" w:cs="仿宋_GB2312"/>
              <w:kern w:val="0"/>
              <w:sz w:val="32"/>
              <w:szCs w:val="32"/>
            </w:rPr>
          </w:rPrChange>
        </w:rPr>
        <w:t>噪音应符合《中华人民共和国环境噪声污染防治法》及《工业</w:t>
      </w:r>
      <w:del w:id="1805" w:author="liuzhimei1949" w:date="2024-08-29T15:26:25Z">
        <w:r>
          <w:rPr>
            <w:rFonts w:hint="eastAsia" w:ascii="仿宋_GB2312" w:hAnsi="仿宋_GB2312" w:eastAsia="仿宋_GB2312" w:cs="仿宋_GB2312"/>
            <w:color w:val="auto"/>
            <w:kern w:val="0"/>
            <w:sz w:val="32"/>
            <w:szCs w:val="32"/>
            <w:highlight w:val="none"/>
            <w:rPrChange w:id="1806" w:author="liuzhimei1949" w:date="2025-07-02T10:01:30Z">
              <w:rPr>
                <w:rFonts w:hint="eastAsia" w:ascii="仿宋_GB2312" w:hAnsi="仿宋_GB2312" w:eastAsia="仿宋_GB2312" w:cs="仿宋_GB2312"/>
                <w:kern w:val="0"/>
                <w:sz w:val="32"/>
                <w:szCs w:val="32"/>
              </w:rPr>
            </w:rPrChange>
          </w:rPr>
          <w:delText>企业</w:delText>
        </w:r>
      </w:del>
      <w:ins w:id="1808" w:author="liuzhimei1949" w:date="2024-08-29T15:26:25Z">
        <w:r>
          <w:rPr>
            <w:rFonts w:hint="eastAsia" w:ascii="仿宋_GB2312" w:hAnsi="仿宋_GB2312" w:eastAsia="仿宋_GB2312" w:cs="仿宋_GB2312"/>
            <w:color w:val="auto"/>
            <w:kern w:val="0"/>
            <w:sz w:val="32"/>
            <w:szCs w:val="32"/>
            <w:highlight w:val="none"/>
            <w:lang w:eastAsia="zh-CN"/>
            <w:rPrChange w:id="1809" w:author="liuzhimei1949" w:date="2025-07-02T10:01:30Z">
              <w:rPr>
                <w:rFonts w:hint="eastAsia" w:ascii="仿宋_GB2312" w:hAnsi="仿宋_GB2312" w:eastAsia="仿宋_GB2312" w:cs="仿宋_GB2312"/>
                <w:kern w:val="0"/>
                <w:sz w:val="32"/>
                <w:szCs w:val="32"/>
                <w:lang w:eastAsia="zh-CN"/>
              </w:rPr>
            </w:rPrChange>
          </w:rPr>
          <w:t>公司</w:t>
        </w:r>
      </w:ins>
      <w:r>
        <w:rPr>
          <w:rFonts w:hint="eastAsia" w:ascii="仿宋_GB2312" w:hAnsi="仿宋_GB2312" w:eastAsia="仿宋_GB2312" w:cs="仿宋_GB2312"/>
          <w:color w:val="auto"/>
          <w:kern w:val="0"/>
          <w:sz w:val="32"/>
          <w:szCs w:val="32"/>
          <w:highlight w:val="none"/>
          <w:rPrChange w:id="1811" w:author="liuzhimei1949" w:date="2025-07-02T10:01:30Z">
            <w:rPr>
              <w:rFonts w:hint="eastAsia" w:ascii="仿宋_GB2312" w:hAnsi="仿宋_GB2312" w:eastAsia="仿宋_GB2312" w:cs="仿宋_GB2312"/>
              <w:kern w:val="0"/>
              <w:sz w:val="32"/>
              <w:szCs w:val="32"/>
            </w:rPr>
          </w:rPrChange>
        </w:rPr>
        <w:t>厂界环境噪声排放标准》的规定。空气质量应符合《中华人民共和国大气污染防治法》和GB 3095、GB 14554的规定。公司要制定监测点布局图，根据有资质单位的监测报告对现场人员采取强制性防护措施，并提交技术改造方案。开展关键监控环节作业人员职业健康体检，对不适应岗位工作要求的人员及时进行岗位调换。</w:t>
      </w:r>
      <w:del w:id="1812" w:author="liuzhimei1949" w:date="2024-09-02T10:44:50Z">
        <w:r>
          <w:rPr>
            <w:rFonts w:hint="eastAsia" w:ascii="仿宋_GB2312" w:hAnsi="仿宋_GB2312" w:eastAsia="仿宋_GB2312" w:cs="仿宋_GB2312"/>
            <w:color w:val="auto"/>
            <w:kern w:val="0"/>
            <w:sz w:val="32"/>
            <w:szCs w:val="32"/>
            <w:highlight w:val="none"/>
            <w:rPrChange w:id="1813" w:author="liuzhimei1949" w:date="2025-07-02T10:01:30Z">
              <w:rPr>
                <w:rFonts w:hint="eastAsia" w:ascii="仿宋_GB2312" w:hAnsi="仿宋_GB2312" w:eastAsia="仿宋_GB2312" w:cs="仿宋_GB2312"/>
                <w:kern w:val="0"/>
                <w:sz w:val="32"/>
                <w:szCs w:val="32"/>
              </w:rPr>
            </w:rPrChange>
          </w:rPr>
          <w:delText>制定设备技术改造时，新增设备应符合国家关于环境影响标准的要求。在实施大型的设备技改项目前，要通过环境影响评估确认后，方可实施项目改造。</w:delText>
        </w:r>
      </w:del>
      <w:ins w:id="1815" w:author="liuzhimei1949" w:date="2024-09-02T10:44:35Z">
        <w:r>
          <w:rPr>
            <w:rFonts w:hint="eastAsia" w:ascii="仿宋_GB2312" w:hAnsi="仿宋_GB2312" w:eastAsia="仿宋_GB2312" w:cs="仿宋_GB2312"/>
            <w:color w:val="auto"/>
            <w:kern w:val="0"/>
            <w:sz w:val="32"/>
            <w:szCs w:val="32"/>
            <w:highlight w:val="none"/>
            <w:rPrChange w:id="1816" w:author="liuzhimei1949" w:date="2025-07-02T10:01:30Z">
              <w:rPr>
                <w:rFonts w:hint="eastAsia" w:ascii="仿宋_GB2312" w:hAnsi="仿宋_GB2312" w:eastAsia="仿宋_GB2312" w:cs="仿宋_GB2312"/>
                <w:kern w:val="0"/>
                <w:sz w:val="32"/>
                <w:szCs w:val="32"/>
              </w:rPr>
            </w:rPrChange>
          </w:rPr>
          <w:t>在实施设备技术改造时，新增设备应符合国家关于环境影响标准的要求。在实施大型的设备技改项目前，如发生对环境排放产生影响的，要通过环境影响评估确认后，方可实施项目改造。</w:t>
        </w:r>
      </w:ins>
    </w:p>
    <w:p w14:paraId="3D523656">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819"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818" w:author="liuzhimei1949" w:date="2024-08-29T15:20:21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82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（十四）标准条款</w:t>
      </w:r>
      <w:r>
        <w:rPr>
          <w:rFonts w:hint="eastAsia" w:ascii="楷体_GB2312" w:hAnsi="楷体_GB2312" w:eastAsia="楷体_GB2312" w:cs="楷体_GB2312"/>
          <w:b w:val="0"/>
          <w:bCs w:val="0"/>
          <w:color w:val="auto"/>
          <w:sz w:val="32"/>
          <w:szCs w:val="32"/>
          <w:highlight w:val="none"/>
          <w:lang w:eastAsia="zh-CN"/>
          <w:rPrChange w:id="182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82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6.2废弃物处置</w:t>
      </w:r>
      <w:r>
        <w:rPr>
          <w:rFonts w:hint="eastAsia" w:ascii="楷体_GB2312" w:hAnsi="楷体_GB2312" w:eastAsia="楷体_GB2312" w:cs="楷体_GB2312"/>
          <w:b w:val="0"/>
          <w:bCs w:val="0"/>
          <w:color w:val="auto"/>
          <w:sz w:val="32"/>
          <w:szCs w:val="32"/>
          <w:highlight w:val="none"/>
          <w:lang w:eastAsia="zh-CN"/>
          <w:rPrChange w:id="182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0AB00E13">
      <w:pPr>
        <w:pStyle w:val="33"/>
        <w:numPr>
          <w:ilvl w:val="3"/>
          <w:numId w:val="0"/>
        </w:numPr>
        <w:spacing w:before="0" w:beforeLines="0" w:after="0" w:afterLines="0"/>
        <w:ind w:firstLine="640" w:firstLineChars="200"/>
        <w:rPr>
          <w:ins w:id="1824" w:author="liuzhimei1949" w:date="2024-09-02T10:45:48Z"/>
          <w:rFonts w:hint="eastAsia" w:ascii="仿宋_GB2312" w:hAnsi="仿宋_GB2312" w:eastAsia="仿宋_GB2312" w:cs="仿宋_GB2312"/>
          <w:color w:val="auto"/>
          <w:sz w:val="32"/>
          <w:szCs w:val="32"/>
          <w:highlight w:val="none"/>
          <w:lang w:val="en-US" w:eastAsia="zh-CN"/>
          <w:rPrChange w:id="1825" w:author="liuzhimei1949" w:date="2025-07-02T10:01:30Z">
            <w:rPr>
              <w:ins w:id="1826" w:author="liuzhimei1949" w:date="2024-09-02T10:45:48Z"/>
              <w:rFonts w:hint="eastAsia" w:ascii="仿宋_GB2312" w:hAnsi="仿宋_GB2312" w:eastAsia="仿宋_GB2312" w:cs="仿宋_GB2312"/>
              <w:sz w:val="32"/>
              <w:szCs w:val="32"/>
              <w:lang w:val="en-US" w:eastAsia="zh-CN"/>
            </w:rPr>
          </w:rPrChange>
        </w:rPr>
      </w:pPr>
      <w:ins w:id="1827" w:author="liuzhimei1949" w:date="2024-09-02T10:45:47Z">
        <w:r>
          <w:rPr>
            <w:rFonts w:hint="eastAsia" w:ascii="仿宋_GB2312" w:hAnsi="仿宋_GB2312" w:eastAsia="仿宋_GB2312" w:cs="仿宋_GB2312"/>
            <w:color w:val="auto"/>
            <w:sz w:val="32"/>
            <w:szCs w:val="32"/>
            <w:highlight w:val="none"/>
            <w:lang w:val="en-US" w:eastAsia="zh-CN"/>
            <w:rPrChange w:id="1828" w:author="liuzhimei1949" w:date="2025-07-02T10:01:30Z">
              <w:rPr>
                <w:rFonts w:hint="eastAsia" w:ascii="仿宋_GB2312" w:hAnsi="仿宋_GB2312" w:eastAsia="仿宋_GB2312" w:cs="仿宋_GB2312"/>
                <w:sz w:val="32"/>
                <w:szCs w:val="32"/>
                <w:lang w:val="en-US" w:eastAsia="zh-CN"/>
              </w:rPr>
            </w:rPrChange>
          </w:rPr>
          <w:t>1.</w:t>
        </w:r>
      </w:ins>
      <w:ins w:id="1830" w:author="liuzhimei1949" w:date="2024-09-02T10:45:50Z">
        <w:r>
          <w:rPr>
            <w:rFonts w:hint="eastAsia" w:ascii="仿宋_GB2312" w:hAnsi="仿宋_GB2312" w:eastAsia="仿宋_GB2312" w:cs="仿宋_GB2312"/>
            <w:color w:val="auto"/>
            <w:sz w:val="32"/>
            <w:szCs w:val="32"/>
            <w:highlight w:val="none"/>
            <w:lang w:val="en-US" w:eastAsia="zh-CN"/>
            <w:rPrChange w:id="1831" w:author="liuzhimei1949" w:date="2025-07-02T10:01:30Z">
              <w:rPr>
                <w:rFonts w:hint="eastAsia" w:ascii="仿宋_GB2312" w:hAnsi="仿宋_GB2312" w:eastAsia="仿宋_GB2312" w:cs="仿宋_GB2312"/>
                <w:sz w:val="32"/>
                <w:szCs w:val="32"/>
                <w:lang w:val="en-US" w:eastAsia="zh-CN"/>
              </w:rPr>
            </w:rPrChange>
          </w:rPr>
          <w:t>一般固体废物处置</w:t>
        </w:r>
      </w:ins>
    </w:p>
    <w:p w14:paraId="3E8AADA6">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833"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834" w:author="liuzhimei1949" w:date="2025-07-02T10:01:30Z">
            <w:rPr>
              <w:rFonts w:ascii="仿宋_GB2312" w:hAnsi="仿宋_GB2312" w:eastAsia="仿宋_GB2312" w:cs="仿宋_GB2312"/>
              <w:sz w:val="32"/>
              <w:szCs w:val="32"/>
            </w:rPr>
          </w:rPrChange>
        </w:rPr>
        <w:t>一般固体废物按行业要求可分为涉烟废弃物和非烟草类废弃物，处置遵循《中华人民共和国固体废物环境污染防治法》和</w:t>
      </w:r>
      <w:r>
        <w:rPr>
          <w:rFonts w:hint="eastAsia" w:ascii="仿宋_GB2312" w:hAnsi="仿宋_GB2312" w:eastAsia="仿宋_GB2312" w:cs="仿宋_GB2312"/>
          <w:color w:val="auto"/>
          <w:sz w:val="32"/>
          <w:szCs w:val="32"/>
          <w:highlight w:val="none"/>
          <w:rPrChange w:id="1835" w:author="liuzhimei1949" w:date="2025-07-02T10:01:30Z">
            <w:rPr>
              <w:rFonts w:hint="eastAsia" w:ascii="仿宋_GB2312" w:hAnsi="仿宋_GB2312" w:eastAsia="仿宋_GB2312" w:cs="仿宋_GB2312"/>
              <w:sz w:val="32"/>
              <w:szCs w:val="32"/>
            </w:rPr>
          </w:rPrChange>
        </w:rPr>
        <w:t>GB 18599</w:t>
      </w:r>
      <w:r>
        <w:rPr>
          <w:rFonts w:ascii="仿宋_GB2312" w:hAnsi="仿宋_GB2312" w:eastAsia="仿宋_GB2312" w:cs="仿宋_GB2312"/>
          <w:color w:val="auto"/>
          <w:sz w:val="32"/>
          <w:szCs w:val="32"/>
          <w:highlight w:val="none"/>
          <w:rPrChange w:id="1836" w:author="liuzhimei1949" w:date="2025-07-02T10:01:30Z">
            <w:rPr>
              <w:rFonts w:ascii="仿宋_GB2312" w:hAnsi="仿宋_GB2312" w:eastAsia="仿宋_GB2312" w:cs="仿宋_GB2312"/>
              <w:sz w:val="32"/>
              <w:szCs w:val="32"/>
            </w:rPr>
          </w:rPrChange>
        </w:rPr>
        <w:t>的要求。存在可回收利用价值的，收集后由具备处置资质的单位进行统一处置。</w:t>
      </w:r>
    </w:p>
    <w:p w14:paraId="0BFCAA43">
      <w:pPr>
        <w:pStyle w:val="33"/>
        <w:numPr>
          <w:ilvl w:val="3"/>
          <w:numId w:val="0"/>
        </w:numPr>
        <w:spacing w:before="0" w:beforeLines="0" w:after="0" w:afterLines="0"/>
        <w:ind w:firstLine="640" w:firstLineChars="200"/>
        <w:rPr>
          <w:ins w:id="1837" w:author="liuzhimei1949" w:date="2024-09-02T10:45:51Z"/>
          <w:rFonts w:hint="default" w:ascii="仿宋_GB2312" w:hAnsi="仿宋_GB2312" w:eastAsia="仿宋_GB2312" w:cs="仿宋_GB2312"/>
          <w:color w:val="auto"/>
          <w:sz w:val="32"/>
          <w:szCs w:val="32"/>
          <w:highlight w:val="none"/>
          <w:lang w:val="en-US" w:eastAsia="zh-CN"/>
          <w:rPrChange w:id="1838" w:author="liuzhimei1949" w:date="2025-07-02T10:01:30Z">
            <w:rPr>
              <w:ins w:id="1839" w:author="liuzhimei1949" w:date="2024-09-02T10:45:51Z"/>
              <w:rFonts w:hint="default" w:ascii="仿宋_GB2312" w:hAnsi="仿宋_GB2312" w:eastAsia="仿宋_GB2312" w:cs="仿宋_GB2312"/>
              <w:sz w:val="32"/>
              <w:szCs w:val="32"/>
              <w:lang w:val="en-US" w:eastAsia="zh-CN"/>
            </w:rPr>
          </w:rPrChange>
        </w:rPr>
      </w:pPr>
      <w:ins w:id="1840" w:author="liuzhimei1949" w:date="2024-09-02T10:45:53Z">
        <w:r>
          <w:rPr>
            <w:rFonts w:hint="eastAsia" w:ascii="仿宋_GB2312" w:hAnsi="仿宋_GB2312" w:eastAsia="仿宋_GB2312" w:cs="仿宋_GB2312"/>
            <w:color w:val="auto"/>
            <w:sz w:val="32"/>
            <w:szCs w:val="32"/>
            <w:highlight w:val="none"/>
            <w:lang w:val="en-US" w:eastAsia="zh-CN"/>
            <w:rPrChange w:id="1841" w:author="liuzhimei1949" w:date="2025-07-02T10:01:30Z">
              <w:rPr>
                <w:rFonts w:hint="eastAsia" w:ascii="仿宋_GB2312" w:hAnsi="仿宋_GB2312" w:eastAsia="仿宋_GB2312" w:cs="仿宋_GB2312"/>
                <w:sz w:val="32"/>
                <w:szCs w:val="32"/>
                <w:lang w:val="en-US" w:eastAsia="zh-CN"/>
              </w:rPr>
            </w:rPrChange>
          </w:rPr>
          <w:t>2.</w:t>
        </w:r>
      </w:ins>
      <w:ins w:id="1843" w:author="liuzhimei1949" w:date="2024-09-02T10:45:57Z">
        <w:r>
          <w:rPr>
            <w:rFonts w:hint="eastAsia" w:ascii="仿宋_GB2312" w:hAnsi="仿宋_GB2312" w:eastAsia="仿宋_GB2312" w:cs="仿宋_GB2312"/>
            <w:color w:val="auto"/>
            <w:sz w:val="32"/>
            <w:szCs w:val="32"/>
            <w:highlight w:val="none"/>
            <w:lang w:val="en-US" w:eastAsia="zh-CN"/>
            <w:rPrChange w:id="1844" w:author="liuzhimei1949" w:date="2025-07-02T10:01:30Z">
              <w:rPr>
                <w:rFonts w:hint="eastAsia" w:ascii="仿宋_GB2312" w:hAnsi="仿宋_GB2312" w:eastAsia="仿宋_GB2312" w:cs="仿宋_GB2312"/>
                <w:sz w:val="32"/>
                <w:szCs w:val="32"/>
                <w:lang w:val="en-US" w:eastAsia="zh-CN"/>
              </w:rPr>
            </w:rPrChange>
          </w:rPr>
          <w:t>危险废物处置</w:t>
        </w:r>
      </w:ins>
    </w:p>
    <w:p w14:paraId="4910D703">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846"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847" w:author="liuzhimei1949" w:date="2025-07-02T10:01:30Z">
            <w:rPr>
              <w:rFonts w:ascii="仿宋_GB2312" w:hAnsi="仿宋_GB2312" w:eastAsia="仿宋_GB2312" w:cs="仿宋_GB2312"/>
              <w:sz w:val="32"/>
              <w:szCs w:val="32"/>
            </w:rPr>
          </w:rPrChange>
        </w:rPr>
        <w:t>危险废物的鉴别按照《国家危险废物名录》和GB 5085.7的要求进行，并对危险废物的堆放日期、废弃物的种类、危险特性、警示标志、标识码等进行标识。危险废物产生、存储、移交、处置均需要进行严格监管，处置单位需要具备资格。处置时需记录危险废物数量、类型及种类描述、相关方的名称和地址、处置方法、寄发日期、运单等。</w:t>
      </w:r>
    </w:p>
    <w:p w14:paraId="79A07B44">
      <w:pPr>
        <w:pStyle w:val="33"/>
        <w:numPr>
          <w:ilvl w:val="3"/>
          <w:numId w:val="0"/>
        </w:numPr>
        <w:spacing w:before="0" w:beforeLines="0" w:after="0" w:afterLines="0"/>
        <w:ind w:firstLine="640" w:firstLineChars="200"/>
        <w:rPr>
          <w:ins w:id="1848" w:author="liuzhimei1949" w:date="2024-09-02T10:46:18Z"/>
          <w:rFonts w:hint="default" w:ascii="仿宋_GB2312" w:hAnsi="仿宋_GB2312" w:eastAsia="仿宋_GB2312" w:cs="仿宋_GB2312"/>
          <w:color w:val="auto"/>
          <w:sz w:val="32"/>
          <w:szCs w:val="32"/>
          <w:highlight w:val="none"/>
          <w:lang w:val="en-US" w:eastAsia="zh-CN"/>
          <w:rPrChange w:id="1849" w:author="liuzhimei1949" w:date="2025-07-02T10:01:30Z">
            <w:rPr>
              <w:ins w:id="1850" w:author="liuzhimei1949" w:date="2024-09-02T10:46:18Z"/>
              <w:rFonts w:hint="default" w:ascii="仿宋_GB2312" w:hAnsi="仿宋_GB2312" w:eastAsia="仿宋_GB2312" w:cs="仿宋_GB2312"/>
              <w:sz w:val="32"/>
              <w:szCs w:val="32"/>
              <w:lang w:val="en-US" w:eastAsia="zh-CN"/>
            </w:rPr>
          </w:rPrChange>
        </w:rPr>
      </w:pPr>
      <w:ins w:id="1851" w:author="liuzhimei1949" w:date="2024-09-02T10:46:19Z">
        <w:r>
          <w:rPr>
            <w:rFonts w:hint="eastAsia" w:ascii="仿宋_GB2312" w:hAnsi="仿宋_GB2312" w:eastAsia="仿宋_GB2312" w:cs="仿宋_GB2312"/>
            <w:color w:val="auto"/>
            <w:sz w:val="32"/>
            <w:szCs w:val="32"/>
            <w:highlight w:val="none"/>
            <w:lang w:val="en-US" w:eastAsia="zh-CN"/>
            <w:rPrChange w:id="1852" w:author="liuzhimei1949" w:date="2025-07-02T10:01:30Z">
              <w:rPr>
                <w:rFonts w:hint="eastAsia" w:ascii="仿宋_GB2312" w:hAnsi="仿宋_GB2312" w:eastAsia="仿宋_GB2312" w:cs="仿宋_GB2312"/>
                <w:sz w:val="32"/>
                <w:szCs w:val="32"/>
                <w:lang w:val="en-US" w:eastAsia="zh-CN"/>
              </w:rPr>
            </w:rPrChange>
          </w:rPr>
          <w:t>3</w:t>
        </w:r>
      </w:ins>
      <w:ins w:id="1854" w:author="liuzhimei1949" w:date="2024-09-02T10:46:20Z">
        <w:r>
          <w:rPr>
            <w:rFonts w:hint="eastAsia" w:ascii="仿宋_GB2312" w:hAnsi="仿宋_GB2312" w:eastAsia="仿宋_GB2312" w:cs="仿宋_GB2312"/>
            <w:color w:val="auto"/>
            <w:sz w:val="32"/>
            <w:szCs w:val="32"/>
            <w:highlight w:val="none"/>
            <w:lang w:val="en-US" w:eastAsia="zh-CN"/>
            <w:rPrChange w:id="1855" w:author="liuzhimei1949" w:date="2025-07-02T10:01:30Z">
              <w:rPr>
                <w:rFonts w:hint="eastAsia" w:ascii="仿宋_GB2312" w:hAnsi="仿宋_GB2312" w:eastAsia="仿宋_GB2312" w:cs="仿宋_GB2312"/>
                <w:sz w:val="32"/>
                <w:szCs w:val="32"/>
                <w:lang w:val="en-US" w:eastAsia="zh-CN"/>
              </w:rPr>
            </w:rPrChange>
          </w:rPr>
          <w:t>.</w:t>
        </w:r>
      </w:ins>
      <w:ins w:id="1857" w:author="liuzhimei1949" w:date="2024-09-02T10:46:21Z">
        <w:r>
          <w:rPr>
            <w:rFonts w:hint="eastAsia" w:ascii="仿宋_GB2312" w:hAnsi="仿宋_GB2312" w:eastAsia="仿宋_GB2312" w:cs="仿宋_GB2312"/>
            <w:color w:val="auto"/>
            <w:sz w:val="32"/>
            <w:szCs w:val="32"/>
            <w:highlight w:val="none"/>
            <w:lang w:val="en-US" w:eastAsia="zh-CN"/>
            <w:rPrChange w:id="1858" w:author="liuzhimei1949" w:date="2025-07-02T10:01:30Z">
              <w:rPr>
                <w:rFonts w:hint="eastAsia" w:ascii="仿宋_GB2312" w:hAnsi="仿宋_GB2312" w:eastAsia="仿宋_GB2312" w:cs="仿宋_GB2312"/>
                <w:sz w:val="32"/>
                <w:szCs w:val="32"/>
                <w:lang w:val="en-US" w:eastAsia="zh-CN"/>
              </w:rPr>
            </w:rPrChange>
          </w:rPr>
          <w:t>废水排放</w:t>
        </w:r>
      </w:ins>
    </w:p>
    <w:p w14:paraId="4AF9AB9F">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860"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861" w:author="liuzhimei1949" w:date="2025-07-02T10:01:30Z">
            <w:rPr>
              <w:rFonts w:ascii="仿宋_GB2312" w:hAnsi="仿宋_GB2312" w:eastAsia="仿宋_GB2312" w:cs="仿宋_GB2312"/>
              <w:sz w:val="32"/>
              <w:szCs w:val="32"/>
            </w:rPr>
          </w:rPrChange>
        </w:rPr>
        <w:t>公司废水排放应符合《中华人民共和国水污染防治法》要求，并确保污水和雨水的排水系统分离；使用集油池来处理从围堰、机修车间、食堂和其他可能溢油的场所产生的废水、废油；未经处理的污水不直接排入溪流、水渠、河流或其他水道；在每个生产季节对产生的废水至少开展两次监测。</w:t>
      </w:r>
    </w:p>
    <w:p w14:paraId="6C4142AD">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863"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862" w:author="liuzhimei1949" w:date="2024-08-29T15:20:23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86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（十五）标准条款</w:t>
      </w:r>
      <w:r>
        <w:rPr>
          <w:rFonts w:hint="eastAsia" w:ascii="楷体_GB2312" w:hAnsi="楷体_GB2312" w:eastAsia="楷体_GB2312" w:cs="楷体_GB2312"/>
          <w:b w:val="0"/>
          <w:bCs w:val="0"/>
          <w:color w:val="auto"/>
          <w:sz w:val="32"/>
          <w:szCs w:val="32"/>
          <w:highlight w:val="none"/>
          <w:lang w:eastAsia="zh-CN"/>
          <w:rPrChange w:id="1865"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86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6.3燃料</w:t>
      </w:r>
      <w:del w:id="1867" w:author="liuzhimei1949" w:date="2024-09-02T09:40:04Z">
        <w:r>
          <w:rPr>
            <w:rFonts w:hint="eastAsia" w:ascii="楷体_GB2312" w:hAnsi="楷体_GB2312" w:eastAsia="楷体_GB2312" w:cs="楷体_GB2312"/>
            <w:b w:val="0"/>
            <w:bCs w:val="0"/>
            <w:color w:val="auto"/>
            <w:sz w:val="32"/>
            <w:szCs w:val="32"/>
            <w:highlight w:val="none"/>
            <w:rPrChange w:id="186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和化学品</w:delText>
        </w:r>
      </w:del>
      <w:r>
        <w:rPr>
          <w:rFonts w:hint="eastAsia" w:ascii="楷体_GB2312" w:hAnsi="楷体_GB2312" w:eastAsia="楷体_GB2312" w:cs="楷体_GB2312"/>
          <w:b w:val="0"/>
          <w:bCs w:val="0"/>
          <w:color w:val="auto"/>
          <w:sz w:val="32"/>
          <w:szCs w:val="32"/>
          <w:highlight w:val="none"/>
          <w:rPrChange w:id="187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储存</w:t>
      </w:r>
      <w:r>
        <w:rPr>
          <w:rFonts w:hint="eastAsia" w:ascii="楷体_GB2312" w:hAnsi="楷体_GB2312" w:eastAsia="楷体_GB2312" w:cs="楷体_GB2312"/>
          <w:b w:val="0"/>
          <w:bCs w:val="0"/>
          <w:color w:val="auto"/>
          <w:sz w:val="32"/>
          <w:szCs w:val="32"/>
          <w:highlight w:val="none"/>
          <w:lang w:eastAsia="zh-CN"/>
          <w:rPrChange w:id="187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49D4B5B2">
      <w:pPr>
        <w:spacing w:line="360" w:lineRule="auto"/>
        <w:ind w:firstLine="640" w:firstLineChars="200"/>
        <w:rPr>
          <w:rFonts w:ascii="仿宋_GB2312" w:hAnsi="仿宋_GB2312" w:eastAsia="仿宋_GB2312" w:cs="仿宋_GB2312"/>
          <w:color w:val="auto"/>
          <w:kern w:val="0"/>
          <w:sz w:val="32"/>
          <w:szCs w:val="32"/>
          <w:highlight w:val="none"/>
          <w:rPrChange w:id="1872"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873" w:author="liuzhimei1949" w:date="2025-07-02T10:01:30Z">
            <w:rPr>
              <w:rFonts w:hint="eastAsia" w:ascii="仿宋_GB2312" w:hAnsi="仿宋_GB2312" w:eastAsia="仿宋_GB2312" w:cs="仿宋_GB2312"/>
              <w:kern w:val="0"/>
              <w:sz w:val="32"/>
              <w:szCs w:val="32"/>
            </w:rPr>
          </w:rPrChange>
        </w:rPr>
        <w:t>公司油料应存放于由槽罐和罐组组成的存储区域里，槽罐和罐组应密封完好、无渗漏，并对腐蚀有充分的防护，存储区域应使用围挡隔离，可以阻拦的体积不小于隔离区内最大罐体容量的110％和隔离区内总存储量的25％。</w:t>
      </w:r>
    </w:p>
    <w:p w14:paraId="69C5B6D0">
      <w:pPr>
        <w:spacing w:line="360" w:lineRule="auto"/>
        <w:ind w:firstLine="640" w:firstLineChars="200"/>
        <w:rPr>
          <w:rFonts w:ascii="仿宋_GB2312" w:hAnsi="仿宋_GB2312" w:eastAsia="仿宋_GB2312" w:cs="仿宋_GB2312"/>
          <w:color w:val="auto"/>
          <w:kern w:val="0"/>
          <w:sz w:val="32"/>
          <w:szCs w:val="32"/>
          <w:highlight w:val="none"/>
          <w:rPrChange w:id="1874"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875" w:author="liuzhimei1949" w:date="2025-07-02T10:01:30Z">
            <w:rPr>
              <w:rFonts w:hint="eastAsia" w:ascii="仿宋_GB2312" w:hAnsi="仿宋_GB2312" w:eastAsia="仿宋_GB2312" w:cs="仿宋_GB2312"/>
              <w:kern w:val="0"/>
              <w:sz w:val="32"/>
              <w:szCs w:val="32"/>
            </w:rPr>
          </w:rPrChange>
        </w:rPr>
        <w:t>储罐标注存储物的名称，进水口，出水口，排气管，阀门和仪表都位于单独区域内。储罐应安装溢出保护装置并安装在散装燃料槽里，储存区域配备泄漏检测装置。并且油罐附近需有坚固机架的适当保护才可进行注油操作。</w:t>
      </w:r>
    </w:p>
    <w:p w14:paraId="218064EA">
      <w:pPr>
        <w:spacing w:line="360" w:lineRule="auto"/>
        <w:ind w:firstLine="640" w:firstLineChars="200"/>
        <w:rPr>
          <w:rFonts w:ascii="仿宋_GB2312" w:hAnsi="仿宋_GB2312" w:eastAsia="仿宋_GB2312" w:cs="仿宋_GB2312"/>
          <w:color w:val="auto"/>
          <w:kern w:val="0"/>
          <w:sz w:val="32"/>
          <w:szCs w:val="32"/>
          <w:highlight w:val="none"/>
          <w:rPrChange w:id="1876"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877" w:author="liuzhimei1949" w:date="2025-07-02T10:01:30Z">
            <w:rPr>
              <w:rFonts w:hint="eastAsia" w:ascii="仿宋_GB2312" w:hAnsi="仿宋_GB2312" w:eastAsia="仿宋_GB2312" w:cs="仿宋_GB2312"/>
              <w:kern w:val="0"/>
              <w:sz w:val="32"/>
              <w:szCs w:val="32"/>
            </w:rPr>
          </w:rPrChange>
        </w:rPr>
        <w:t>储存区域应是双壁结构大的围油栏和合适的吸收材料，可控制和吸收泄漏物。储存区域的雨水，排放前必须目测检查污染物。公司要定期对油料储存区域的围挡完整性进行检查，并保存检查记录。</w:t>
      </w:r>
    </w:p>
    <w:p w14:paraId="12EBFF13">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879"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878" w:author="liuzhimei1949" w:date="2024-08-29T15:20:25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88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（十六）标准条款</w:t>
      </w:r>
      <w:r>
        <w:rPr>
          <w:rFonts w:hint="eastAsia" w:ascii="楷体_GB2312" w:hAnsi="楷体_GB2312" w:eastAsia="楷体_GB2312" w:cs="楷体_GB2312"/>
          <w:b w:val="0"/>
          <w:bCs w:val="0"/>
          <w:color w:val="auto"/>
          <w:sz w:val="32"/>
          <w:szCs w:val="32"/>
          <w:highlight w:val="none"/>
          <w:lang w:eastAsia="zh-CN"/>
          <w:rPrChange w:id="188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88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6.4生产经营许可</w:t>
      </w:r>
      <w:r>
        <w:rPr>
          <w:rFonts w:hint="eastAsia" w:ascii="楷体_GB2312" w:hAnsi="楷体_GB2312" w:eastAsia="楷体_GB2312" w:cs="楷体_GB2312"/>
          <w:b w:val="0"/>
          <w:bCs w:val="0"/>
          <w:color w:val="auto"/>
          <w:sz w:val="32"/>
          <w:szCs w:val="32"/>
          <w:highlight w:val="none"/>
          <w:lang w:eastAsia="zh-CN"/>
          <w:rPrChange w:id="188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6EC89044">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88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885" w:author="liuzhimei1949" w:date="2025-07-02T10:01:30Z">
            <w:rPr>
              <w:rFonts w:ascii="仿宋_GB2312" w:hAnsi="仿宋_GB2312" w:eastAsia="仿宋_GB2312" w:cs="仿宋_GB2312"/>
              <w:sz w:val="32"/>
              <w:szCs w:val="32"/>
            </w:rPr>
          </w:rPrChange>
        </w:rPr>
        <w:t>公司应取得必要的经营和环境许可证，并且第三方公司在其成为公司的供应商时应提供经营和环境许可证或相关证明。</w:t>
      </w:r>
    </w:p>
    <w:p w14:paraId="4D9B1AB9">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887"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886" w:author="liuzhimei1949" w:date="2024-08-29T15:20:26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88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（十七）标准条款</w:t>
      </w:r>
      <w:r>
        <w:rPr>
          <w:rFonts w:hint="eastAsia" w:ascii="楷体_GB2312" w:hAnsi="楷体_GB2312" w:eastAsia="楷体_GB2312" w:cs="楷体_GB2312"/>
          <w:b w:val="0"/>
          <w:bCs w:val="0"/>
          <w:color w:val="auto"/>
          <w:sz w:val="32"/>
          <w:szCs w:val="32"/>
          <w:highlight w:val="none"/>
          <w:lang w:eastAsia="zh-CN"/>
          <w:rPrChange w:id="188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89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6.4节能减排</w:t>
      </w:r>
      <w:r>
        <w:rPr>
          <w:rFonts w:hint="eastAsia" w:ascii="楷体_GB2312" w:hAnsi="楷体_GB2312" w:eastAsia="楷体_GB2312" w:cs="楷体_GB2312"/>
          <w:b w:val="0"/>
          <w:bCs w:val="0"/>
          <w:color w:val="auto"/>
          <w:sz w:val="32"/>
          <w:szCs w:val="32"/>
          <w:highlight w:val="none"/>
          <w:lang w:eastAsia="zh-CN"/>
          <w:rPrChange w:id="189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5DE6BDB3">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89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893" w:author="liuzhimei1949" w:date="2025-07-02T10:01:30Z">
            <w:rPr>
              <w:rFonts w:ascii="仿宋_GB2312" w:hAnsi="仿宋_GB2312" w:eastAsia="仿宋_GB2312" w:cs="仿宋_GB2312"/>
              <w:sz w:val="32"/>
              <w:szCs w:val="32"/>
            </w:rPr>
          </w:rPrChange>
        </w:rPr>
        <w:t>减排包括减少废物产生和减少温室气体排放，从包装物消耗定额开始，逐年减少，并列入生产及现场管理专项考核进行考核。在可行和合法的情况下，尽可能重复使用相关物资，不能使用的则统一回收处理。制定相关减排计划，记录所有废弃物的数量和处理方式，将消耗定额折算为每公斤原烟，并计算废弃物被重新使用或回收的比例。</w:t>
      </w:r>
    </w:p>
    <w:p w14:paraId="21CA3D82">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89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895" w:author="liuzhimei1949" w:date="2025-07-02T10:01:30Z">
            <w:rPr>
              <w:rFonts w:ascii="仿宋_GB2312" w:hAnsi="仿宋_GB2312" w:eastAsia="仿宋_GB2312" w:cs="仿宋_GB2312"/>
              <w:sz w:val="32"/>
              <w:szCs w:val="32"/>
            </w:rPr>
          </w:rPrChange>
        </w:rPr>
        <w:t>年度每公斤原烟温室气体排放量，包括：由公司直接排放或能控制的温室气体；公司通过购买电，热，冷却或蒸汽等能源消费间接引起的温室气体排放；相关方的温室气体排放是指由于公司的生产活动产生的间接温室气体排放。公司应制</w:t>
      </w:r>
      <w:r>
        <w:rPr>
          <w:rFonts w:hint="eastAsia" w:ascii="仿宋_GB2312" w:hAnsi="仿宋_GB2312" w:eastAsia="仿宋_GB2312" w:cs="仿宋_GB2312"/>
          <w:color w:val="auto"/>
          <w:sz w:val="32"/>
          <w:szCs w:val="32"/>
          <w:highlight w:val="none"/>
          <w:lang w:val="en-US" w:eastAsia="zh-CN"/>
          <w:rPrChange w:id="1896" w:author="liuzhimei1949" w:date="2025-07-02T10:01:30Z">
            <w:rPr>
              <w:rFonts w:hint="eastAsia" w:ascii="仿宋_GB2312" w:hAnsi="仿宋_GB2312" w:eastAsia="仿宋_GB2312" w:cs="仿宋_GB2312"/>
              <w:sz w:val="32"/>
              <w:szCs w:val="32"/>
              <w:lang w:val="en-US" w:eastAsia="zh-CN"/>
            </w:rPr>
          </w:rPrChange>
        </w:rPr>
        <w:t>定</w:t>
      </w:r>
      <w:r>
        <w:rPr>
          <w:rFonts w:ascii="仿宋_GB2312" w:hAnsi="仿宋_GB2312" w:eastAsia="仿宋_GB2312" w:cs="仿宋_GB2312"/>
          <w:color w:val="auto"/>
          <w:sz w:val="32"/>
          <w:szCs w:val="32"/>
          <w:highlight w:val="none"/>
          <w:rPrChange w:id="1897" w:author="liuzhimei1949" w:date="2025-07-02T10:01:30Z">
            <w:rPr>
              <w:rFonts w:ascii="仿宋_GB2312" w:hAnsi="仿宋_GB2312" w:eastAsia="仿宋_GB2312" w:cs="仿宋_GB2312"/>
              <w:sz w:val="32"/>
              <w:szCs w:val="32"/>
            </w:rPr>
          </w:rPrChange>
        </w:rPr>
        <w:t>减排目标，减少加工每公斤原烟的温室气体排放量，并确保其逐年减少的趋势。</w:t>
      </w:r>
    </w:p>
    <w:p w14:paraId="31F8DD9C">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1898"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899" w:author="liuzhimei1949" w:date="2025-07-02T10:01:30Z">
            <w:rPr>
              <w:rFonts w:ascii="仿宋_GB2312" w:hAnsi="仿宋_GB2312" w:eastAsia="仿宋_GB2312" w:cs="仿宋_GB2312"/>
              <w:sz w:val="32"/>
              <w:szCs w:val="32"/>
            </w:rPr>
          </w:rPrChange>
        </w:rPr>
        <w:t>节能包括节约能源、节水以及节油。公司下达能源消耗费用定额，耗用量逐年减少，并列入节能减排与计量专项考核标准进行考核。</w:t>
      </w:r>
      <w:bookmarkStart w:id="1" w:name="OLE_LINK31"/>
      <w:bookmarkStart w:id="2" w:name="OLE_LINK30"/>
      <w:r>
        <w:rPr>
          <w:rFonts w:ascii="仿宋_GB2312" w:hAnsi="仿宋_GB2312" w:eastAsia="仿宋_GB2312" w:cs="仿宋_GB2312"/>
          <w:color w:val="auto"/>
          <w:sz w:val="32"/>
          <w:szCs w:val="32"/>
          <w:highlight w:val="none"/>
          <w:rPrChange w:id="1899" w:author="liuzhimei1949" w:date="2025-07-02T10:01:30Z">
            <w:rPr>
              <w:rFonts w:ascii="仿宋_GB2312" w:hAnsi="仿宋_GB2312" w:eastAsia="仿宋_GB2312" w:cs="仿宋_GB2312"/>
              <w:sz w:val="32"/>
              <w:szCs w:val="32"/>
            </w:rPr>
          </w:rPrChange>
        </w:rPr>
        <w:t>将耗用量折算为每公斤原烟，并计算每公斤原烟使用再生能源和节约能耗的百分比</w:t>
      </w:r>
      <w:bookmarkEnd w:id="1"/>
      <w:bookmarkEnd w:id="2"/>
      <w:r>
        <w:rPr>
          <w:rFonts w:ascii="仿宋_GB2312" w:hAnsi="仿宋_GB2312" w:eastAsia="仿宋_GB2312" w:cs="仿宋_GB2312"/>
          <w:color w:val="auto"/>
          <w:sz w:val="32"/>
          <w:szCs w:val="32"/>
          <w:highlight w:val="none"/>
          <w:rPrChange w:id="1899" w:author="liuzhimei1949" w:date="2025-07-02T10:01:30Z">
            <w:rPr>
              <w:rFonts w:ascii="仿宋_GB2312" w:hAnsi="仿宋_GB2312" w:eastAsia="仿宋_GB2312" w:cs="仿宋_GB2312"/>
              <w:sz w:val="32"/>
              <w:szCs w:val="32"/>
            </w:rPr>
          </w:rPrChange>
        </w:rPr>
        <w:t>。优先使用可再生能源，减少化石能源使用。节水需要记录用水量，并制定节水目标并实施节水计划，循环使用水。节油是记录耗油量，制定节油目标和计划，用车时综合考虑车辆/排量的选择；路线调度安排；车辆保养维修；速度限制等。</w:t>
      </w:r>
    </w:p>
    <w:p w14:paraId="252AC047">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901"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900" w:author="liuzhimei1949" w:date="2024-08-29T15:20:39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90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（十八）标准条款</w:t>
      </w:r>
      <w:r>
        <w:rPr>
          <w:rFonts w:hint="eastAsia" w:ascii="楷体_GB2312" w:hAnsi="楷体_GB2312" w:eastAsia="楷体_GB2312" w:cs="楷体_GB2312"/>
          <w:b w:val="0"/>
          <w:bCs w:val="0"/>
          <w:color w:val="auto"/>
          <w:sz w:val="32"/>
          <w:szCs w:val="32"/>
          <w:highlight w:val="none"/>
          <w:lang w:eastAsia="zh-CN"/>
          <w:rPrChange w:id="190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90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7.1劳动合同</w:t>
      </w:r>
      <w:del w:id="1905" w:author="liuzhimei1949" w:date="2024-09-02T09:40:15Z">
        <w:r>
          <w:rPr>
            <w:rFonts w:hint="eastAsia" w:ascii="楷体_GB2312" w:hAnsi="楷体_GB2312" w:eastAsia="楷体_GB2312" w:cs="楷体_GB2312"/>
            <w:b w:val="0"/>
            <w:bCs w:val="0"/>
            <w:color w:val="auto"/>
            <w:sz w:val="32"/>
            <w:szCs w:val="32"/>
            <w:highlight w:val="none"/>
            <w:rPrChange w:id="190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条款</w:delText>
        </w:r>
      </w:del>
      <w:r>
        <w:rPr>
          <w:rFonts w:hint="eastAsia" w:ascii="楷体_GB2312" w:hAnsi="楷体_GB2312" w:eastAsia="楷体_GB2312" w:cs="楷体_GB2312"/>
          <w:b w:val="0"/>
          <w:bCs w:val="0"/>
          <w:color w:val="auto"/>
          <w:sz w:val="32"/>
          <w:szCs w:val="32"/>
          <w:highlight w:val="none"/>
          <w:lang w:eastAsia="zh-CN"/>
          <w:rPrChange w:id="190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6C1AAD6E">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1909"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10" w:author="liuzhimei1949" w:date="2025-07-02T10:01:30Z">
            <w:rPr>
              <w:rFonts w:ascii="仿宋_GB2312" w:hAnsi="仿宋_GB2312" w:eastAsia="仿宋_GB2312" w:cs="仿宋_GB2312"/>
              <w:sz w:val="32"/>
              <w:szCs w:val="32"/>
            </w:rPr>
          </w:rPrChange>
        </w:rPr>
        <w:t>公司劳动待遇条款应清楚、公平、公正，应确保所有员工都理解。条款应该经员工代表大会审议通过，并由员工和公司代表签字并签署日期。所有劳动待遇条款要符合有关的法规要求。</w:t>
      </w:r>
    </w:p>
    <w:p w14:paraId="16455DE8">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912"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911" w:author="liuzhimei1949" w:date="2024-08-29T15:20:41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91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（十九）标准条款</w:t>
      </w:r>
      <w:r>
        <w:rPr>
          <w:rFonts w:hint="eastAsia" w:ascii="楷体_GB2312" w:hAnsi="楷体_GB2312" w:eastAsia="楷体_GB2312" w:cs="楷体_GB2312"/>
          <w:b w:val="0"/>
          <w:bCs w:val="0"/>
          <w:color w:val="auto"/>
          <w:sz w:val="32"/>
          <w:szCs w:val="32"/>
          <w:highlight w:val="none"/>
          <w:lang w:eastAsia="zh-CN"/>
          <w:rPrChange w:id="1914"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915"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7.2员工培训</w:t>
      </w:r>
      <w:r>
        <w:rPr>
          <w:rFonts w:hint="eastAsia" w:ascii="楷体_GB2312" w:hAnsi="楷体_GB2312" w:eastAsia="楷体_GB2312" w:cs="楷体_GB2312"/>
          <w:b w:val="0"/>
          <w:bCs w:val="0"/>
          <w:color w:val="auto"/>
          <w:sz w:val="32"/>
          <w:szCs w:val="32"/>
          <w:highlight w:val="none"/>
          <w:lang w:eastAsia="zh-CN"/>
          <w:rPrChange w:id="1916"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0E917B45">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17"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18" w:author="liuzhimei1949" w:date="2025-07-02T10:01:30Z">
            <w:rPr>
              <w:rFonts w:ascii="仿宋_GB2312" w:hAnsi="仿宋_GB2312" w:eastAsia="仿宋_GB2312" w:cs="仿宋_GB2312"/>
              <w:sz w:val="32"/>
              <w:szCs w:val="32"/>
            </w:rPr>
          </w:rPrChange>
        </w:rPr>
        <w:t>员工培训应符合相关法律法规要求，公司员工培训按照培训管理相关标准执行，外包公司员工培训要求严格按照合同执行。参培人员培训记录应保存，培训内容应保持更新，培训效果应进行验证并保留记录。特殊岗位或特殊工种人员应持证上岗。</w:t>
      </w:r>
    </w:p>
    <w:p w14:paraId="4A1392ED">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920"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919" w:author="liuzhimei1949" w:date="2024-08-29T15:20:42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92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（二十）标准条款</w:t>
      </w:r>
      <w:r>
        <w:rPr>
          <w:rFonts w:hint="eastAsia" w:ascii="楷体_GB2312" w:hAnsi="楷体_GB2312" w:eastAsia="楷体_GB2312" w:cs="楷体_GB2312"/>
          <w:b w:val="0"/>
          <w:bCs w:val="0"/>
          <w:color w:val="auto"/>
          <w:sz w:val="32"/>
          <w:szCs w:val="32"/>
          <w:highlight w:val="none"/>
          <w:lang w:eastAsia="zh-CN"/>
          <w:rPrChange w:id="1922"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92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7.</w:t>
      </w:r>
      <w:del w:id="1924" w:author="liuzhimei1949" w:date="2024-09-02T09:40:57Z">
        <w:r>
          <w:rPr>
            <w:rFonts w:hint="default" w:ascii="楷体_GB2312" w:hAnsi="楷体_GB2312" w:eastAsia="楷体_GB2312" w:cs="楷体_GB2312"/>
            <w:b w:val="0"/>
            <w:bCs w:val="0"/>
            <w:color w:val="auto"/>
            <w:sz w:val="32"/>
            <w:szCs w:val="32"/>
            <w:highlight w:val="none"/>
            <w:lang w:val="en-US"/>
            <w:rPrChange w:id="1925"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2</w:delText>
        </w:r>
      </w:del>
      <w:ins w:id="1927" w:author="liuzhimei1949" w:date="2024-09-02T09:40:57Z">
        <w:r>
          <w:rPr>
            <w:rFonts w:hint="eastAsia" w:ascii="楷体_GB2312" w:hAnsi="楷体_GB2312" w:eastAsia="楷体_GB2312" w:cs="楷体_GB2312"/>
            <w:b w:val="0"/>
            <w:bCs w:val="0"/>
            <w:color w:val="auto"/>
            <w:sz w:val="32"/>
            <w:szCs w:val="32"/>
            <w:highlight w:val="none"/>
            <w:lang w:val="en-US" w:eastAsia="zh-CN"/>
            <w:rPrChange w:id="1928"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3</w:t>
        </w:r>
      </w:ins>
      <w:r>
        <w:rPr>
          <w:rFonts w:hint="eastAsia" w:ascii="楷体_GB2312" w:hAnsi="楷体_GB2312" w:eastAsia="楷体_GB2312" w:cs="楷体_GB2312"/>
          <w:b w:val="0"/>
          <w:bCs w:val="0"/>
          <w:color w:val="auto"/>
          <w:sz w:val="32"/>
          <w:szCs w:val="32"/>
          <w:highlight w:val="none"/>
          <w:rPrChange w:id="193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员工评价</w:t>
      </w:r>
      <w:r>
        <w:rPr>
          <w:rFonts w:hint="eastAsia" w:ascii="楷体_GB2312" w:hAnsi="楷体_GB2312" w:eastAsia="楷体_GB2312" w:cs="楷体_GB2312"/>
          <w:b w:val="0"/>
          <w:bCs w:val="0"/>
          <w:color w:val="auto"/>
          <w:sz w:val="32"/>
          <w:szCs w:val="32"/>
          <w:highlight w:val="none"/>
          <w:lang w:eastAsia="zh-CN"/>
          <w:rPrChange w:id="193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03CE53E0">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3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33" w:author="liuzhimei1949" w:date="2025-07-02T10:01:30Z">
            <w:rPr>
              <w:rFonts w:ascii="仿宋_GB2312" w:hAnsi="仿宋_GB2312" w:eastAsia="仿宋_GB2312" w:cs="仿宋_GB2312"/>
              <w:sz w:val="32"/>
              <w:szCs w:val="32"/>
            </w:rPr>
          </w:rPrChange>
        </w:rPr>
        <w:t>公司应建立员工评价体系，体系内容应包含员工发展所需的支持，有助于员工的职业发展、晋升或能力拓展。评价过程中应听取员工、直管领导及更高层的意见。对员工进行全面评价时，应给予他们与直管领导讨论评价内容的机会。</w:t>
      </w:r>
    </w:p>
    <w:p w14:paraId="69EF0B33">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935"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934" w:author="liuzhimei1949" w:date="2024-08-29T15:20:43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93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（二十一）标准条款</w:t>
      </w:r>
      <w:r>
        <w:rPr>
          <w:rFonts w:hint="eastAsia" w:ascii="楷体_GB2312" w:hAnsi="楷体_GB2312" w:eastAsia="楷体_GB2312" w:cs="楷体_GB2312"/>
          <w:b w:val="0"/>
          <w:bCs w:val="0"/>
          <w:color w:val="auto"/>
          <w:sz w:val="32"/>
          <w:szCs w:val="32"/>
          <w:highlight w:val="none"/>
          <w:lang w:eastAsia="zh-CN"/>
          <w:rPrChange w:id="193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93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7.</w:t>
      </w:r>
      <w:del w:id="1939" w:author="liuzhimei1949" w:date="2024-09-02T09:41:04Z">
        <w:r>
          <w:rPr>
            <w:rFonts w:hint="default" w:ascii="楷体_GB2312" w:hAnsi="楷体_GB2312" w:eastAsia="楷体_GB2312" w:cs="楷体_GB2312"/>
            <w:b w:val="0"/>
            <w:bCs w:val="0"/>
            <w:color w:val="auto"/>
            <w:sz w:val="32"/>
            <w:szCs w:val="32"/>
            <w:highlight w:val="none"/>
            <w:lang w:val="en-US"/>
            <w:rPrChange w:id="1940"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3</w:delText>
        </w:r>
      </w:del>
      <w:ins w:id="1942" w:author="liuzhimei1949" w:date="2024-09-02T09:41:04Z">
        <w:r>
          <w:rPr>
            <w:rFonts w:hint="eastAsia" w:ascii="楷体_GB2312" w:hAnsi="楷体_GB2312" w:eastAsia="楷体_GB2312" w:cs="楷体_GB2312"/>
            <w:b w:val="0"/>
            <w:bCs w:val="0"/>
            <w:color w:val="auto"/>
            <w:sz w:val="32"/>
            <w:szCs w:val="32"/>
            <w:highlight w:val="none"/>
            <w:lang w:val="en-US" w:eastAsia="zh-CN"/>
            <w:rPrChange w:id="1943"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4</w:t>
        </w:r>
      </w:ins>
      <w:r>
        <w:rPr>
          <w:rFonts w:hint="eastAsia" w:ascii="楷体_GB2312" w:hAnsi="楷体_GB2312" w:eastAsia="楷体_GB2312" w:cs="楷体_GB2312"/>
          <w:b w:val="0"/>
          <w:bCs w:val="0"/>
          <w:color w:val="auto"/>
          <w:sz w:val="32"/>
          <w:szCs w:val="32"/>
          <w:highlight w:val="none"/>
          <w:rPrChange w:id="1945"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劳动法规</w:t>
      </w:r>
      <w:r>
        <w:rPr>
          <w:rFonts w:hint="eastAsia" w:ascii="楷体_GB2312" w:hAnsi="楷体_GB2312" w:eastAsia="楷体_GB2312" w:cs="楷体_GB2312"/>
          <w:b w:val="0"/>
          <w:bCs w:val="0"/>
          <w:color w:val="auto"/>
          <w:sz w:val="32"/>
          <w:szCs w:val="32"/>
          <w:highlight w:val="none"/>
          <w:lang w:eastAsia="zh-CN"/>
          <w:rPrChange w:id="1946"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77FBE2DD">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47"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48" w:author="liuzhimei1949" w:date="2025-07-02T10:01:30Z">
            <w:rPr>
              <w:rFonts w:ascii="仿宋_GB2312" w:hAnsi="仿宋_GB2312" w:eastAsia="仿宋_GB2312" w:cs="仿宋_GB2312"/>
              <w:sz w:val="32"/>
              <w:szCs w:val="32"/>
            </w:rPr>
          </w:rPrChange>
        </w:rPr>
        <w:t>公司要遵守《中华人民共和国劳动法》、《中华人民共和国劳动合同法》和《中华人民共和国未成年人保护法》。所有在册员工均需签订劳动合同，合同应符合地方人事管理要求。所有工作人员均应遵守与危险工作有关的法律法规。</w:t>
      </w:r>
    </w:p>
    <w:p w14:paraId="3B623DF2">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49"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50" w:author="liuzhimei1949" w:date="2025-07-02T10:01:30Z">
            <w:rPr>
              <w:rFonts w:ascii="仿宋_GB2312" w:hAnsi="仿宋_GB2312" w:eastAsia="仿宋_GB2312" w:cs="仿宋_GB2312"/>
              <w:sz w:val="32"/>
              <w:szCs w:val="32"/>
            </w:rPr>
          </w:rPrChange>
        </w:rPr>
        <w:t>公司禁止任何形式下的强迫劳动，禁止在债券、债务或威胁下工作。员工提出离职需求，经审核同意后，办理离职手续。公司不得在超出法律规定和合同约定条款外扣留员工薪酬，不能要求员工和供应商进行财务存款，不得以任何理由扣留员工身份证明原件，不得泄露员工身份信息。业务外包方不得雇用在押监狱人员或强迫劳动，必须遵守所有适用的劳动法规和国际劳工组织关于强迫劳动的公约。</w:t>
      </w:r>
    </w:p>
    <w:p w14:paraId="18F57CBF">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51"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52" w:author="liuzhimei1949" w:date="2025-07-02T10:01:30Z">
            <w:rPr>
              <w:rFonts w:ascii="仿宋_GB2312" w:hAnsi="仿宋_GB2312" w:eastAsia="仿宋_GB2312" w:cs="仿宋_GB2312"/>
              <w:sz w:val="32"/>
              <w:szCs w:val="32"/>
            </w:rPr>
          </w:rPrChange>
        </w:rPr>
        <w:t>员工工作时间应符合劳动法要求，工资应不低于地方最低工资标准，加班工资应符合当地法律规定。公司执行国家和地方关于假期的法律法规规定，制定完善相应人事管理标准，保障员工福利、假期和请假权益；同时尽可能为员工提供各项福利，并且不得向员工收取非法的或过多</w:t>
      </w:r>
      <w:r>
        <w:rPr>
          <w:rFonts w:hint="eastAsia" w:ascii="仿宋_GB2312" w:hAnsi="仿宋_GB2312" w:eastAsia="仿宋_GB2312" w:cs="仿宋_GB2312"/>
          <w:color w:val="auto"/>
          <w:sz w:val="32"/>
          <w:szCs w:val="32"/>
          <w:highlight w:val="none"/>
          <w:lang w:eastAsia="zh-CN"/>
          <w:rPrChange w:id="1953" w:author="liuzhimei1949" w:date="2025-07-02T10:01:30Z">
            <w:rPr>
              <w:rFonts w:hint="eastAsia" w:ascii="仿宋_GB2312" w:hAnsi="仿宋_GB2312" w:eastAsia="仿宋_GB2312" w:cs="仿宋_GB2312"/>
              <w:sz w:val="32"/>
              <w:szCs w:val="32"/>
              <w:lang w:eastAsia="zh-CN"/>
            </w:rPr>
          </w:rPrChange>
        </w:rPr>
        <w:t>的</w:t>
      </w:r>
      <w:r>
        <w:rPr>
          <w:rFonts w:ascii="仿宋_GB2312" w:hAnsi="仿宋_GB2312" w:eastAsia="仿宋_GB2312" w:cs="仿宋_GB2312"/>
          <w:color w:val="auto"/>
          <w:sz w:val="32"/>
          <w:szCs w:val="32"/>
          <w:highlight w:val="none"/>
          <w:rPrChange w:id="1954" w:author="liuzhimei1949" w:date="2025-07-02T10:01:30Z">
            <w:rPr>
              <w:rFonts w:ascii="仿宋_GB2312" w:hAnsi="仿宋_GB2312" w:eastAsia="仿宋_GB2312" w:cs="仿宋_GB2312"/>
              <w:sz w:val="32"/>
              <w:szCs w:val="32"/>
            </w:rPr>
          </w:rPrChange>
        </w:rPr>
        <w:t>扣款或费用，要为员工提供发展技能和能力、晋升的机会，对正式员工优先考虑长期的劳动合同。公司要监督业务外包方，其员工工作时间、工资和福利应符合法律法规规定。</w:t>
      </w:r>
    </w:p>
    <w:p w14:paraId="187748A0">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55"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56" w:author="liuzhimei1949" w:date="2025-07-02T10:01:30Z">
            <w:rPr>
              <w:rFonts w:ascii="仿宋_GB2312" w:hAnsi="仿宋_GB2312" w:eastAsia="仿宋_GB2312" w:cs="仿宋_GB2312"/>
              <w:sz w:val="32"/>
              <w:szCs w:val="32"/>
            </w:rPr>
          </w:rPrChange>
        </w:rPr>
        <w:t>公司遵守所有公平待遇相关的国家和地方法律法规要求，并监督业务外包方遵守所有适用公平对待的劳动法规。保障所有员工在工作场所得到公平对待、不被歧视，同时建立公平、透明和匿名的申诉机制供员工使用。</w:t>
      </w:r>
    </w:p>
    <w:p w14:paraId="2C501BB5">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958"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957" w:author="liuzhimei1949" w:date="2024-08-29T15:20:46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95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（二十二）标准条款</w:t>
      </w:r>
      <w:r>
        <w:rPr>
          <w:rFonts w:hint="eastAsia" w:ascii="楷体_GB2312" w:hAnsi="楷体_GB2312" w:eastAsia="楷体_GB2312" w:cs="楷体_GB2312"/>
          <w:b w:val="0"/>
          <w:bCs w:val="0"/>
          <w:color w:val="auto"/>
          <w:sz w:val="32"/>
          <w:szCs w:val="32"/>
          <w:highlight w:val="none"/>
          <w:lang w:eastAsia="zh-CN"/>
          <w:rPrChange w:id="196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96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7.</w:t>
      </w:r>
      <w:del w:id="1962" w:author="liuzhimei1949" w:date="2024-09-02T09:41:11Z">
        <w:r>
          <w:rPr>
            <w:rFonts w:hint="default" w:ascii="楷体_GB2312" w:hAnsi="楷体_GB2312" w:eastAsia="楷体_GB2312" w:cs="楷体_GB2312"/>
            <w:b w:val="0"/>
            <w:bCs w:val="0"/>
            <w:color w:val="auto"/>
            <w:sz w:val="32"/>
            <w:szCs w:val="32"/>
            <w:highlight w:val="none"/>
            <w:lang w:val="en-US"/>
            <w:rPrChange w:id="1963"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4</w:delText>
        </w:r>
      </w:del>
      <w:ins w:id="1965" w:author="liuzhimei1949" w:date="2024-09-02T09:41:11Z">
        <w:r>
          <w:rPr>
            <w:rFonts w:hint="eastAsia" w:ascii="楷体_GB2312" w:hAnsi="楷体_GB2312" w:eastAsia="楷体_GB2312" w:cs="楷体_GB2312"/>
            <w:b w:val="0"/>
            <w:bCs w:val="0"/>
            <w:color w:val="auto"/>
            <w:sz w:val="32"/>
            <w:szCs w:val="32"/>
            <w:highlight w:val="none"/>
            <w:lang w:val="en-US" w:eastAsia="zh-CN"/>
            <w:rPrChange w:id="1966"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5</w:t>
        </w:r>
      </w:ins>
      <w:r>
        <w:rPr>
          <w:rFonts w:hint="eastAsia" w:ascii="楷体_GB2312" w:hAnsi="楷体_GB2312" w:eastAsia="楷体_GB2312" w:cs="楷体_GB2312"/>
          <w:b w:val="0"/>
          <w:bCs w:val="0"/>
          <w:color w:val="auto"/>
          <w:sz w:val="32"/>
          <w:szCs w:val="32"/>
          <w:highlight w:val="none"/>
          <w:rPrChange w:id="196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员工体检</w:t>
      </w:r>
      <w:r>
        <w:rPr>
          <w:rFonts w:hint="eastAsia" w:ascii="楷体_GB2312" w:hAnsi="楷体_GB2312" w:eastAsia="楷体_GB2312" w:cs="楷体_GB2312"/>
          <w:b w:val="0"/>
          <w:bCs w:val="0"/>
          <w:color w:val="auto"/>
          <w:sz w:val="32"/>
          <w:szCs w:val="32"/>
          <w:highlight w:val="none"/>
          <w:lang w:eastAsia="zh-CN"/>
          <w:rPrChange w:id="196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3B64C2A3">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70"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71" w:author="liuzhimei1949" w:date="2025-07-02T10:01:30Z">
            <w:rPr>
              <w:rFonts w:ascii="仿宋_GB2312" w:hAnsi="仿宋_GB2312" w:eastAsia="仿宋_GB2312" w:cs="仿宋_GB2312"/>
              <w:sz w:val="32"/>
              <w:szCs w:val="32"/>
            </w:rPr>
          </w:rPrChange>
        </w:rPr>
        <w:t>公司要不定期为员工提供潜在健康问题和疾病预防方面的培训，人事部门应每年组织员工健康检查，任务承揽人员的员工健康检查，由任务承揽方负责组织。安全管理部门应通过风险评估，定期对暴露在风险较高地区的员工进行专项职业健康检查，具体按照职业健康管理相关标准执行。员工职业健康检查记录要符合适用的法规要求与数据保护和员工使用的相关规定，安全管理部门应保持员工职业健康检查书面记录。根据体检结果，如需调岗，公司应给员工调整更适合的工作岗位。</w:t>
      </w:r>
    </w:p>
    <w:p w14:paraId="0A1DFA97">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973"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972" w:author="liuzhimei1949" w:date="2024-08-29T15:20:48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97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（二十二）标准条款</w:t>
      </w:r>
      <w:r>
        <w:rPr>
          <w:rFonts w:hint="eastAsia" w:ascii="楷体_GB2312" w:hAnsi="楷体_GB2312" w:eastAsia="楷体_GB2312" w:cs="楷体_GB2312"/>
          <w:b w:val="0"/>
          <w:bCs w:val="0"/>
          <w:color w:val="auto"/>
          <w:sz w:val="32"/>
          <w:szCs w:val="32"/>
          <w:highlight w:val="none"/>
          <w:lang w:eastAsia="zh-CN"/>
          <w:rPrChange w:id="1975"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97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7.</w:t>
      </w:r>
      <w:del w:id="1977" w:author="liuzhimei1949" w:date="2024-09-02T09:41:14Z">
        <w:r>
          <w:rPr>
            <w:rFonts w:hint="default" w:ascii="楷体_GB2312" w:hAnsi="楷体_GB2312" w:eastAsia="楷体_GB2312" w:cs="楷体_GB2312"/>
            <w:b w:val="0"/>
            <w:bCs w:val="0"/>
            <w:color w:val="auto"/>
            <w:sz w:val="32"/>
            <w:szCs w:val="32"/>
            <w:highlight w:val="none"/>
            <w:lang w:val="en-US"/>
            <w:rPrChange w:id="1978" w:author="liuzhimei1949" w:date="2025-07-02T10:01:30Z">
              <w:rPr>
                <w:rFonts w:hint="default" w:ascii="楷体_GB2312" w:hAnsi="楷体_GB2312" w:eastAsia="楷体_GB2312" w:cs="楷体_GB2312"/>
                <w:b w:val="0"/>
                <w:bCs w:val="0"/>
                <w:color w:val="000000" w:themeColor="text1"/>
                <w:sz w:val="32"/>
                <w:szCs w:val="32"/>
                <w:lang w:val="en-US"/>
                <w14:textFill>
                  <w14:solidFill>
                    <w14:schemeClr w14:val="tx1"/>
                  </w14:solidFill>
                </w14:textFill>
              </w:rPr>
            </w:rPrChange>
          </w:rPr>
          <w:delText>4</w:delText>
        </w:r>
      </w:del>
      <w:ins w:id="1980" w:author="liuzhimei1949" w:date="2024-09-02T09:41:14Z">
        <w:r>
          <w:rPr>
            <w:rFonts w:hint="eastAsia" w:ascii="楷体_GB2312" w:hAnsi="楷体_GB2312" w:eastAsia="楷体_GB2312" w:cs="楷体_GB2312"/>
            <w:b w:val="0"/>
            <w:bCs w:val="0"/>
            <w:color w:val="auto"/>
            <w:sz w:val="32"/>
            <w:szCs w:val="32"/>
            <w:highlight w:val="none"/>
            <w:lang w:val="en-US" w:eastAsia="zh-CN"/>
            <w:rPrChange w:id="1981" w:author="liuzhimei1949" w:date="2025-07-02T10:01:3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6</w:t>
        </w:r>
      </w:ins>
      <w:r>
        <w:rPr>
          <w:rFonts w:hint="eastAsia" w:ascii="楷体_GB2312" w:hAnsi="楷体_GB2312" w:eastAsia="楷体_GB2312" w:cs="楷体_GB2312"/>
          <w:b w:val="0"/>
          <w:bCs w:val="0"/>
          <w:color w:val="auto"/>
          <w:sz w:val="32"/>
          <w:szCs w:val="32"/>
          <w:highlight w:val="none"/>
          <w:rPrChange w:id="198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公益计划</w:t>
      </w:r>
      <w:r>
        <w:rPr>
          <w:rFonts w:hint="eastAsia" w:ascii="楷体_GB2312" w:hAnsi="楷体_GB2312" w:eastAsia="楷体_GB2312" w:cs="楷体_GB2312"/>
          <w:b w:val="0"/>
          <w:bCs w:val="0"/>
          <w:color w:val="auto"/>
          <w:sz w:val="32"/>
          <w:szCs w:val="32"/>
          <w:highlight w:val="none"/>
          <w:lang w:eastAsia="zh-CN"/>
          <w:rPrChange w:id="1984"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14B2125C">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85"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86" w:author="liuzhimei1949" w:date="2025-07-02T10:01:30Z">
            <w:rPr>
              <w:rFonts w:ascii="仿宋_GB2312" w:hAnsi="仿宋_GB2312" w:eastAsia="仿宋_GB2312" w:cs="仿宋_GB2312"/>
              <w:sz w:val="32"/>
              <w:szCs w:val="32"/>
            </w:rPr>
          </w:rPrChange>
        </w:rPr>
        <w:t>公司应积极参加当地所在社区组织的各项活动，至少每年审核一次从事的福利和社区计划，确认计划是否有效，对开展的公益项目进行效果评估。</w:t>
      </w:r>
    </w:p>
    <w:p w14:paraId="37591AE3">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1988"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1987" w:author="liuzhimei1949" w:date="2024-08-29T15:20:49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198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（二十三）标准条款</w:t>
      </w:r>
      <w:r>
        <w:rPr>
          <w:rFonts w:hint="eastAsia" w:ascii="楷体_GB2312" w:hAnsi="楷体_GB2312" w:eastAsia="楷体_GB2312" w:cs="楷体_GB2312"/>
          <w:b w:val="0"/>
          <w:bCs w:val="0"/>
          <w:color w:val="auto"/>
          <w:sz w:val="32"/>
          <w:szCs w:val="32"/>
          <w:highlight w:val="none"/>
          <w:lang w:eastAsia="zh-CN"/>
          <w:rPrChange w:id="199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199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8.1工作场所设置</w:t>
      </w:r>
      <w:r>
        <w:rPr>
          <w:rFonts w:hint="eastAsia" w:ascii="楷体_GB2312" w:hAnsi="楷体_GB2312" w:eastAsia="楷体_GB2312" w:cs="楷体_GB2312"/>
          <w:b w:val="0"/>
          <w:bCs w:val="0"/>
          <w:color w:val="auto"/>
          <w:sz w:val="32"/>
          <w:szCs w:val="32"/>
          <w:highlight w:val="none"/>
          <w:lang w:eastAsia="zh-CN"/>
          <w:rPrChange w:id="1992"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0C7BA16C">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93"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94" w:author="liuzhimei1949" w:date="2025-07-02T10:01:30Z">
            <w:rPr>
              <w:rFonts w:ascii="仿宋_GB2312" w:hAnsi="仿宋_GB2312" w:eastAsia="仿宋_GB2312" w:cs="仿宋_GB2312"/>
              <w:sz w:val="32"/>
              <w:szCs w:val="32"/>
            </w:rPr>
          </w:rPrChange>
        </w:rPr>
        <w:t>公司要对生产高峰期间工作现场相关区域的噪音、粉尘和灯光照明度进行评估，采取必要的措施保护人员健康。工作场所噪声宜不超过85 dBA（8小时时间加权平均值），呼吸性粉尘宜不超过10 mg/m³,吸入性粉尘宜不超过4 mg/m³，灯光照度应符合YC/T 205和YC/T 538的要求，如果达不到需采取相应措施改进。公司应制定厂区工作场所噪音、粉尘（颗粒物）、灯光照明监测点平面布局图，每年应进行不少于一次的监测，并出具监测报告，超标部位要进行重点关注，并采取措施改善。</w:t>
      </w:r>
    </w:p>
    <w:p w14:paraId="2A3E8CEC">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1995"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1996" w:author="liuzhimei1949" w:date="2025-07-02T10:01:30Z">
            <w:rPr>
              <w:rFonts w:ascii="仿宋_GB2312" w:hAnsi="仿宋_GB2312" w:eastAsia="仿宋_GB2312" w:cs="仿宋_GB2312"/>
              <w:sz w:val="32"/>
              <w:szCs w:val="32"/>
            </w:rPr>
          </w:rPrChange>
        </w:rPr>
        <w:t>公司应建立完整的程序，评估工作期间各个工作场所的人体热舒适度，工作场所的温度</w:t>
      </w:r>
      <w:ins w:id="1997" w:author="liuzhimei1949" w:date="2024-09-02T11:00:06Z">
        <w:r>
          <w:rPr>
            <w:rFonts w:ascii="仿宋_GB2312" w:hAnsi="仿宋_GB2312" w:eastAsia="仿宋_GB2312" w:cs="仿宋_GB2312"/>
            <w:color w:val="auto"/>
            <w:sz w:val="32"/>
            <w:szCs w:val="32"/>
            <w:highlight w:val="none"/>
            <w:rPrChange w:id="1998" w:author="liuzhimei1949" w:date="2025-07-02T10:01:30Z">
              <w:rPr>
                <w:rFonts w:ascii="仿宋_GB2312" w:hAnsi="仿宋_GB2312" w:eastAsia="仿宋_GB2312" w:cs="仿宋_GB2312"/>
                <w:sz w:val="32"/>
                <w:szCs w:val="32"/>
              </w:rPr>
            </w:rPrChange>
          </w:rPr>
          <w:t>宜</w:t>
        </w:r>
      </w:ins>
      <w:r>
        <w:rPr>
          <w:rFonts w:ascii="仿宋_GB2312" w:hAnsi="仿宋_GB2312" w:eastAsia="仿宋_GB2312" w:cs="仿宋_GB2312"/>
          <w:color w:val="auto"/>
          <w:sz w:val="32"/>
          <w:szCs w:val="32"/>
          <w:highlight w:val="none"/>
          <w:rPrChange w:id="2000" w:author="liuzhimei1949" w:date="2025-07-02T10:01:30Z">
            <w:rPr>
              <w:rFonts w:ascii="仿宋_GB2312" w:hAnsi="仿宋_GB2312" w:eastAsia="仿宋_GB2312" w:cs="仿宋_GB2312"/>
              <w:sz w:val="32"/>
              <w:szCs w:val="32"/>
            </w:rPr>
          </w:rPrChange>
        </w:rPr>
        <w:t>控制在16℃～28℃，湿度</w:t>
      </w:r>
      <w:ins w:id="2001" w:author="liuzhimei1949" w:date="2024-09-02T11:00:09Z">
        <w:r>
          <w:rPr>
            <w:rFonts w:ascii="仿宋_GB2312" w:hAnsi="仿宋_GB2312" w:eastAsia="仿宋_GB2312" w:cs="仿宋_GB2312"/>
            <w:color w:val="auto"/>
            <w:sz w:val="32"/>
            <w:szCs w:val="32"/>
            <w:highlight w:val="none"/>
            <w:rPrChange w:id="2002" w:author="liuzhimei1949" w:date="2025-07-02T10:01:30Z">
              <w:rPr>
                <w:rFonts w:ascii="仿宋_GB2312" w:hAnsi="仿宋_GB2312" w:eastAsia="仿宋_GB2312" w:cs="仿宋_GB2312"/>
                <w:sz w:val="32"/>
                <w:szCs w:val="32"/>
              </w:rPr>
            </w:rPrChange>
          </w:rPr>
          <w:t>宜</w:t>
        </w:r>
      </w:ins>
      <w:r>
        <w:rPr>
          <w:rFonts w:ascii="仿宋_GB2312" w:hAnsi="仿宋_GB2312" w:eastAsia="仿宋_GB2312" w:cs="仿宋_GB2312"/>
          <w:color w:val="auto"/>
          <w:sz w:val="32"/>
          <w:szCs w:val="32"/>
          <w:highlight w:val="none"/>
          <w:rPrChange w:id="2004" w:author="liuzhimei1949" w:date="2025-07-02T10:01:30Z">
            <w:rPr>
              <w:rFonts w:ascii="仿宋_GB2312" w:hAnsi="仿宋_GB2312" w:eastAsia="仿宋_GB2312" w:cs="仿宋_GB2312"/>
              <w:sz w:val="32"/>
              <w:szCs w:val="32"/>
            </w:rPr>
          </w:rPrChange>
        </w:rPr>
        <w:t>不超过65%。根据工作场所设置的设施设备要能防止阳光过度、保证空气新鲜等。在必要时，向所有受影响的人员发放合适的衣物和个人防护设备，以保持舒适。</w:t>
      </w:r>
    </w:p>
    <w:p w14:paraId="61A74A14">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005"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006" w:author="liuzhimei1949" w:date="2025-07-02T10:01:30Z">
            <w:rPr>
              <w:rFonts w:ascii="仿宋_GB2312" w:hAnsi="仿宋_GB2312" w:eastAsia="仿宋_GB2312" w:cs="仿宋_GB2312"/>
              <w:sz w:val="32"/>
              <w:szCs w:val="32"/>
            </w:rPr>
          </w:rPrChange>
        </w:rPr>
        <w:t>在实际工作中，</w:t>
      </w:r>
      <w:del w:id="2007" w:author="liuzhimei1949" w:date="2024-08-29T14:39:21Z">
        <w:r>
          <w:rPr>
            <w:rFonts w:hint="default" w:ascii="仿宋_GB2312" w:hAnsi="仿宋_GB2312" w:eastAsia="仿宋_GB2312" w:cs="仿宋_GB2312"/>
            <w:color w:val="auto"/>
            <w:sz w:val="32"/>
            <w:szCs w:val="32"/>
            <w:highlight w:val="none"/>
            <w:lang w:val="en-US"/>
            <w:rPrChange w:id="2008" w:author="liuzhimei1949" w:date="2025-07-02T10:01:30Z">
              <w:rPr>
                <w:rFonts w:hint="default" w:ascii="仿宋_GB2312" w:hAnsi="仿宋_GB2312" w:eastAsia="仿宋_GB2312" w:cs="仿宋_GB2312"/>
                <w:sz w:val="32"/>
                <w:szCs w:val="32"/>
                <w:lang w:val="en-US"/>
              </w:rPr>
            </w:rPrChange>
          </w:rPr>
          <w:delText>工厂</w:delText>
        </w:r>
      </w:del>
      <w:ins w:id="2010" w:author="liuzhimei1949" w:date="2024-08-29T15:26:25Z">
        <w:r>
          <w:rPr>
            <w:rFonts w:hint="eastAsia" w:ascii="仿宋_GB2312" w:hAnsi="仿宋_GB2312" w:eastAsia="仿宋_GB2312" w:cs="仿宋_GB2312"/>
            <w:color w:val="auto"/>
            <w:sz w:val="32"/>
            <w:szCs w:val="32"/>
            <w:highlight w:val="none"/>
            <w:lang w:val="en-US" w:eastAsia="zh-CN"/>
            <w:rPrChange w:id="2011" w:author="liuzhimei1949" w:date="2025-07-02T10:01:30Z">
              <w:rPr>
                <w:rFonts w:hint="eastAsia" w:ascii="仿宋_GB2312" w:hAnsi="仿宋_GB2312" w:eastAsia="仿宋_GB2312" w:cs="仿宋_GB2312"/>
                <w:sz w:val="32"/>
                <w:szCs w:val="32"/>
                <w:lang w:val="en-US" w:eastAsia="zh-CN"/>
              </w:rPr>
            </w:rPrChange>
          </w:rPr>
          <w:t>公司</w:t>
        </w:r>
      </w:ins>
      <w:r>
        <w:rPr>
          <w:rFonts w:ascii="仿宋_GB2312" w:hAnsi="仿宋_GB2312" w:eastAsia="仿宋_GB2312" w:cs="仿宋_GB2312"/>
          <w:color w:val="auto"/>
          <w:sz w:val="32"/>
          <w:szCs w:val="32"/>
          <w:highlight w:val="none"/>
          <w:rPrChange w:id="2013" w:author="liuzhimei1949" w:date="2025-07-02T10:01:30Z">
            <w:rPr>
              <w:rFonts w:ascii="仿宋_GB2312" w:hAnsi="仿宋_GB2312" w:eastAsia="仿宋_GB2312" w:cs="仿宋_GB2312"/>
              <w:sz w:val="32"/>
              <w:szCs w:val="32"/>
            </w:rPr>
          </w:rPrChange>
        </w:rPr>
        <w:t>应根据人体工学的需要进行岗位设计，不能要求员工用让身体不舒服的动作或重复性的作业来适应工作。提供适当的机械搬运、提升或起重设备以代替人工操作。</w:t>
      </w:r>
    </w:p>
    <w:p w14:paraId="7380AB80">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015"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014" w:author="liuzhimei1949" w:date="2024-08-29T15:20:52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01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（二十四）标准条款</w:t>
      </w:r>
      <w:r>
        <w:rPr>
          <w:rFonts w:hint="eastAsia" w:ascii="楷体_GB2312" w:hAnsi="楷体_GB2312" w:eastAsia="楷体_GB2312" w:cs="楷体_GB2312"/>
          <w:b w:val="0"/>
          <w:bCs w:val="0"/>
          <w:color w:val="auto"/>
          <w:sz w:val="32"/>
          <w:szCs w:val="32"/>
          <w:highlight w:val="none"/>
          <w:lang w:eastAsia="zh-CN"/>
          <w:rPrChange w:id="201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01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8.2工作场所卫生</w:t>
      </w:r>
      <w:r>
        <w:rPr>
          <w:rFonts w:hint="eastAsia" w:ascii="楷体_GB2312" w:hAnsi="楷体_GB2312" w:eastAsia="楷体_GB2312" w:cs="楷体_GB2312"/>
          <w:b w:val="0"/>
          <w:bCs w:val="0"/>
          <w:color w:val="auto"/>
          <w:sz w:val="32"/>
          <w:szCs w:val="32"/>
          <w:highlight w:val="none"/>
          <w:lang w:eastAsia="zh-CN"/>
          <w:rPrChange w:id="201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5F5279D0">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2020"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021" w:author="liuzhimei1949" w:date="2025-07-02T10:01:30Z">
            <w:rPr>
              <w:rFonts w:ascii="仿宋_GB2312" w:hAnsi="仿宋_GB2312" w:eastAsia="仿宋_GB2312" w:cs="仿宋_GB2312"/>
              <w:sz w:val="32"/>
              <w:szCs w:val="32"/>
            </w:rPr>
          </w:rPrChange>
        </w:rPr>
        <w:t>日常工作中，工作场所卫生情况应保持良好，公司应进行卫生检查，并保持检查记录。检查内容包括地面是否保持良好的干燥状态；工作区域和通道是否放置了壁架和搁板，若需要放置，是否进行了及时清除；用于装废物或垃圾的容器没有泄漏，是否进行了清洗；所有清扫物、垃圾、废物是否及时地进行了清除；封闭的工作场所是否有防止动物进入或停留的措施；食堂供餐区域和用餐区域是否符合食品卫生管理要求；所有的厕所、洗手间和淋浴室区域是否保持良好卫生状态；是否在检查过程中发现有啮齿类动物，昆虫和其它害虫；</w:t>
      </w:r>
      <w:bookmarkStart w:id="3" w:name="OLE_LINK10"/>
      <w:bookmarkStart w:id="4" w:name="OLE_LINK9"/>
      <w:r>
        <w:rPr>
          <w:rFonts w:ascii="仿宋_GB2312" w:hAnsi="仿宋_GB2312" w:eastAsia="仿宋_GB2312" w:cs="仿宋_GB2312"/>
          <w:color w:val="auto"/>
          <w:sz w:val="32"/>
          <w:szCs w:val="32"/>
          <w:highlight w:val="none"/>
          <w:rPrChange w:id="2021" w:author="liuzhimei1949" w:date="2025-07-02T10:01:30Z">
            <w:rPr>
              <w:rFonts w:ascii="仿宋_GB2312" w:hAnsi="仿宋_GB2312" w:eastAsia="仿宋_GB2312" w:cs="仿宋_GB2312"/>
              <w:sz w:val="32"/>
              <w:szCs w:val="32"/>
            </w:rPr>
          </w:rPrChange>
        </w:rPr>
        <w:t>检查识别出的问题，是否</w:t>
      </w:r>
      <w:bookmarkEnd w:id="3"/>
      <w:bookmarkEnd w:id="4"/>
      <w:r>
        <w:rPr>
          <w:rFonts w:ascii="仿宋_GB2312" w:hAnsi="仿宋_GB2312" w:eastAsia="仿宋_GB2312" w:cs="仿宋_GB2312"/>
          <w:color w:val="auto"/>
          <w:sz w:val="32"/>
          <w:szCs w:val="32"/>
          <w:highlight w:val="none"/>
          <w:rPrChange w:id="2021" w:author="liuzhimei1949" w:date="2025-07-02T10:01:30Z">
            <w:rPr>
              <w:rFonts w:ascii="仿宋_GB2312" w:hAnsi="仿宋_GB2312" w:eastAsia="仿宋_GB2312" w:cs="仿宋_GB2312"/>
              <w:sz w:val="32"/>
              <w:szCs w:val="32"/>
            </w:rPr>
          </w:rPrChange>
        </w:rPr>
        <w:t>进行了改进并跟踪验证等。</w:t>
      </w:r>
    </w:p>
    <w:p w14:paraId="2F9840D1">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02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023" w:author="liuzhimei1949" w:date="2025-07-02T10:01:30Z">
            <w:rPr>
              <w:rFonts w:ascii="仿宋_GB2312" w:hAnsi="仿宋_GB2312" w:eastAsia="仿宋_GB2312" w:cs="仿宋_GB2312"/>
              <w:sz w:val="32"/>
              <w:szCs w:val="32"/>
            </w:rPr>
          </w:rPrChange>
        </w:rPr>
        <w:t>食堂提供的食物应卫生、无腐烂变质，加工，准备，制作和存储应规范。制冷或烹饪设备，应定期进行维护保养，并保持有效和安全的工作状态。工作区域内提供免费饮用水，饮用水应符合GB 5749的要求，并且饮水设备的设计、建造、保养和维护应符合卫生条件。</w:t>
      </w:r>
    </w:p>
    <w:p w14:paraId="53B153A5">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02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025" w:author="liuzhimei1949" w:date="2025-07-02T10:01:30Z">
            <w:rPr>
              <w:rFonts w:ascii="仿宋_GB2312" w:hAnsi="仿宋_GB2312" w:eastAsia="仿宋_GB2312" w:cs="仿宋_GB2312"/>
              <w:sz w:val="32"/>
              <w:szCs w:val="32"/>
            </w:rPr>
          </w:rPrChange>
        </w:rPr>
        <w:t>公司应设置必要的厕所、淋浴间、洗漱设施并维护良好。按以下要求为每个性别提供厕所，具体参见表</w:t>
      </w:r>
      <w:r>
        <w:rPr>
          <w:rFonts w:hint="eastAsia" w:ascii="仿宋_GB2312" w:hAnsi="仿宋_GB2312" w:eastAsia="仿宋_GB2312" w:cs="仿宋_GB2312"/>
          <w:color w:val="auto"/>
          <w:sz w:val="32"/>
          <w:szCs w:val="32"/>
          <w:highlight w:val="none"/>
          <w:lang w:val="en-US" w:eastAsia="zh-CN"/>
          <w:rPrChange w:id="2026" w:author="liuzhimei1949" w:date="2025-07-02T10:01:30Z">
            <w:rPr>
              <w:rFonts w:hint="eastAsia" w:ascii="仿宋_GB2312" w:hAnsi="仿宋_GB2312" w:eastAsia="仿宋_GB2312" w:cs="仿宋_GB2312"/>
              <w:sz w:val="32"/>
              <w:szCs w:val="32"/>
              <w:lang w:val="en-US" w:eastAsia="zh-CN"/>
            </w:rPr>
          </w:rPrChange>
        </w:rPr>
        <w:t>3</w:t>
      </w:r>
      <w:r>
        <w:rPr>
          <w:rFonts w:ascii="仿宋_GB2312" w:hAnsi="仿宋_GB2312" w:eastAsia="仿宋_GB2312" w:cs="仿宋_GB2312"/>
          <w:color w:val="auto"/>
          <w:sz w:val="32"/>
          <w:szCs w:val="32"/>
          <w:highlight w:val="none"/>
          <w:rPrChange w:id="2027" w:author="liuzhimei1949" w:date="2025-07-02T10:01:30Z">
            <w:rPr>
              <w:rFonts w:ascii="仿宋_GB2312" w:hAnsi="仿宋_GB2312" w:eastAsia="仿宋_GB2312" w:cs="仿宋_GB2312"/>
              <w:sz w:val="32"/>
              <w:szCs w:val="32"/>
            </w:rPr>
          </w:rPrChange>
        </w:rPr>
        <w:t>。厕所、洗手间或淋浴室应提供香皂或其他合适的清洗剂和卫生有效的干燥设施设备。</w:t>
      </w:r>
    </w:p>
    <w:p w14:paraId="5964BB45">
      <w:pPr>
        <w:pStyle w:val="35"/>
        <w:numPr>
          <w:ilvl w:val="0"/>
          <w:numId w:val="0"/>
        </w:numPr>
        <w:spacing w:before="156" w:after="156"/>
        <w:rPr>
          <w:rFonts w:hint="eastAsia" w:ascii="仿宋_GB2312" w:hAnsi="仿宋_GB2312" w:eastAsia="仿宋_GB2312" w:cs="仿宋_GB2312"/>
          <w:color w:val="auto"/>
          <w:sz w:val="28"/>
          <w:szCs w:val="28"/>
          <w:highlight w:val="none"/>
          <w:rPrChange w:id="2028" w:author="liuzhimei1949" w:date="2025-07-02T10:01:30Z">
            <w:rPr>
              <w:rFonts w:hint="eastAsia" w:ascii="仿宋_GB2312" w:hAnsi="仿宋_GB2312" w:eastAsia="仿宋_GB2312" w:cs="仿宋_GB2312"/>
              <w:sz w:val="28"/>
              <w:szCs w:val="28"/>
            </w:rPr>
          </w:rPrChange>
        </w:rPr>
      </w:pPr>
      <w:r>
        <w:rPr>
          <w:rFonts w:ascii="仿宋_GB2312" w:hAnsi="仿宋_GB2312" w:eastAsia="仿宋_GB2312" w:cs="仿宋_GB2312"/>
          <w:color w:val="auto"/>
          <w:sz w:val="28"/>
          <w:szCs w:val="28"/>
          <w:highlight w:val="none"/>
          <w:rPrChange w:id="2029" w:author="liuzhimei1949" w:date="2025-07-02T10:01:30Z">
            <w:rPr>
              <w:rFonts w:ascii="仿宋_GB2312" w:hAnsi="仿宋_GB2312" w:eastAsia="仿宋_GB2312" w:cs="仿宋_GB2312"/>
              <w:sz w:val="28"/>
              <w:szCs w:val="28"/>
            </w:rPr>
          </w:rPrChange>
        </w:rPr>
        <w:t>表</w:t>
      </w:r>
      <w:r>
        <w:rPr>
          <w:rFonts w:hint="eastAsia" w:ascii="仿宋_GB2312" w:hAnsi="仿宋_GB2312" w:eastAsia="仿宋_GB2312" w:cs="仿宋_GB2312"/>
          <w:color w:val="auto"/>
          <w:sz w:val="28"/>
          <w:szCs w:val="28"/>
          <w:highlight w:val="none"/>
          <w:lang w:eastAsia="zh-CN"/>
          <w:rPrChange w:id="2030" w:author="liuzhimei1949" w:date="2025-07-02T10:01:30Z">
            <w:rPr>
              <w:rFonts w:hint="eastAsia" w:ascii="仿宋_GB2312" w:hAnsi="仿宋_GB2312" w:eastAsia="仿宋_GB2312" w:cs="仿宋_GB2312"/>
              <w:sz w:val="28"/>
              <w:szCs w:val="28"/>
              <w:lang w:eastAsia="zh-CN"/>
            </w:rPr>
          </w:rPrChange>
        </w:rPr>
        <w:t>3</w:t>
      </w:r>
      <w:r>
        <w:rPr>
          <w:rFonts w:hint="eastAsia" w:ascii="仿宋_GB2312" w:hAnsi="仿宋_GB2312" w:eastAsia="仿宋_GB2312" w:cs="仿宋_GB2312"/>
          <w:color w:val="auto"/>
          <w:sz w:val="28"/>
          <w:szCs w:val="28"/>
          <w:highlight w:val="none"/>
          <w:lang w:val="en-US" w:eastAsia="zh-CN"/>
          <w:rPrChange w:id="2031" w:author="liuzhimei1949" w:date="2025-07-02T10:01:30Z">
            <w:rPr>
              <w:rFonts w:hint="eastAsia" w:ascii="仿宋_GB2312" w:hAnsi="仿宋_GB2312" w:eastAsia="仿宋_GB2312" w:cs="仿宋_GB2312"/>
              <w:sz w:val="28"/>
              <w:szCs w:val="28"/>
              <w:lang w:val="en-US" w:eastAsia="zh-CN"/>
            </w:rPr>
          </w:rPrChange>
        </w:rPr>
        <w:t xml:space="preserve">  </w:t>
      </w:r>
      <w:r>
        <w:rPr>
          <w:rFonts w:ascii="仿宋_GB2312" w:hAnsi="仿宋_GB2312" w:eastAsia="仿宋_GB2312" w:cs="仿宋_GB2312"/>
          <w:color w:val="auto"/>
          <w:sz w:val="28"/>
          <w:szCs w:val="28"/>
          <w:highlight w:val="none"/>
          <w:rPrChange w:id="2032" w:author="liuzhimei1949" w:date="2025-07-02T10:01:30Z">
            <w:rPr>
              <w:rFonts w:ascii="仿宋_GB2312" w:hAnsi="仿宋_GB2312" w:eastAsia="仿宋_GB2312" w:cs="仿宋_GB2312"/>
              <w:sz w:val="28"/>
              <w:szCs w:val="28"/>
            </w:rPr>
          </w:rPrChange>
        </w:rPr>
        <w:t>厕所数量</w:t>
      </w:r>
    </w:p>
    <w:tbl>
      <w:tblPr>
        <w:tblStyle w:val="21"/>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87"/>
        <w:gridCol w:w="4587"/>
      </w:tblGrid>
      <w:tr w14:paraId="590A86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bottom w:val="single" w:color="auto" w:sz="8" w:space="0"/>
            </w:tcBorders>
            <w:vAlign w:val="center"/>
          </w:tcPr>
          <w:p w14:paraId="0C941456">
            <w:pPr>
              <w:pStyle w:val="36"/>
              <w:ind w:left="0"/>
              <w:jc w:val="center"/>
              <w:rPr>
                <w:rFonts w:ascii="仿宋_GB2312" w:hAnsi="仿宋_GB2312" w:eastAsia="仿宋_GB2312" w:cs="仿宋_GB2312"/>
                <w:bCs/>
                <w:color w:val="auto"/>
                <w:sz w:val="24"/>
                <w:szCs w:val="24"/>
                <w:highlight w:val="none"/>
                <w:rPrChange w:id="2033"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34" w:author="liuzhimei1949" w:date="2025-07-02T10:01:30Z">
                  <w:rPr>
                    <w:rFonts w:hint="eastAsia" w:ascii="仿宋_GB2312" w:hAnsi="仿宋_GB2312" w:eastAsia="仿宋_GB2312" w:cs="仿宋_GB2312"/>
                    <w:bCs/>
                    <w:sz w:val="24"/>
                    <w:szCs w:val="24"/>
                  </w:rPr>
                </w:rPrChange>
              </w:rPr>
              <w:t>在职员工数（人）</w:t>
            </w:r>
          </w:p>
        </w:tc>
        <w:tc>
          <w:tcPr>
            <w:tcW w:w="2500" w:type="pct"/>
            <w:tcBorders>
              <w:bottom w:val="single" w:color="auto" w:sz="8" w:space="0"/>
            </w:tcBorders>
            <w:vAlign w:val="center"/>
          </w:tcPr>
          <w:p w14:paraId="44B72E8F">
            <w:pPr>
              <w:pStyle w:val="36"/>
              <w:ind w:left="0"/>
              <w:jc w:val="center"/>
              <w:rPr>
                <w:rFonts w:ascii="仿宋_GB2312" w:hAnsi="仿宋_GB2312" w:eastAsia="仿宋_GB2312" w:cs="仿宋_GB2312"/>
                <w:bCs/>
                <w:color w:val="auto"/>
                <w:sz w:val="24"/>
                <w:szCs w:val="24"/>
                <w:highlight w:val="none"/>
                <w:rPrChange w:id="2035"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kern w:val="0"/>
                <w:sz w:val="24"/>
                <w:szCs w:val="24"/>
                <w:highlight w:val="none"/>
                <w:rPrChange w:id="2036" w:author="liuzhimei1949" w:date="2025-07-02T10:01:30Z">
                  <w:rPr>
                    <w:rFonts w:hint="eastAsia" w:ascii="仿宋_GB2312" w:hAnsi="仿宋_GB2312" w:eastAsia="仿宋_GB2312" w:cs="仿宋_GB2312"/>
                    <w:bCs/>
                    <w:color w:val="000000"/>
                    <w:kern w:val="0"/>
                    <w:sz w:val="24"/>
                    <w:szCs w:val="24"/>
                  </w:rPr>
                </w:rPrChange>
              </w:rPr>
              <w:t>最低数量（说明如下）</w:t>
            </w:r>
          </w:p>
        </w:tc>
      </w:tr>
      <w:tr w14:paraId="2F6F3B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top w:val="single" w:color="auto" w:sz="8" w:space="0"/>
            </w:tcBorders>
            <w:vAlign w:val="center"/>
          </w:tcPr>
          <w:p w14:paraId="61295A8A">
            <w:pPr>
              <w:pStyle w:val="36"/>
              <w:ind w:left="0"/>
              <w:jc w:val="center"/>
              <w:rPr>
                <w:rFonts w:ascii="仿宋_GB2312" w:hAnsi="仿宋_GB2312" w:eastAsia="仿宋_GB2312" w:cs="仿宋_GB2312"/>
                <w:bCs/>
                <w:color w:val="auto"/>
                <w:sz w:val="24"/>
                <w:szCs w:val="24"/>
                <w:highlight w:val="none"/>
                <w:rPrChange w:id="2037"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38" w:author="liuzhimei1949" w:date="2025-07-02T10:01:30Z">
                  <w:rPr>
                    <w:rFonts w:hint="eastAsia" w:ascii="仿宋_GB2312" w:hAnsi="仿宋_GB2312" w:eastAsia="仿宋_GB2312" w:cs="仿宋_GB2312"/>
                    <w:bCs/>
                    <w:sz w:val="24"/>
                    <w:szCs w:val="24"/>
                  </w:rPr>
                </w:rPrChange>
              </w:rPr>
              <w:t>1～15</w:t>
            </w:r>
          </w:p>
        </w:tc>
        <w:tc>
          <w:tcPr>
            <w:tcW w:w="2500" w:type="pct"/>
            <w:tcBorders>
              <w:top w:val="single" w:color="auto" w:sz="8" w:space="0"/>
            </w:tcBorders>
            <w:vAlign w:val="center"/>
          </w:tcPr>
          <w:p w14:paraId="732F3D66">
            <w:pPr>
              <w:pStyle w:val="36"/>
              <w:ind w:left="0"/>
              <w:jc w:val="center"/>
              <w:rPr>
                <w:rFonts w:ascii="仿宋_GB2312" w:hAnsi="仿宋_GB2312" w:eastAsia="仿宋_GB2312" w:cs="仿宋_GB2312"/>
                <w:bCs/>
                <w:color w:val="auto"/>
                <w:sz w:val="24"/>
                <w:szCs w:val="24"/>
                <w:highlight w:val="none"/>
                <w:rPrChange w:id="2039"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40" w:author="liuzhimei1949" w:date="2025-07-02T10:01:30Z">
                  <w:rPr>
                    <w:rFonts w:hint="eastAsia" w:ascii="仿宋_GB2312" w:hAnsi="仿宋_GB2312" w:eastAsia="仿宋_GB2312" w:cs="仿宋_GB2312"/>
                    <w:bCs/>
                    <w:sz w:val="24"/>
                    <w:szCs w:val="24"/>
                  </w:rPr>
                </w:rPrChange>
              </w:rPr>
              <w:t>1</w:t>
            </w:r>
          </w:p>
        </w:tc>
      </w:tr>
      <w:tr w14:paraId="019D6C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7471F1B1">
            <w:pPr>
              <w:pStyle w:val="36"/>
              <w:ind w:left="0"/>
              <w:jc w:val="center"/>
              <w:rPr>
                <w:rFonts w:ascii="仿宋_GB2312" w:hAnsi="仿宋_GB2312" w:eastAsia="仿宋_GB2312" w:cs="仿宋_GB2312"/>
                <w:bCs/>
                <w:color w:val="auto"/>
                <w:sz w:val="24"/>
                <w:szCs w:val="24"/>
                <w:highlight w:val="none"/>
                <w:rPrChange w:id="2041"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42" w:author="liuzhimei1949" w:date="2025-07-02T10:01:30Z">
                  <w:rPr>
                    <w:rFonts w:hint="eastAsia" w:ascii="仿宋_GB2312" w:hAnsi="仿宋_GB2312" w:eastAsia="仿宋_GB2312" w:cs="仿宋_GB2312"/>
                    <w:bCs/>
                    <w:sz w:val="24"/>
                    <w:szCs w:val="24"/>
                  </w:rPr>
                </w:rPrChange>
              </w:rPr>
              <w:t>16～35</w:t>
            </w:r>
          </w:p>
        </w:tc>
        <w:tc>
          <w:tcPr>
            <w:tcW w:w="2500" w:type="pct"/>
            <w:vAlign w:val="center"/>
          </w:tcPr>
          <w:p w14:paraId="17896211">
            <w:pPr>
              <w:pStyle w:val="36"/>
              <w:ind w:left="0"/>
              <w:jc w:val="center"/>
              <w:rPr>
                <w:rFonts w:ascii="仿宋_GB2312" w:hAnsi="仿宋_GB2312" w:eastAsia="仿宋_GB2312" w:cs="仿宋_GB2312"/>
                <w:bCs/>
                <w:color w:val="auto"/>
                <w:sz w:val="24"/>
                <w:szCs w:val="24"/>
                <w:highlight w:val="none"/>
                <w:rPrChange w:id="2043"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44" w:author="liuzhimei1949" w:date="2025-07-02T10:01:30Z">
                  <w:rPr>
                    <w:rFonts w:hint="eastAsia" w:ascii="仿宋_GB2312" w:hAnsi="仿宋_GB2312" w:eastAsia="仿宋_GB2312" w:cs="仿宋_GB2312"/>
                    <w:bCs/>
                    <w:sz w:val="24"/>
                    <w:szCs w:val="24"/>
                  </w:rPr>
                </w:rPrChange>
              </w:rPr>
              <w:t>2</w:t>
            </w:r>
          </w:p>
        </w:tc>
      </w:tr>
      <w:tr w14:paraId="22F5AD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7E8081CF">
            <w:pPr>
              <w:pStyle w:val="36"/>
              <w:ind w:left="0"/>
              <w:jc w:val="center"/>
              <w:rPr>
                <w:rFonts w:ascii="仿宋_GB2312" w:hAnsi="仿宋_GB2312" w:eastAsia="仿宋_GB2312" w:cs="仿宋_GB2312"/>
                <w:bCs/>
                <w:color w:val="auto"/>
                <w:sz w:val="24"/>
                <w:szCs w:val="24"/>
                <w:highlight w:val="none"/>
                <w:rPrChange w:id="2045"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46" w:author="liuzhimei1949" w:date="2025-07-02T10:01:30Z">
                  <w:rPr>
                    <w:rFonts w:hint="eastAsia" w:ascii="仿宋_GB2312" w:hAnsi="仿宋_GB2312" w:eastAsia="仿宋_GB2312" w:cs="仿宋_GB2312"/>
                    <w:bCs/>
                    <w:sz w:val="24"/>
                    <w:szCs w:val="24"/>
                  </w:rPr>
                </w:rPrChange>
              </w:rPr>
              <w:t>36～55</w:t>
            </w:r>
          </w:p>
        </w:tc>
        <w:tc>
          <w:tcPr>
            <w:tcW w:w="2500" w:type="pct"/>
            <w:vAlign w:val="center"/>
          </w:tcPr>
          <w:p w14:paraId="39749E00">
            <w:pPr>
              <w:pStyle w:val="36"/>
              <w:ind w:left="0"/>
              <w:jc w:val="center"/>
              <w:rPr>
                <w:rFonts w:ascii="仿宋_GB2312" w:hAnsi="仿宋_GB2312" w:eastAsia="仿宋_GB2312" w:cs="仿宋_GB2312"/>
                <w:bCs/>
                <w:color w:val="auto"/>
                <w:sz w:val="24"/>
                <w:szCs w:val="24"/>
                <w:highlight w:val="none"/>
                <w:rPrChange w:id="2047"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48" w:author="liuzhimei1949" w:date="2025-07-02T10:01:30Z">
                  <w:rPr>
                    <w:rFonts w:hint="eastAsia" w:ascii="仿宋_GB2312" w:hAnsi="仿宋_GB2312" w:eastAsia="仿宋_GB2312" w:cs="仿宋_GB2312"/>
                    <w:bCs/>
                    <w:sz w:val="24"/>
                    <w:szCs w:val="24"/>
                  </w:rPr>
                </w:rPrChange>
              </w:rPr>
              <w:t>3</w:t>
            </w:r>
          </w:p>
        </w:tc>
      </w:tr>
      <w:tr w14:paraId="07F8C9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17752123">
            <w:pPr>
              <w:pStyle w:val="36"/>
              <w:ind w:left="0"/>
              <w:jc w:val="center"/>
              <w:rPr>
                <w:rFonts w:ascii="仿宋_GB2312" w:hAnsi="仿宋_GB2312" w:eastAsia="仿宋_GB2312" w:cs="仿宋_GB2312"/>
                <w:bCs/>
                <w:color w:val="auto"/>
                <w:sz w:val="24"/>
                <w:szCs w:val="24"/>
                <w:highlight w:val="none"/>
                <w:rPrChange w:id="2049"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50" w:author="liuzhimei1949" w:date="2025-07-02T10:01:30Z">
                  <w:rPr>
                    <w:rFonts w:hint="eastAsia" w:ascii="仿宋_GB2312" w:hAnsi="仿宋_GB2312" w:eastAsia="仿宋_GB2312" w:cs="仿宋_GB2312"/>
                    <w:bCs/>
                    <w:sz w:val="24"/>
                    <w:szCs w:val="24"/>
                  </w:rPr>
                </w:rPrChange>
              </w:rPr>
              <w:t>56～80</w:t>
            </w:r>
          </w:p>
        </w:tc>
        <w:tc>
          <w:tcPr>
            <w:tcW w:w="2500" w:type="pct"/>
            <w:vAlign w:val="center"/>
          </w:tcPr>
          <w:p w14:paraId="2DC0809C">
            <w:pPr>
              <w:pStyle w:val="36"/>
              <w:ind w:left="0"/>
              <w:jc w:val="center"/>
              <w:rPr>
                <w:rFonts w:ascii="仿宋_GB2312" w:hAnsi="仿宋_GB2312" w:eastAsia="仿宋_GB2312" w:cs="仿宋_GB2312"/>
                <w:bCs/>
                <w:color w:val="auto"/>
                <w:sz w:val="24"/>
                <w:szCs w:val="24"/>
                <w:highlight w:val="none"/>
                <w:rPrChange w:id="2051"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52" w:author="liuzhimei1949" w:date="2025-07-02T10:01:30Z">
                  <w:rPr>
                    <w:rFonts w:hint="eastAsia" w:ascii="仿宋_GB2312" w:hAnsi="仿宋_GB2312" w:eastAsia="仿宋_GB2312" w:cs="仿宋_GB2312"/>
                    <w:bCs/>
                    <w:sz w:val="24"/>
                    <w:szCs w:val="24"/>
                  </w:rPr>
                </w:rPrChange>
              </w:rPr>
              <w:t>4</w:t>
            </w:r>
          </w:p>
        </w:tc>
      </w:tr>
      <w:tr w14:paraId="3BD010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71F91496">
            <w:pPr>
              <w:pStyle w:val="36"/>
              <w:ind w:left="0"/>
              <w:jc w:val="center"/>
              <w:rPr>
                <w:rFonts w:ascii="仿宋_GB2312" w:hAnsi="仿宋_GB2312" w:eastAsia="仿宋_GB2312" w:cs="仿宋_GB2312"/>
                <w:bCs/>
                <w:color w:val="auto"/>
                <w:sz w:val="24"/>
                <w:szCs w:val="24"/>
                <w:highlight w:val="none"/>
                <w:rPrChange w:id="2053"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54" w:author="liuzhimei1949" w:date="2025-07-02T10:01:30Z">
                  <w:rPr>
                    <w:rFonts w:hint="eastAsia" w:ascii="仿宋_GB2312" w:hAnsi="仿宋_GB2312" w:eastAsia="仿宋_GB2312" w:cs="仿宋_GB2312"/>
                    <w:bCs/>
                    <w:sz w:val="24"/>
                    <w:szCs w:val="24"/>
                  </w:rPr>
                </w:rPrChange>
              </w:rPr>
              <w:t>81～110</w:t>
            </w:r>
          </w:p>
        </w:tc>
        <w:tc>
          <w:tcPr>
            <w:tcW w:w="2500" w:type="pct"/>
            <w:vAlign w:val="center"/>
          </w:tcPr>
          <w:p w14:paraId="686638E1">
            <w:pPr>
              <w:pStyle w:val="36"/>
              <w:ind w:left="0"/>
              <w:jc w:val="center"/>
              <w:rPr>
                <w:rFonts w:ascii="仿宋_GB2312" w:hAnsi="仿宋_GB2312" w:eastAsia="仿宋_GB2312" w:cs="仿宋_GB2312"/>
                <w:bCs/>
                <w:color w:val="auto"/>
                <w:sz w:val="24"/>
                <w:szCs w:val="24"/>
                <w:highlight w:val="none"/>
                <w:rPrChange w:id="2055"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56" w:author="liuzhimei1949" w:date="2025-07-02T10:01:30Z">
                  <w:rPr>
                    <w:rFonts w:hint="eastAsia" w:ascii="仿宋_GB2312" w:hAnsi="仿宋_GB2312" w:eastAsia="仿宋_GB2312" w:cs="仿宋_GB2312"/>
                    <w:bCs/>
                    <w:sz w:val="24"/>
                    <w:szCs w:val="24"/>
                  </w:rPr>
                </w:rPrChange>
              </w:rPr>
              <w:t>5</w:t>
            </w:r>
          </w:p>
        </w:tc>
      </w:tr>
      <w:tr w14:paraId="378CD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405DF67A">
            <w:pPr>
              <w:pStyle w:val="36"/>
              <w:ind w:left="0"/>
              <w:jc w:val="center"/>
              <w:rPr>
                <w:rFonts w:ascii="仿宋_GB2312" w:hAnsi="仿宋_GB2312" w:eastAsia="仿宋_GB2312" w:cs="仿宋_GB2312"/>
                <w:bCs/>
                <w:color w:val="auto"/>
                <w:sz w:val="24"/>
                <w:szCs w:val="24"/>
                <w:highlight w:val="none"/>
                <w:rPrChange w:id="2057"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58" w:author="liuzhimei1949" w:date="2025-07-02T10:01:30Z">
                  <w:rPr>
                    <w:rFonts w:hint="eastAsia" w:ascii="仿宋_GB2312" w:hAnsi="仿宋_GB2312" w:eastAsia="仿宋_GB2312" w:cs="仿宋_GB2312"/>
                    <w:bCs/>
                    <w:sz w:val="24"/>
                    <w:szCs w:val="24"/>
                  </w:rPr>
                </w:rPrChange>
              </w:rPr>
              <w:t>111～150</w:t>
            </w:r>
          </w:p>
        </w:tc>
        <w:tc>
          <w:tcPr>
            <w:tcW w:w="2500" w:type="pct"/>
            <w:vAlign w:val="center"/>
          </w:tcPr>
          <w:p w14:paraId="5A516952">
            <w:pPr>
              <w:pStyle w:val="36"/>
              <w:ind w:left="0"/>
              <w:jc w:val="center"/>
              <w:rPr>
                <w:rFonts w:ascii="仿宋_GB2312" w:hAnsi="仿宋_GB2312" w:eastAsia="仿宋_GB2312" w:cs="仿宋_GB2312"/>
                <w:bCs/>
                <w:color w:val="auto"/>
                <w:sz w:val="24"/>
                <w:szCs w:val="24"/>
                <w:highlight w:val="none"/>
                <w:rPrChange w:id="2059"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60" w:author="liuzhimei1949" w:date="2025-07-02T10:01:30Z">
                  <w:rPr>
                    <w:rFonts w:hint="eastAsia" w:ascii="仿宋_GB2312" w:hAnsi="仿宋_GB2312" w:eastAsia="仿宋_GB2312" w:cs="仿宋_GB2312"/>
                    <w:bCs/>
                    <w:sz w:val="24"/>
                    <w:szCs w:val="24"/>
                  </w:rPr>
                </w:rPrChange>
              </w:rPr>
              <w:t>6</w:t>
            </w:r>
          </w:p>
        </w:tc>
      </w:tr>
      <w:tr w14:paraId="3D717E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bottom w:val="single" w:color="auto" w:sz="8" w:space="0"/>
            </w:tcBorders>
            <w:vAlign w:val="center"/>
          </w:tcPr>
          <w:p w14:paraId="1F34E4A9">
            <w:pPr>
              <w:pStyle w:val="36"/>
              <w:ind w:left="0"/>
              <w:jc w:val="center"/>
              <w:rPr>
                <w:rFonts w:ascii="仿宋_GB2312" w:hAnsi="仿宋_GB2312" w:eastAsia="仿宋_GB2312" w:cs="仿宋_GB2312"/>
                <w:bCs/>
                <w:color w:val="auto"/>
                <w:sz w:val="24"/>
                <w:szCs w:val="24"/>
                <w:highlight w:val="none"/>
                <w:rPrChange w:id="2061"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62" w:author="liuzhimei1949" w:date="2025-07-02T10:01:30Z">
                  <w:rPr>
                    <w:rFonts w:hint="eastAsia" w:ascii="仿宋_GB2312" w:hAnsi="仿宋_GB2312" w:eastAsia="仿宋_GB2312" w:cs="仿宋_GB2312"/>
                    <w:bCs/>
                    <w:sz w:val="24"/>
                    <w:szCs w:val="24"/>
                  </w:rPr>
                </w:rPrChange>
              </w:rPr>
              <w:t>150以上</w:t>
            </w:r>
          </w:p>
        </w:tc>
        <w:tc>
          <w:tcPr>
            <w:tcW w:w="2500" w:type="pct"/>
            <w:tcBorders>
              <w:bottom w:val="single" w:color="auto" w:sz="8" w:space="0"/>
            </w:tcBorders>
            <w:vAlign w:val="center"/>
          </w:tcPr>
          <w:p w14:paraId="710566CD">
            <w:pPr>
              <w:pStyle w:val="36"/>
              <w:ind w:left="0"/>
              <w:jc w:val="center"/>
              <w:rPr>
                <w:rFonts w:ascii="仿宋_GB2312" w:hAnsi="仿宋_GB2312" w:eastAsia="仿宋_GB2312" w:cs="仿宋_GB2312"/>
                <w:bCs/>
                <w:color w:val="auto"/>
                <w:sz w:val="24"/>
                <w:szCs w:val="24"/>
                <w:highlight w:val="none"/>
                <w:rPrChange w:id="2063" w:author="liuzhimei1949" w:date="2025-07-02T10:01:30Z">
                  <w:rPr>
                    <w:rFonts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064" w:author="liuzhimei1949" w:date="2025-07-02T10:01:30Z">
                  <w:rPr>
                    <w:rFonts w:hint="eastAsia" w:ascii="仿宋_GB2312" w:hAnsi="仿宋_GB2312" w:eastAsia="仿宋_GB2312" w:cs="仿宋_GB2312"/>
                    <w:bCs/>
                    <w:sz w:val="24"/>
                    <w:szCs w:val="24"/>
                  </w:rPr>
                </w:rPrChange>
              </w:rPr>
              <w:t>每增加40名员工就需要设置1个固定的厕所</w:t>
            </w:r>
          </w:p>
        </w:tc>
      </w:tr>
      <w:tr w14:paraId="3A1998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8" w:space="0"/>
            </w:tcBorders>
            <w:vAlign w:val="center"/>
          </w:tcPr>
          <w:p w14:paraId="3C4F7308">
            <w:pPr>
              <w:pStyle w:val="28"/>
              <w:widowControl w:val="0"/>
              <w:ind w:firstLine="0" w:firstLineChars="0"/>
              <w:rPr>
                <w:rFonts w:hint="eastAsia" w:ascii="黑体" w:hAnsi="黑体" w:eastAsia="黑体" w:cs="黑体"/>
                <w:color w:val="auto"/>
                <w:highlight w:val="none"/>
                <w:rPrChange w:id="2065" w:author="liuzhimei1949" w:date="2025-07-02T10:01:30Z">
                  <w:rPr>
                    <w:rFonts w:hint="eastAsia" w:ascii="黑体" w:hAnsi="黑体" w:eastAsia="黑体" w:cs="黑体"/>
                  </w:rPr>
                </w:rPrChange>
              </w:rPr>
            </w:pPr>
            <w:r>
              <w:rPr>
                <w:rFonts w:hint="eastAsia" w:ascii="黑体" w:hAnsi="黑体" w:eastAsia="黑体" w:cs="黑体"/>
                <w:color w:val="auto"/>
                <w:highlight w:val="none"/>
                <w:lang w:val="en-US" w:eastAsia="zh-CN"/>
                <w:rPrChange w:id="2066" w:author="liuzhimei1949" w:date="2025-07-02T10:01:30Z">
                  <w:rPr>
                    <w:rFonts w:hint="eastAsia" w:ascii="黑体" w:hAnsi="黑体" w:eastAsia="黑体" w:cs="黑体"/>
                    <w:lang w:val="en-US" w:eastAsia="zh-CN"/>
                  </w:rPr>
                </w:rPrChange>
              </w:rPr>
              <w:t>注1：</w:t>
            </w:r>
            <w:r>
              <w:rPr>
                <w:color w:val="auto"/>
                <w:highlight w:val="none"/>
                <w:rPrChange w:id="2067" w:author="liuzhimei1949" w:date="2025-07-02T10:01:30Z">
                  <w:rPr/>
                </w:rPrChange>
              </w:rPr>
              <w:t>对于男厕所，可以设立小便器来代替厕所，但在这种情况下，数量不低于2 / 3的厕所的最</w:t>
            </w:r>
            <w:r>
              <w:rPr>
                <w:rFonts w:ascii="仿宋_GB2312" w:hAnsi="仿宋_GB2312" w:eastAsia="仿宋_GB2312" w:cs="仿宋_GB2312"/>
                <w:color w:val="auto"/>
                <w:highlight w:val="none"/>
                <w:rPrChange w:id="2068" w:author="liuzhimei1949" w:date="2025-07-02T10:01:30Z">
                  <w:rPr>
                    <w:rFonts w:ascii="仿宋_GB2312" w:hAnsi="仿宋_GB2312" w:eastAsia="仿宋_GB2312" w:cs="仿宋_GB2312"/>
                  </w:rPr>
                </w:rPrChange>
              </w:rPr>
              <w:t>低数量。</w:t>
            </w:r>
          </w:p>
          <w:p w14:paraId="7ADDC590">
            <w:pPr>
              <w:pStyle w:val="28"/>
              <w:widowControl w:val="0"/>
              <w:ind w:firstLine="0" w:firstLineChars="0"/>
              <w:rPr>
                <w:rFonts w:hint="eastAsia"/>
                <w:color w:val="auto"/>
                <w:highlight w:val="none"/>
                <w:rPrChange w:id="2069" w:author="liuzhimei1949" w:date="2025-07-02T10:01:30Z">
                  <w:rPr>
                    <w:rFonts w:hint="eastAsia"/>
                  </w:rPr>
                </w:rPrChange>
              </w:rPr>
            </w:pPr>
            <w:r>
              <w:rPr>
                <w:rFonts w:hint="eastAsia" w:ascii="黑体" w:hAnsi="黑体" w:eastAsia="黑体" w:cs="黑体"/>
                <w:color w:val="auto"/>
                <w:highlight w:val="none"/>
                <w:lang w:val="en-US" w:eastAsia="zh-CN"/>
                <w:rPrChange w:id="2070" w:author="liuzhimei1949" w:date="2025-07-02T10:01:30Z">
                  <w:rPr>
                    <w:rFonts w:hint="eastAsia" w:ascii="黑体" w:hAnsi="黑体" w:eastAsia="黑体" w:cs="黑体"/>
                    <w:lang w:val="en-US" w:eastAsia="zh-CN"/>
                  </w:rPr>
                </w:rPrChange>
              </w:rPr>
              <w:t>注2</w:t>
            </w:r>
            <w:r>
              <w:rPr>
                <w:rFonts w:hint="eastAsia"/>
                <w:color w:val="auto"/>
                <w:highlight w:val="none"/>
                <w:lang w:val="en-US" w:eastAsia="zh-CN"/>
                <w:rPrChange w:id="2071" w:author="liuzhimei1949" w:date="2025-07-02T10:01:30Z">
                  <w:rPr>
                    <w:rFonts w:hint="eastAsia"/>
                    <w:lang w:val="en-US" w:eastAsia="zh-CN"/>
                  </w:rPr>
                </w:rPrChange>
              </w:rPr>
              <w:t>：</w:t>
            </w:r>
            <w:r>
              <w:rPr>
                <w:color w:val="auto"/>
                <w:highlight w:val="none"/>
                <w:rPrChange w:id="2072" w:author="liuzhimei1949" w:date="2025-07-02T10:01:30Z">
                  <w:rPr/>
                </w:rPrChange>
              </w:rPr>
              <w:t>每个厕所都应该有一个单独的隔间，门和墙壁或隔板足够高，以确保隐私。</w:t>
            </w:r>
          </w:p>
          <w:p w14:paraId="560A8814">
            <w:pPr>
              <w:pStyle w:val="28"/>
              <w:widowControl w:val="0"/>
              <w:ind w:firstLine="0" w:firstLineChars="0"/>
              <w:rPr>
                <w:rFonts w:hint="eastAsia"/>
                <w:color w:val="auto"/>
                <w:highlight w:val="none"/>
                <w:rPrChange w:id="2073" w:author="liuzhimei1949" w:date="2025-07-02T10:01:30Z">
                  <w:rPr>
                    <w:rFonts w:hint="eastAsia"/>
                  </w:rPr>
                </w:rPrChange>
              </w:rPr>
            </w:pPr>
            <w:r>
              <w:rPr>
                <w:rFonts w:hint="eastAsia" w:ascii="黑体" w:hAnsi="黑体" w:eastAsia="黑体" w:cs="黑体"/>
                <w:color w:val="auto"/>
                <w:highlight w:val="none"/>
                <w:lang w:val="en-US" w:eastAsia="zh-CN"/>
                <w:rPrChange w:id="2074" w:author="liuzhimei1949" w:date="2025-07-02T10:01:30Z">
                  <w:rPr>
                    <w:rFonts w:hint="eastAsia" w:ascii="黑体" w:hAnsi="黑体" w:eastAsia="黑体" w:cs="黑体"/>
                    <w:lang w:val="en-US" w:eastAsia="zh-CN"/>
                  </w:rPr>
                </w:rPrChange>
              </w:rPr>
              <w:t>注3</w:t>
            </w:r>
            <w:r>
              <w:rPr>
                <w:rFonts w:hint="eastAsia"/>
                <w:color w:val="auto"/>
                <w:highlight w:val="none"/>
                <w:lang w:val="en-US" w:eastAsia="zh-CN"/>
                <w:rPrChange w:id="2075" w:author="liuzhimei1949" w:date="2025-07-02T10:01:30Z">
                  <w:rPr>
                    <w:rFonts w:hint="eastAsia"/>
                    <w:lang w:val="en-US" w:eastAsia="zh-CN"/>
                  </w:rPr>
                </w:rPrChange>
              </w:rPr>
              <w:t>：</w:t>
            </w:r>
            <w:r>
              <w:rPr>
                <w:color w:val="auto"/>
                <w:highlight w:val="none"/>
                <w:rPrChange w:id="2076" w:author="liuzhimei1949" w:date="2025-07-02T10:01:30Z">
                  <w:rPr/>
                </w:rPrChange>
              </w:rPr>
              <w:t>小便器应按每25个男性提供一个横式单元或2个纵式小便器，从墙到小便器的外边缘不小于38.1 cm，需要用防水材料建造。</w:t>
            </w:r>
          </w:p>
        </w:tc>
      </w:tr>
    </w:tbl>
    <w:p w14:paraId="349141CD">
      <w:pPr>
        <w:pStyle w:val="33"/>
        <w:numPr>
          <w:ilvl w:val="3"/>
          <w:numId w:val="0"/>
        </w:numPr>
        <w:spacing w:before="0" w:beforeLines="0" w:after="0" w:afterLines="0"/>
        <w:rPr>
          <w:del w:id="2077" w:author="liuzhimei1949" w:date="2024-09-02T11:00:29Z"/>
          <w:rFonts w:hint="eastAsia" w:ascii="仿宋_GB2312" w:hAnsi="仿宋_GB2312" w:eastAsia="仿宋_GB2312" w:cs="仿宋_GB2312"/>
          <w:color w:val="auto"/>
          <w:sz w:val="32"/>
          <w:szCs w:val="32"/>
          <w:highlight w:val="none"/>
          <w:rPrChange w:id="2078" w:author="liuzhimei1949" w:date="2025-07-02T10:01:30Z">
            <w:rPr>
              <w:del w:id="2079" w:author="liuzhimei1949" w:date="2024-09-02T11:00:29Z"/>
              <w:rFonts w:hint="eastAsia" w:ascii="仿宋_GB2312" w:hAnsi="仿宋_GB2312" w:eastAsia="仿宋_GB2312" w:cs="仿宋_GB2312"/>
              <w:sz w:val="32"/>
              <w:szCs w:val="32"/>
            </w:rPr>
          </w:rPrChange>
        </w:rPr>
      </w:pPr>
    </w:p>
    <w:p w14:paraId="40D32A13">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080" w:author="liuzhimei1949" w:date="2025-07-02T10:01:30Z">
            <w:rPr>
              <w:rFonts w:hint="eastAsia" w:ascii="仿宋_GB2312" w:hAnsi="仿宋_GB2312" w:eastAsia="仿宋_GB2312" w:cs="仿宋_GB2312"/>
              <w:sz w:val="32"/>
              <w:szCs w:val="32"/>
            </w:rPr>
          </w:rPrChange>
        </w:rPr>
      </w:pPr>
      <w:del w:id="2081" w:author="liuzhimei1949" w:date="2024-08-29T14:39:29Z">
        <w:r>
          <w:rPr>
            <w:rFonts w:hint="default" w:ascii="仿宋_GB2312" w:hAnsi="仿宋_GB2312" w:eastAsia="仿宋_GB2312" w:cs="仿宋_GB2312"/>
            <w:color w:val="auto"/>
            <w:sz w:val="32"/>
            <w:szCs w:val="32"/>
            <w:highlight w:val="none"/>
            <w:lang w:val="en-US"/>
            <w:rPrChange w:id="2082" w:author="liuzhimei1949" w:date="2025-07-02T10:01:30Z">
              <w:rPr>
                <w:rFonts w:hint="default" w:ascii="仿宋_GB2312" w:hAnsi="仿宋_GB2312" w:eastAsia="仿宋_GB2312" w:cs="仿宋_GB2312"/>
                <w:sz w:val="32"/>
                <w:szCs w:val="32"/>
                <w:lang w:val="en-US"/>
              </w:rPr>
            </w:rPrChange>
          </w:rPr>
          <w:delText>工厂应</w:delText>
        </w:r>
      </w:del>
      <w:ins w:id="2084" w:author="liuzhimei1949" w:date="2024-08-29T15:26:25Z">
        <w:r>
          <w:rPr>
            <w:rFonts w:hint="eastAsia" w:ascii="仿宋_GB2312" w:hAnsi="仿宋_GB2312" w:eastAsia="仿宋_GB2312" w:cs="仿宋_GB2312"/>
            <w:color w:val="auto"/>
            <w:sz w:val="32"/>
            <w:szCs w:val="32"/>
            <w:highlight w:val="none"/>
            <w:lang w:val="en-US" w:eastAsia="zh-CN"/>
            <w:rPrChange w:id="2085" w:author="liuzhimei1949" w:date="2025-07-02T10:01:30Z">
              <w:rPr>
                <w:rFonts w:hint="eastAsia" w:ascii="仿宋_GB2312" w:hAnsi="仿宋_GB2312" w:eastAsia="仿宋_GB2312" w:cs="仿宋_GB2312"/>
                <w:sz w:val="32"/>
                <w:szCs w:val="32"/>
                <w:lang w:val="en-US" w:eastAsia="zh-CN"/>
              </w:rPr>
            </w:rPrChange>
          </w:rPr>
          <w:t>公司</w:t>
        </w:r>
      </w:ins>
      <w:r>
        <w:rPr>
          <w:rFonts w:ascii="仿宋_GB2312" w:hAnsi="仿宋_GB2312" w:eastAsia="仿宋_GB2312" w:cs="仿宋_GB2312"/>
          <w:color w:val="auto"/>
          <w:sz w:val="32"/>
          <w:szCs w:val="32"/>
          <w:highlight w:val="none"/>
          <w:rPrChange w:id="2087" w:author="liuzhimei1949" w:date="2025-07-02T10:01:30Z">
            <w:rPr>
              <w:rFonts w:ascii="仿宋_GB2312" w:hAnsi="仿宋_GB2312" w:eastAsia="仿宋_GB2312" w:cs="仿宋_GB2312"/>
              <w:sz w:val="32"/>
              <w:szCs w:val="32"/>
            </w:rPr>
          </w:rPrChange>
        </w:rPr>
        <w:t>按性别提供更衣室且配备存放衣物的储物柜，方便员工穿戴防护服。</w:t>
      </w:r>
    </w:p>
    <w:p w14:paraId="2ABC60BA">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089"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088" w:author="liuzhimei1949" w:date="2024-08-29T15:20:55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09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（二十五）标准条款</w:t>
      </w:r>
      <w:r>
        <w:rPr>
          <w:rFonts w:hint="eastAsia" w:ascii="楷体_GB2312" w:hAnsi="楷体_GB2312" w:eastAsia="楷体_GB2312" w:cs="楷体_GB2312"/>
          <w:b w:val="0"/>
          <w:bCs w:val="0"/>
          <w:color w:val="auto"/>
          <w:sz w:val="32"/>
          <w:szCs w:val="32"/>
          <w:highlight w:val="none"/>
          <w:lang w:eastAsia="zh-CN"/>
          <w:rPrChange w:id="209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09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8.3危险物品和生物危害</w:t>
      </w:r>
      <w:r>
        <w:rPr>
          <w:rFonts w:hint="eastAsia" w:ascii="楷体_GB2312" w:hAnsi="楷体_GB2312" w:eastAsia="楷体_GB2312" w:cs="楷体_GB2312"/>
          <w:b w:val="0"/>
          <w:bCs w:val="0"/>
          <w:color w:val="auto"/>
          <w:sz w:val="32"/>
          <w:szCs w:val="32"/>
          <w:highlight w:val="none"/>
          <w:lang w:eastAsia="zh-CN"/>
          <w:rPrChange w:id="209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1016F968">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09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095" w:author="liuzhimei1949" w:date="2025-07-02T10:01:30Z">
            <w:rPr>
              <w:rFonts w:ascii="仿宋_GB2312" w:hAnsi="仿宋_GB2312" w:eastAsia="仿宋_GB2312" w:cs="仿宋_GB2312"/>
              <w:sz w:val="32"/>
              <w:szCs w:val="32"/>
            </w:rPr>
          </w:rPrChange>
        </w:rPr>
        <w:t>公司应制定标准对危险物品的使用、存储或废弃物处理进行管控。涉及化学品使用或存储的部门，应按照化学品安全技术说明书（MSDS）和危险物品的应急处置方案做好培训。通过优化工作流程的安排和设计，将接触或可能接触危险物品的人员数量降到最少，将接触危险物品的持续时间和强度降到最低。使用化学试剂时，采用所需化学试剂的最低使用量。为使用和操作化学试剂的员工提供合适的装备，根据风险评估，提供必要的紧急洗眼液或全身淋浴清洗设备。控制空气中危险物品浓度，保持危险物品浓度小于职业接触限定值。</w:t>
      </w:r>
    </w:p>
    <w:p w14:paraId="102BA7B3">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2096" w:author="liuzhimei1949" w:date="2025-07-02T10:01:30Z">
            <w:rPr>
              <w:rFonts w:hint="eastAsia" w:ascii="仿宋_GB2312" w:hAnsi="仿宋_GB2312" w:eastAsia="仿宋_GB2312" w:cs="仿宋_GB2312"/>
              <w:sz w:val="32"/>
              <w:szCs w:val="32"/>
            </w:rPr>
          </w:rPrChange>
        </w:rPr>
      </w:pPr>
      <w:ins w:id="2097" w:author="liuzhimei1949" w:date="2024-08-29T15:26:25Z">
        <w:r>
          <w:rPr>
            <w:rFonts w:hint="eastAsia" w:ascii="仿宋_GB2312" w:hAnsi="仿宋_GB2312" w:eastAsia="仿宋_GB2312" w:cs="仿宋_GB2312"/>
            <w:color w:val="auto"/>
            <w:sz w:val="32"/>
            <w:szCs w:val="32"/>
            <w:highlight w:val="none"/>
            <w:lang w:val="en-US" w:eastAsia="zh-CN"/>
            <w:rPrChange w:id="2098" w:author="liuzhimei1949" w:date="2025-07-02T10:01:30Z">
              <w:rPr>
                <w:rFonts w:hint="eastAsia" w:ascii="仿宋_GB2312" w:hAnsi="仿宋_GB2312" w:eastAsia="仿宋_GB2312" w:cs="仿宋_GB2312"/>
                <w:sz w:val="32"/>
                <w:szCs w:val="32"/>
                <w:lang w:val="en-US" w:eastAsia="zh-CN"/>
              </w:rPr>
            </w:rPrChange>
          </w:rPr>
          <w:t>公司</w:t>
        </w:r>
      </w:ins>
      <w:del w:id="2100" w:author="liuzhimei1949" w:date="2024-08-29T14:39:34Z">
        <w:r>
          <w:rPr>
            <w:rFonts w:ascii="仿宋_GB2312" w:hAnsi="仿宋_GB2312" w:eastAsia="仿宋_GB2312" w:cs="仿宋_GB2312"/>
            <w:color w:val="auto"/>
            <w:sz w:val="32"/>
            <w:szCs w:val="32"/>
            <w:highlight w:val="none"/>
            <w:rPrChange w:id="2101" w:author="liuzhimei1949" w:date="2025-07-02T10:01:30Z">
              <w:rPr>
                <w:rFonts w:ascii="仿宋_GB2312" w:hAnsi="仿宋_GB2312" w:eastAsia="仿宋_GB2312" w:cs="仿宋_GB2312"/>
                <w:sz w:val="32"/>
                <w:szCs w:val="32"/>
              </w:rPr>
            </w:rPrChange>
          </w:rPr>
          <w:delText>工厂</w:delText>
        </w:r>
      </w:del>
      <w:r>
        <w:rPr>
          <w:rFonts w:ascii="仿宋_GB2312" w:hAnsi="仿宋_GB2312" w:eastAsia="仿宋_GB2312" w:cs="仿宋_GB2312"/>
          <w:color w:val="auto"/>
          <w:sz w:val="32"/>
          <w:szCs w:val="32"/>
          <w:highlight w:val="none"/>
          <w:rPrChange w:id="2103" w:author="liuzhimei1949" w:date="2025-07-02T10:01:30Z">
            <w:rPr>
              <w:rFonts w:ascii="仿宋_GB2312" w:hAnsi="仿宋_GB2312" w:eastAsia="仿宋_GB2312" w:cs="仿宋_GB2312"/>
              <w:sz w:val="32"/>
              <w:szCs w:val="32"/>
            </w:rPr>
          </w:rPrChange>
        </w:rPr>
        <w:t>应设立清晰、完整的程序控制</w:t>
      </w:r>
      <w:del w:id="2104" w:author="liuzhimei1949" w:date="2024-08-29T14:39:40Z">
        <w:r>
          <w:rPr>
            <w:rFonts w:hint="default" w:ascii="仿宋_GB2312" w:hAnsi="仿宋_GB2312" w:eastAsia="仿宋_GB2312" w:cs="仿宋_GB2312"/>
            <w:color w:val="auto"/>
            <w:sz w:val="32"/>
            <w:szCs w:val="32"/>
            <w:highlight w:val="none"/>
            <w:lang w:val="en-US"/>
            <w:rPrChange w:id="2105" w:author="liuzhimei1949" w:date="2025-07-02T10:01:30Z">
              <w:rPr>
                <w:rFonts w:hint="default" w:ascii="仿宋_GB2312" w:hAnsi="仿宋_GB2312" w:eastAsia="仿宋_GB2312" w:cs="仿宋_GB2312"/>
                <w:sz w:val="32"/>
                <w:szCs w:val="32"/>
                <w:lang w:val="en-US"/>
              </w:rPr>
            </w:rPrChange>
          </w:rPr>
          <w:delText>工厂</w:delText>
        </w:r>
      </w:del>
      <w:ins w:id="2107" w:author="liuzhimei1949" w:date="2024-08-29T15:26:25Z">
        <w:r>
          <w:rPr>
            <w:rFonts w:hint="eastAsia" w:ascii="仿宋_GB2312" w:hAnsi="仿宋_GB2312" w:eastAsia="仿宋_GB2312" w:cs="仿宋_GB2312"/>
            <w:color w:val="auto"/>
            <w:sz w:val="32"/>
            <w:szCs w:val="32"/>
            <w:highlight w:val="none"/>
            <w:lang w:val="en-US" w:eastAsia="zh-CN"/>
            <w:rPrChange w:id="2108" w:author="liuzhimei1949" w:date="2025-07-02T10:01:30Z">
              <w:rPr>
                <w:rFonts w:hint="eastAsia" w:ascii="仿宋_GB2312" w:hAnsi="仿宋_GB2312" w:eastAsia="仿宋_GB2312" w:cs="仿宋_GB2312"/>
                <w:sz w:val="32"/>
                <w:szCs w:val="32"/>
                <w:lang w:val="en-US" w:eastAsia="zh-CN"/>
              </w:rPr>
            </w:rPrChange>
          </w:rPr>
          <w:t>公司</w:t>
        </w:r>
      </w:ins>
      <w:r>
        <w:rPr>
          <w:rFonts w:ascii="仿宋_GB2312" w:hAnsi="仿宋_GB2312" w:eastAsia="仿宋_GB2312" w:cs="仿宋_GB2312"/>
          <w:color w:val="auto"/>
          <w:sz w:val="32"/>
          <w:szCs w:val="32"/>
          <w:highlight w:val="none"/>
          <w:rPrChange w:id="2110" w:author="liuzhimei1949" w:date="2025-07-02T10:01:30Z">
            <w:rPr>
              <w:rFonts w:ascii="仿宋_GB2312" w:hAnsi="仿宋_GB2312" w:eastAsia="仿宋_GB2312" w:cs="仿宋_GB2312"/>
              <w:sz w:val="32"/>
              <w:szCs w:val="32"/>
            </w:rPr>
          </w:rPrChange>
        </w:rPr>
        <w:t>的生物危害。识别厂内所有可能的生物危害，包括淋浴和空调机组、发霉、啮齿类动物、昆虫叮咬、鸟类、新冠病毒感染等为源头传播的生物危害。</w:t>
      </w:r>
    </w:p>
    <w:p w14:paraId="57544837">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112"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111" w:author="liuzhimei1949" w:date="2024-08-29T15:21:05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113"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（二十六）标准条款</w:t>
      </w:r>
      <w:r>
        <w:rPr>
          <w:rFonts w:hint="eastAsia" w:ascii="楷体_GB2312" w:hAnsi="楷体_GB2312" w:eastAsia="楷体_GB2312" w:cs="楷体_GB2312"/>
          <w:b w:val="0"/>
          <w:bCs w:val="0"/>
          <w:color w:val="auto"/>
          <w:sz w:val="32"/>
          <w:szCs w:val="32"/>
          <w:highlight w:val="none"/>
          <w:lang w:eastAsia="zh-CN"/>
          <w:rPrChange w:id="2114"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115"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8.4新工艺和新设备</w:t>
      </w:r>
      <w:r>
        <w:rPr>
          <w:rFonts w:hint="eastAsia" w:ascii="楷体_GB2312" w:hAnsi="楷体_GB2312" w:eastAsia="楷体_GB2312" w:cs="楷体_GB2312"/>
          <w:b w:val="0"/>
          <w:bCs w:val="0"/>
          <w:color w:val="auto"/>
          <w:sz w:val="32"/>
          <w:szCs w:val="32"/>
          <w:highlight w:val="none"/>
          <w:lang w:eastAsia="zh-CN"/>
          <w:rPrChange w:id="2116"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701EBF79">
      <w:pPr>
        <w:pStyle w:val="28"/>
        <w:ind w:firstLine="640"/>
        <w:rPr>
          <w:rFonts w:hint="eastAsia" w:ascii="仿宋_GB2312" w:hAnsi="仿宋_GB2312" w:eastAsia="仿宋_GB2312" w:cs="仿宋_GB2312"/>
          <w:color w:val="auto"/>
          <w:sz w:val="32"/>
          <w:szCs w:val="32"/>
          <w:highlight w:val="none"/>
          <w:rPrChange w:id="2117" w:author="liuzhimei1949" w:date="2025-07-02T10:01:30Z">
            <w:rPr>
              <w:rFonts w:hint="eastAsia" w:ascii="仿宋_GB2312" w:hAnsi="仿宋_GB2312" w:eastAsia="仿宋_GB2312" w:cs="仿宋_GB2312"/>
              <w:sz w:val="32"/>
              <w:szCs w:val="32"/>
            </w:rPr>
          </w:rPrChange>
        </w:rPr>
      </w:pPr>
      <w:del w:id="2118" w:author="liuzhimei1949" w:date="2024-08-29T14:40:00Z">
        <w:r>
          <w:rPr>
            <w:rFonts w:ascii="仿宋_GB2312" w:hAnsi="仿宋_GB2312" w:eastAsia="仿宋_GB2312" w:cs="仿宋_GB2312"/>
            <w:color w:val="auto"/>
            <w:sz w:val="32"/>
            <w:szCs w:val="32"/>
            <w:highlight w:val="none"/>
            <w:rPrChange w:id="2119" w:author="liuzhimei1949" w:date="2025-07-02T10:01:30Z">
              <w:rPr>
                <w:rFonts w:ascii="仿宋_GB2312" w:hAnsi="仿宋_GB2312" w:eastAsia="仿宋_GB2312" w:cs="仿宋_GB2312"/>
                <w:sz w:val="32"/>
                <w:szCs w:val="32"/>
              </w:rPr>
            </w:rPrChange>
          </w:rPr>
          <w:delText>工厂</w:delText>
        </w:r>
      </w:del>
      <w:ins w:id="2121" w:author="liuzhimei1949" w:date="2024-08-29T15:26:25Z">
        <w:r>
          <w:rPr>
            <w:rFonts w:hint="eastAsia" w:ascii="仿宋_GB2312" w:hAnsi="仿宋_GB2312" w:eastAsia="仿宋_GB2312" w:cs="仿宋_GB2312"/>
            <w:color w:val="auto"/>
            <w:sz w:val="32"/>
            <w:szCs w:val="32"/>
            <w:highlight w:val="none"/>
            <w:lang w:eastAsia="zh-CN"/>
            <w:rPrChange w:id="2122" w:author="liuzhimei1949" w:date="2025-07-02T10:01:30Z">
              <w:rPr>
                <w:rFonts w:hint="eastAsia" w:ascii="仿宋_GB2312" w:hAnsi="仿宋_GB2312" w:eastAsia="仿宋_GB2312" w:cs="仿宋_GB2312"/>
                <w:sz w:val="32"/>
                <w:szCs w:val="32"/>
                <w:lang w:eastAsia="zh-CN"/>
              </w:rPr>
            </w:rPrChange>
          </w:rPr>
          <w:t>公司</w:t>
        </w:r>
      </w:ins>
      <w:r>
        <w:rPr>
          <w:rFonts w:ascii="仿宋_GB2312" w:hAnsi="仿宋_GB2312" w:eastAsia="仿宋_GB2312" w:cs="仿宋_GB2312"/>
          <w:color w:val="auto"/>
          <w:sz w:val="32"/>
          <w:szCs w:val="32"/>
          <w:highlight w:val="none"/>
          <w:rPrChange w:id="2124" w:author="liuzhimei1949" w:date="2025-07-02T10:01:30Z">
            <w:rPr>
              <w:rFonts w:ascii="仿宋_GB2312" w:hAnsi="仿宋_GB2312" w:eastAsia="仿宋_GB2312" w:cs="仿宋_GB2312"/>
              <w:sz w:val="32"/>
              <w:szCs w:val="32"/>
            </w:rPr>
          </w:rPrChange>
        </w:rPr>
        <w:t>在引进新工艺和新设备前，或当工艺的操作方式、加工的产品类型或使用的设备发生变化时，公司应建立完整的程序识别其对当地环境、社区和员工健康的潜在不利影响，并采取措施减轻影响。</w:t>
      </w:r>
    </w:p>
    <w:p w14:paraId="2F407981">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126"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125" w:author="liuzhimei1949" w:date="2024-08-29T15:21:06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12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（二十七）标准条款</w:t>
      </w:r>
      <w:r>
        <w:rPr>
          <w:rFonts w:hint="eastAsia" w:ascii="楷体_GB2312" w:hAnsi="楷体_GB2312" w:eastAsia="楷体_GB2312" w:cs="楷体_GB2312"/>
          <w:b w:val="0"/>
          <w:bCs w:val="0"/>
          <w:color w:val="auto"/>
          <w:sz w:val="32"/>
          <w:szCs w:val="32"/>
          <w:highlight w:val="none"/>
          <w:lang w:eastAsia="zh-CN"/>
          <w:rPrChange w:id="212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12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8.5保护装置及警示标志</w:t>
      </w:r>
      <w:r>
        <w:rPr>
          <w:rFonts w:hint="eastAsia" w:ascii="楷体_GB2312" w:hAnsi="楷体_GB2312" w:eastAsia="楷体_GB2312" w:cs="楷体_GB2312"/>
          <w:b w:val="0"/>
          <w:bCs w:val="0"/>
          <w:color w:val="auto"/>
          <w:sz w:val="32"/>
          <w:szCs w:val="32"/>
          <w:highlight w:val="none"/>
          <w:lang w:eastAsia="zh-CN"/>
          <w:rPrChange w:id="213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465FEC97">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31"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32" w:author="liuzhimei1949" w:date="2025-07-02T10:01:30Z">
            <w:rPr>
              <w:rFonts w:ascii="仿宋_GB2312" w:hAnsi="仿宋_GB2312" w:eastAsia="仿宋_GB2312" w:cs="仿宋_GB2312"/>
              <w:sz w:val="32"/>
              <w:szCs w:val="32"/>
            </w:rPr>
          </w:rPrChange>
        </w:rPr>
        <w:t>经风险评估后，机械位于人员难以到达的区域可不安装保护罩；高风险机器及机械设备安装必要的保护罩时，应符合YC/T 384.2的要求。</w:t>
      </w:r>
    </w:p>
    <w:p w14:paraId="6CA74008">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33"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34" w:author="liuzhimei1949" w:date="2025-07-02T10:01:30Z">
            <w:rPr>
              <w:rFonts w:ascii="仿宋_GB2312" w:hAnsi="仿宋_GB2312" w:eastAsia="仿宋_GB2312" w:cs="仿宋_GB2312"/>
              <w:sz w:val="32"/>
              <w:szCs w:val="32"/>
            </w:rPr>
          </w:rPrChange>
        </w:rPr>
        <w:t>公司依据风险评估，在必要位置安装警示标志，并确保警示标志的意义能被充分理解。</w:t>
      </w:r>
    </w:p>
    <w:p w14:paraId="3B7A7E8B">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2135"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36" w:author="liuzhimei1949" w:date="2025-07-02T10:01:30Z">
            <w:rPr>
              <w:rFonts w:ascii="仿宋_GB2312" w:hAnsi="仿宋_GB2312" w:eastAsia="仿宋_GB2312" w:cs="仿宋_GB2312"/>
              <w:sz w:val="32"/>
              <w:szCs w:val="32"/>
            </w:rPr>
          </w:rPrChange>
        </w:rPr>
        <w:t>安装联锁保护装置的设备，按照YC/T 384.2的要求安装，配备联锁保护装置的设备包括打叶机、解把机、润叶筒的观察门等。</w:t>
      </w:r>
    </w:p>
    <w:p w14:paraId="2FCDA3BA">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138"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137" w:author="liuzhimei1949" w:date="2024-08-29T15:21:08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13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（二十八）标准条款</w:t>
      </w:r>
      <w:r>
        <w:rPr>
          <w:rFonts w:hint="eastAsia" w:ascii="楷体_GB2312" w:hAnsi="楷体_GB2312" w:eastAsia="楷体_GB2312" w:cs="楷体_GB2312"/>
          <w:b w:val="0"/>
          <w:bCs w:val="0"/>
          <w:color w:val="auto"/>
          <w:sz w:val="32"/>
          <w:szCs w:val="32"/>
          <w:highlight w:val="none"/>
          <w:lang w:eastAsia="zh-CN"/>
          <w:rPrChange w:id="214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141"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8.6个人防护用品</w:t>
      </w:r>
      <w:r>
        <w:rPr>
          <w:rFonts w:hint="eastAsia" w:ascii="楷体_GB2312" w:hAnsi="楷体_GB2312" w:eastAsia="楷体_GB2312" w:cs="楷体_GB2312"/>
          <w:b w:val="0"/>
          <w:bCs w:val="0"/>
          <w:color w:val="auto"/>
          <w:sz w:val="32"/>
          <w:szCs w:val="32"/>
          <w:highlight w:val="none"/>
          <w:lang w:eastAsia="zh-CN"/>
          <w:rPrChange w:id="2142"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676CA925">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43"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44" w:author="liuzhimei1949" w:date="2025-07-02T10:01:30Z">
            <w:rPr>
              <w:rFonts w:ascii="仿宋_GB2312" w:hAnsi="仿宋_GB2312" w:eastAsia="仿宋_GB2312" w:cs="仿宋_GB2312"/>
              <w:sz w:val="32"/>
              <w:szCs w:val="32"/>
            </w:rPr>
          </w:rPrChange>
        </w:rPr>
        <w:t>个人防护用品的发放和使用须有相应规定，并按要求严格执行。公司设置个人防护用品领取点，强制性使用个人防护用品设置强制性使用标识。任务承揽人员个人防护用品的发放和使用由任务承揽方自行负责，并符合公司相关规定要求。典型的个人防护用品包括防护服、防尘口罩、护耳用具、护目用具、钢制鞋头的劳保鞋、带反光条的服装、防护头盔等。</w:t>
      </w:r>
    </w:p>
    <w:p w14:paraId="781D7E88">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146"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145" w:author="liuzhimei1949" w:date="2024-08-29T15:21:09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14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（二十九）标准条款</w:t>
      </w:r>
      <w:r>
        <w:rPr>
          <w:rFonts w:hint="eastAsia" w:ascii="楷体_GB2312" w:hAnsi="楷体_GB2312" w:eastAsia="楷体_GB2312" w:cs="楷体_GB2312"/>
          <w:b w:val="0"/>
          <w:bCs w:val="0"/>
          <w:color w:val="auto"/>
          <w:sz w:val="32"/>
          <w:szCs w:val="32"/>
          <w:highlight w:val="none"/>
          <w:lang w:eastAsia="zh-CN"/>
          <w:rPrChange w:id="214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14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8.7消防设施设备</w:t>
      </w:r>
      <w:r>
        <w:rPr>
          <w:rFonts w:hint="eastAsia" w:ascii="楷体_GB2312" w:hAnsi="楷体_GB2312" w:eastAsia="楷体_GB2312" w:cs="楷体_GB2312"/>
          <w:b w:val="0"/>
          <w:bCs w:val="0"/>
          <w:color w:val="auto"/>
          <w:sz w:val="32"/>
          <w:szCs w:val="32"/>
          <w:highlight w:val="none"/>
          <w:lang w:eastAsia="zh-CN"/>
          <w:rPrChange w:id="215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5C136882">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51" w:author="liuzhimei1949" w:date="2025-07-02T10:01:30Z">
            <w:rPr>
              <w:rFonts w:hint="eastAsia" w:ascii="仿宋_GB2312" w:hAnsi="仿宋_GB2312" w:eastAsia="仿宋_GB2312" w:cs="仿宋_GB2312"/>
              <w:sz w:val="32"/>
              <w:szCs w:val="32"/>
            </w:rPr>
          </w:rPrChange>
        </w:rPr>
      </w:pPr>
      <w:ins w:id="2152" w:author="liuzhimei1949" w:date="2024-08-29T15:26:25Z">
        <w:r>
          <w:rPr>
            <w:rFonts w:hint="eastAsia" w:ascii="仿宋_GB2312" w:hAnsi="仿宋_GB2312" w:eastAsia="仿宋_GB2312" w:cs="仿宋_GB2312"/>
            <w:color w:val="auto"/>
            <w:sz w:val="32"/>
            <w:szCs w:val="32"/>
            <w:highlight w:val="none"/>
            <w:lang w:val="en-US" w:eastAsia="zh-CN"/>
            <w:rPrChange w:id="2153" w:author="liuzhimei1949" w:date="2025-07-02T10:01:30Z">
              <w:rPr>
                <w:rFonts w:hint="eastAsia" w:ascii="仿宋_GB2312" w:hAnsi="仿宋_GB2312" w:eastAsia="仿宋_GB2312" w:cs="仿宋_GB2312"/>
                <w:sz w:val="32"/>
                <w:szCs w:val="32"/>
                <w:lang w:val="en-US" w:eastAsia="zh-CN"/>
              </w:rPr>
            </w:rPrChange>
          </w:rPr>
          <w:t>公司</w:t>
        </w:r>
      </w:ins>
      <w:del w:id="2155" w:author="liuzhimei1949" w:date="2024-08-29T14:39:46Z">
        <w:r>
          <w:rPr>
            <w:rFonts w:ascii="仿宋_GB2312" w:hAnsi="仿宋_GB2312" w:eastAsia="仿宋_GB2312" w:cs="仿宋_GB2312"/>
            <w:color w:val="auto"/>
            <w:sz w:val="32"/>
            <w:szCs w:val="32"/>
            <w:highlight w:val="none"/>
            <w:rPrChange w:id="2156" w:author="liuzhimei1949" w:date="2025-07-02T10:01:30Z">
              <w:rPr>
                <w:rFonts w:ascii="仿宋_GB2312" w:hAnsi="仿宋_GB2312" w:eastAsia="仿宋_GB2312" w:cs="仿宋_GB2312"/>
                <w:sz w:val="32"/>
                <w:szCs w:val="32"/>
              </w:rPr>
            </w:rPrChange>
          </w:rPr>
          <w:delText>工厂</w:delText>
        </w:r>
      </w:del>
      <w:r>
        <w:rPr>
          <w:rFonts w:ascii="仿宋_GB2312" w:hAnsi="仿宋_GB2312" w:eastAsia="仿宋_GB2312" w:cs="仿宋_GB2312"/>
          <w:color w:val="auto"/>
          <w:sz w:val="32"/>
          <w:szCs w:val="32"/>
          <w:highlight w:val="none"/>
          <w:rPrChange w:id="2158" w:author="liuzhimei1949" w:date="2025-07-02T10:01:30Z">
            <w:rPr>
              <w:rFonts w:ascii="仿宋_GB2312" w:hAnsi="仿宋_GB2312" w:eastAsia="仿宋_GB2312" w:cs="仿宋_GB2312"/>
              <w:sz w:val="32"/>
              <w:szCs w:val="32"/>
            </w:rPr>
          </w:rPrChange>
        </w:rPr>
        <w:t>应配备警报系统，并符合相应要求。</w:t>
      </w:r>
    </w:p>
    <w:p w14:paraId="072C0831">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59"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60" w:author="liuzhimei1949" w:date="2025-07-02T10:01:30Z">
            <w:rPr>
              <w:rFonts w:ascii="仿宋_GB2312" w:hAnsi="仿宋_GB2312" w:eastAsia="仿宋_GB2312" w:cs="仿宋_GB2312"/>
              <w:sz w:val="32"/>
              <w:szCs w:val="32"/>
            </w:rPr>
          </w:rPrChange>
        </w:rPr>
        <w:t>公司应对应急准备和响应程序、设备、物资、培训、测试作出规定。</w:t>
      </w:r>
      <w:del w:id="2161" w:author="liuzhimei1949" w:date="2024-08-29T14:40:00Z">
        <w:r>
          <w:rPr>
            <w:rFonts w:ascii="仿宋_GB2312" w:hAnsi="仿宋_GB2312" w:eastAsia="仿宋_GB2312" w:cs="仿宋_GB2312"/>
            <w:color w:val="auto"/>
            <w:sz w:val="32"/>
            <w:szCs w:val="32"/>
            <w:highlight w:val="none"/>
            <w:rPrChange w:id="2162" w:author="liuzhimei1949" w:date="2025-07-02T10:01:30Z">
              <w:rPr>
                <w:rFonts w:ascii="仿宋_GB2312" w:hAnsi="仿宋_GB2312" w:eastAsia="仿宋_GB2312" w:cs="仿宋_GB2312"/>
                <w:sz w:val="32"/>
                <w:szCs w:val="32"/>
              </w:rPr>
            </w:rPrChange>
          </w:rPr>
          <w:delText>工厂</w:delText>
        </w:r>
      </w:del>
      <w:ins w:id="2164" w:author="liuzhimei1949" w:date="2024-08-29T15:26:25Z">
        <w:r>
          <w:rPr>
            <w:rFonts w:hint="eastAsia" w:ascii="仿宋_GB2312" w:hAnsi="仿宋_GB2312" w:eastAsia="仿宋_GB2312" w:cs="仿宋_GB2312"/>
            <w:color w:val="auto"/>
            <w:sz w:val="32"/>
            <w:szCs w:val="32"/>
            <w:highlight w:val="none"/>
            <w:lang w:eastAsia="zh-CN"/>
            <w:rPrChange w:id="2165" w:author="liuzhimei1949" w:date="2025-07-02T10:01:30Z">
              <w:rPr>
                <w:rFonts w:hint="eastAsia" w:ascii="仿宋_GB2312" w:hAnsi="仿宋_GB2312" w:eastAsia="仿宋_GB2312" w:cs="仿宋_GB2312"/>
                <w:sz w:val="32"/>
                <w:szCs w:val="32"/>
                <w:lang w:eastAsia="zh-CN"/>
              </w:rPr>
            </w:rPrChange>
          </w:rPr>
          <w:t>公司</w:t>
        </w:r>
      </w:ins>
      <w:r>
        <w:rPr>
          <w:rFonts w:ascii="仿宋_GB2312" w:hAnsi="仿宋_GB2312" w:eastAsia="仿宋_GB2312" w:cs="仿宋_GB2312"/>
          <w:color w:val="auto"/>
          <w:sz w:val="32"/>
          <w:szCs w:val="32"/>
          <w:highlight w:val="none"/>
          <w:rPrChange w:id="2167" w:author="liuzhimei1949" w:date="2025-07-02T10:01:30Z">
            <w:rPr>
              <w:rFonts w:ascii="仿宋_GB2312" w:hAnsi="仿宋_GB2312" w:eastAsia="仿宋_GB2312" w:cs="仿宋_GB2312"/>
              <w:sz w:val="32"/>
              <w:szCs w:val="32"/>
            </w:rPr>
          </w:rPrChange>
        </w:rPr>
        <w:t>所需应急设备的类型和数量由风险评估识别。应急设备应容易获取且维护良好，相关人员应接受过使用应急设备的培训，培训课程应与时俱进、及时更新。公司应配备处理重大事件的相关装备，处理事件的员工应接受过培训。</w:t>
      </w:r>
    </w:p>
    <w:p w14:paraId="009F5996">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68"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69" w:author="liuzhimei1949" w:date="2025-07-02T10:01:30Z">
            <w:rPr>
              <w:rFonts w:ascii="仿宋_GB2312" w:hAnsi="仿宋_GB2312" w:eastAsia="仿宋_GB2312" w:cs="仿宋_GB2312"/>
              <w:sz w:val="32"/>
              <w:szCs w:val="32"/>
            </w:rPr>
          </w:rPrChange>
        </w:rPr>
        <w:t>灭火器的位置、类型和数量由火灾风险评估结果确认。厂区和仓库每200 m</w:t>
      </w:r>
      <w:r>
        <w:rPr>
          <w:rFonts w:ascii="仿宋_GB2312" w:hAnsi="仿宋_GB2312" w:eastAsia="仿宋_GB2312" w:cs="仿宋_GB2312"/>
          <w:color w:val="auto"/>
          <w:sz w:val="32"/>
          <w:szCs w:val="32"/>
          <w:highlight w:val="none"/>
          <w:vertAlign w:val="superscript"/>
          <w:rPrChange w:id="2170" w:author="liuzhimei1949" w:date="2025-07-02T10:01:30Z">
            <w:rPr>
              <w:rFonts w:ascii="仿宋_GB2312" w:hAnsi="仿宋_GB2312" w:eastAsia="仿宋_GB2312" w:cs="仿宋_GB2312"/>
              <w:sz w:val="32"/>
              <w:szCs w:val="32"/>
              <w:vertAlign w:val="superscript"/>
            </w:rPr>
          </w:rPrChange>
        </w:rPr>
        <w:t>2</w:t>
      </w:r>
      <w:r>
        <w:rPr>
          <w:rFonts w:ascii="仿宋_GB2312" w:hAnsi="仿宋_GB2312" w:eastAsia="仿宋_GB2312" w:cs="仿宋_GB2312"/>
          <w:color w:val="auto"/>
          <w:sz w:val="32"/>
          <w:szCs w:val="32"/>
          <w:highlight w:val="none"/>
          <w:rPrChange w:id="2171" w:author="liuzhimei1949" w:date="2025-07-02T10:01:30Z">
            <w:rPr>
              <w:rFonts w:ascii="仿宋_GB2312" w:hAnsi="仿宋_GB2312" w:eastAsia="仿宋_GB2312" w:cs="仿宋_GB2312"/>
              <w:sz w:val="32"/>
              <w:szCs w:val="32"/>
            </w:rPr>
          </w:rPrChange>
        </w:rPr>
        <w:t>的面积配置一个标准水基灭火器，每层至少放两个。灭火器应设置于逃生路线上、各楼层和各建筑物的最终出口处。火灾风险特别高的地方，如易燃液体或电气着火源附近，应靠近危险区域放置适当的灭火器。公司应定期对所有员工开展灭火器使用方法培训，并确保相同类型的灭火器操作方法相同。各部门应对部门范围内灭火器进行定期检查，并保持记录。</w:t>
      </w:r>
    </w:p>
    <w:p w14:paraId="3105A9DB">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7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73" w:author="liuzhimei1949" w:date="2025-07-02T10:01:30Z">
            <w:rPr>
              <w:rFonts w:ascii="仿宋_GB2312" w:hAnsi="仿宋_GB2312" w:eastAsia="仿宋_GB2312" w:cs="仿宋_GB2312"/>
              <w:sz w:val="32"/>
              <w:szCs w:val="32"/>
            </w:rPr>
          </w:rPrChange>
        </w:rPr>
        <w:t>安全管理部门负责消防栓的维护和保养。公司消防栓应数量充足，可覆盖公司所有生产区域。消防给水系统需要使用时，任何时候都能提供足够的水压。最小的供水系统足以提供给竖管和软管6.30升/秒，并至少可持续三十分钟。主管道连接到任何消防给水系统时，自动阀门时刻保持全开。</w:t>
      </w:r>
    </w:p>
    <w:p w14:paraId="75775559">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175"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174" w:author="liuzhimei1949" w:date="2024-08-29T15:21:12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17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（三十）标准条款</w:t>
      </w:r>
      <w:r>
        <w:rPr>
          <w:rFonts w:hint="eastAsia" w:ascii="楷体_GB2312" w:hAnsi="楷体_GB2312" w:eastAsia="楷体_GB2312" w:cs="楷体_GB2312"/>
          <w:b w:val="0"/>
          <w:bCs w:val="0"/>
          <w:color w:val="auto"/>
          <w:sz w:val="32"/>
          <w:szCs w:val="32"/>
          <w:highlight w:val="none"/>
          <w:lang w:eastAsia="zh-CN"/>
          <w:rPrChange w:id="217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17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8.8急救和医疗设施</w:t>
      </w:r>
      <w:r>
        <w:rPr>
          <w:rFonts w:hint="eastAsia" w:ascii="楷体_GB2312" w:hAnsi="楷体_GB2312" w:eastAsia="楷体_GB2312" w:cs="楷体_GB2312"/>
          <w:b w:val="0"/>
          <w:bCs w:val="0"/>
          <w:color w:val="auto"/>
          <w:sz w:val="32"/>
          <w:szCs w:val="32"/>
          <w:highlight w:val="none"/>
          <w:lang w:eastAsia="zh-CN"/>
          <w:rPrChange w:id="217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54BC962A">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80"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81" w:author="liuzhimei1949" w:date="2025-07-02T10:01:30Z">
            <w:rPr>
              <w:rFonts w:ascii="仿宋_GB2312" w:hAnsi="仿宋_GB2312" w:eastAsia="仿宋_GB2312" w:cs="仿宋_GB2312"/>
              <w:sz w:val="32"/>
              <w:szCs w:val="32"/>
            </w:rPr>
          </w:rPrChange>
        </w:rPr>
        <w:t>公司应采用风险评估的方法来确定</w:t>
      </w:r>
      <w:del w:id="2182" w:author="liuzhimei1949" w:date="2024-08-29T14:39:55Z">
        <w:r>
          <w:rPr>
            <w:rFonts w:hint="default" w:ascii="仿宋_GB2312" w:hAnsi="仿宋_GB2312" w:eastAsia="仿宋_GB2312" w:cs="仿宋_GB2312"/>
            <w:color w:val="auto"/>
            <w:sz w:val="32"/>
            <w:szCs w:val="32"/>
            <w:highlight w:val="none"/>
            <w:lang w:val="en-US"/>
            <w:rPrChange w:id="2183" w:author="liuzhimei1949" w:date="2025-07-02T10:01:30Z">
              <w:rPr>
                <w:rFonts w:hint="default" w:ascii="仿宋_GB2312" w:hAnsi="仿宋_GB2312" w:eastAsia="仿宋_GB2312" w:cs="仿宋_GB2312"/>
                <w:sz w:val="32"/>
                <w:szCs w:val="32"/>
                <w:lang w:val="en-US"/>
              </w:rPr>
            </w:rPrChange>
          </w:rPr>
          <w:delText>工厂</w:delText>
        </w:r>
      </w:del>
      <w:ins w:id="2185" w:author="liuzhimei1949" w:date="2024-08-29T15:26:25Z">
        <w:r>
          <w:rPr>
            <w:rFonts w:hint="eastAsia" w:ascii="仿宋_GB2312" w:hAnsi="仿宋_GB2312" w:eastAsia="仿宋_GB2312" w:cs="仿宋_GB2312"/>
            <w:color w:val="auto"/>
            <w:sz w:val="32"/>
            <w:szCs w:val="32"/>
            <w:highlight w:val="none"/>
            <w:lang w:val="en-US" w:eastAsia="zh-CN"/>
            <w:rPrChange w:id="2186" w:author="liuzhimei1949" w:date="2025-07-02T10:01:30Z">
              <w:rPr>
                <w:rFonts w:hint="eastAsia" w:ascii="仿宋_GB2312" w:hAnsi="仿宋_GB2312" w:eastAsia="仿宋_GB2312" w:cs="仿宋_GB2312"/>
                <w:sz w:val="32"/>
                <w:szCs w:val="32"/>
                <w:lang w:val="en-US" w:eastAsia="zh-CN"/>
              </w:rPr>
            </w:rPrChange>
          </w:rPr>
          <w:t>公司</w:t>
        </w:r>
      </w:ins>
      <w:r>
        <w:rPr>
          <w:rFonts w:ascii="仿宋_GB2312" w:hAnsi="仿宋_GB2312" w:eastAsia="仿宋_GB2312" w:cs="仿宋_GB2312"/>
          <w:color w:val="auto"/>
          <w:sz w:val="32"/>
          <w:szCs w:val="32"/>
          <w:highlight w:val="none"/>
          <w:rPrChange w:id="2188" w:author="liuzhimei1949" w:date="2025-07-02T10:01:30Z">
            <w:rPr>
              <w:rFonts w:ascii="仿宋_GB2312" w:hAnsi="仿宋_GB2312" w:eastAsia="仿宋_GB2312" w:cs="仿宋_GB2312"/>
              <w:sz w:val="32"/>
              <w:szCs w:val="32"/>
            </w:rPr>
          </w:rPrChange>
        </w:rPr>
        <w:t>所需提供的急救服务覆盖范围和急救人员数量，必要时能够快速实施急救。并给急救人员提供恰当的培训，培训内容不断更新。在工作场所出入口等明显位置标识急救人员的姓名、地点及联系方式。</w:t>
      </w:r>
    </w:p>
    <w:p w14:paraId="5C932DCB">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89"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90" w:author="liuzhimei1949" w:date="2025-07-02T10:01:30Z">
            <w:rPr>
              <w:rFonts w:ascii="仿宋_GB2312" w:hAnsi="仿宋_GB2312" w:eastAsia="仿宋_GB2312" w:cs="仿宋_GB2312"/>
              <w:sz w:val="32"/>
              <w:szCs w:val="32"/>
            </w:rPr>
          </w:rPrChange>
        </w:rPr>
        <w:t>公司在风险评估指导下正确配备急救箱和AED设备，包括设置位置以及急救箱内急救物品。应确保急救箱和AED设备正常使用，紧急时可打破急救箱。急救箱和AED设备应由专人进行管理、维护。委托有资质的专业机构对员工进行急救箱和AED设备使用培训。</w:t>
      </w:r>
    </w:p>
    <w:p w14:paraId="3E34E2E4">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191"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192" w:author="liuzhimei1949" w:date="2025-07-02T10:01:30Z">
            <w:rPr>
              <w:rFonts w:ascii="仿宋_GB2312" w:hAnsi="仿宋_GB2312" w:eastAsia="仿宋_GB2312" w:cs="仿宋_GB2312"/>
              <w:sz w:val="32"/>
              <w:szCs w:val="32"/>
            </w:rPr>
          </w:rPrChange>
        </w:rPr>
        <w:t>公司应准确记录购买药品日期、保质期以及医疗用品的使用年限，确保药品被合法</w:t>
      </w:r>
      <w:r>
        <w:rPr>
          <w:rFonts w:hint="eastAsia" w:ascii="仿宋_GB2312" w:hAnsi="仿宋_GB2312" w:eastAsia="仿宋_GB2312" w:cs="仿宋_GB2312"/>
          <w:color w:val="auto"/>
          <w:sz w:val="32"/>
          <w:szCs w:val="32"/>
          <w:highlight w:val="none"/>
          <w:lang w:val="en-US" w:eastAsia="zh-CN"/>
          <w:rPrChange w:id="2193" w:author="liuzhimei1949" w:date="2025-07-02T10:01:30Z">
            <w:rPr>
              <w:rFonts w:hint="eastAsia" w:ascii="仿宋_GB2312" w:hAnsi="仿宋_GB2312" w:eastAsia="仿宋_GB2312" w:cs="仿宋_GB2312"/>
              <w:sz w:val="32"/>
              <w:szCs w:val="32"/>
              <w:lang w:val="en-US" w:eastAsia="zh-CN"/>
            </w:rPr>
          </w:rPrChange>
        </w:rPr>
        <w:t>地</w:t>
      </w:r>
      <w:r>
        <w:rPr>
          <w:rFonts w:ascii="仿宋_GB2312" w:hAnsi="仿宋_GB2312" w:eastAsia="仿宋_GB2312" w:cs="仿宋_GB2312"/>
          <w:color w:val="auto"/>
          <w:sz w:val="32"/>
          <w:szCs w:val="32"/>
          <w:highlight w:val="none"/>
          <w:rPrChange w:id="2194" w:author="liuzhimei1949" w:date="2025-07-02T10:01:30Z">
            <w:rPr>
              <w:rFonts w:ascii="仿宋_GB2312" w:hAnsi="仿宋_GB2312" w:eastAsia="仿宋_GB2312" w:cs="仿宋_GB2312"/>
              <w:sz w:val="32"/>
              <w:szCs w:val="32"/>
            </w:rPr>
          </w:rPrChange>
        </w:rPr>
        <w:t>使用。对过期药品和超过使用年限的医疗用品进行处理并替换。记录所有被分配的药品和医疗用品，包括详细的日期、时间、涉及人员和导致药物使用的情况。通过分析药品和医疗用品的消耗，认识其趋势并吸取经验教训。</w:t>
      </w:r>
    </w:p>
    <w:p w14:paraId="49C10E45">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196"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195" w:author="liuzhimei1949" w:date="2024-08-29T15:21:14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19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（三十一）标准条款</w:t>
      </w:r>
      <w:r>
        <w:rPr>
          <w:rFonts w:hint="eastAsia" w:ascii="楷体_GB2312" w:hAnsi="楷体_GB2312" w:eastAsia="楷体_GB2312" w:cs="楷体_GB2312"/>
          <w:b w:val="0"/>
          <w:bCs w:val="0"/>
          <w:color w:val="auto"/>
          <w:sz w:val="32"/>
          <w:szCs w:val="32"/>
          <w:highlight w:val="none"/>
          <w:lang w:eastAsia="zh-CN"/>
          <w:rPrChange w:id="219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19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8.9车辆和驾驶员</w:t>
      </w:r>
      <w:r>
        <w:rPr>
          <w:rFonts w:hint="eastAsia" w:ascii="楷体_GB2312" w:hAnsi="楷体_GB2312" w:eastAsia="楷体_GB2312" w:cs="楷体_GB2312"/>
          <w:b w:val="0"/>
          <w:bCs w:val="0"/>
          <w:color w:val="auto"/>
          <w:sz w:val="32"/>
          <w:szCs w:val="32"/>
          <w:highlight w:val="none"/>
          <w:lang w:eastAsia="zh-CN"/>
          <w:rPrChange w:id="220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0B4AE459">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01"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02" w:author="liuzhimei1949" w:date="2025-07-02T10:01:30Z">
            <w:rPr>
              <w:rFonts w:ascii="仿宋_GB2312" w:hAnsi="仿宋_GB2312" w:eastAsia="仿宋_GB2312" w:cs="仿宋_GB2312"/>
              <w:sz w:val="32"/>
              <w:szCs w:val="32"/>
            </w:rPr>
          </w:rPrChange>
        </w:rPr>
        <w:t>车辆驾驶员应对所驾驶车辆车况进行检查，保留书面报告并签字确认。公司车辆应按照国家或地方</w:t>
      </w:r>
      <w:r>
        <w:rPr>
          <w:rFonts w:hint="eastAsia" w:ascii="仿宋_GB2312" w:hAnsi="仿宋_GB2312" w:eastAsia="仿宋_GB2312" w:cs="仿宋_GB2312"/>
          <w:color w:val="auto"/>
          <w:sz w:val="32"/>
          <w:szCs w:val="32"/>
          <w:highlight w:val="none"/>
          <w:lang w:val="en-US" w:eastAsia="zh-CN"/>
          <w:rPrChange w:id="2203" w:author="liuzhimei1949" w:date="2025-07-02T10:01:30Z">
            <w:rPr>
              <w:rFonts w:hint="eastAsia" w:ascii="仿宋_GB2312" w:hAnsi="仿宋_GB2312" w:eastAsia="仿宋_GB2312" w:cs="仿宋_GB2312"/>
              <w:sz w:val="32"/>
              <w:szCs w:val="32"/>
              <w:lang w:val="en-US" w:eastAsia="zh-CN"/>
            </w:rPr>
          </w:rPrChange>
        </w:rPr>
        <w:t>性</w:t>
      </w:r>
      <w:r>
        <w:rPr>
          <w:rFonts w:ascii="仿宋_GB2312" w:hAnsi="仿宋_GB2312" w:eastAsia="仿宋_GB2312" w:cs="仿宋_GB2312"/>
          <w:color w:val="auto"/>
          <w:sz w:val="32"/>
          <w:szCs w:val="32"/>
          <w:highlight w:val="none"/>
          <w:rPrChange w:id="2204" w:author="liuzhimei1949" w:date="2025-07-02T10:01:30Z">
            <w:rPr>
              <w:rFonts w:ascii="仿宋_GB2312" w:hAnsi="仿宋_GB2312" w:eastAsia="仿宋_GB2312" w:cs="仿宋_GB2312"/>
              <w:sz w:val="32"/>
              <w:szCs w:val="32"/>
            </w:rPr>
          </w:rPrChange>
        </w:rPr>
        <w:t>法规定期进行检审。驾</w:t>
      </w:r>
      <w:del w:id="2205" w:author="liuzhimei1949" w:date="2024-09-02T11:03:22Z">
        <w:r>
          <w:rPr>
            <w:rFonts w:hint="default" w:ascii="仿宋_GB2312" w:hAnsi="仿宋_GB2312" w:eastAsia="仿宋_GB2312" w:cs="仿宋_GB2312"/>
            <w:color w:val="auto"/>
            <w:sz w:val="32"/>
            <w:szCs w:val="32"/>
            <w:highlight w:val="none"/>
            <w:lang w:val="en-US"/>
            <w:rPrChange w:id="2206" w:author="liuzhimei1949" w:date="2025-07-02T10:01:30Z">
              <w:rPr>
                <w:rFonts w:hint="default" w:ascii="仿宋_GB2312" w:hAnsi="仿宋_GB2312" w:eastAsia="仿宋_GB2312" w:cs="仿宋_GB2312"/>
                <w:sz w:val="32"/>
                <w:szCs w:val="32"/>
                <w:lang w:val="en-US"/>
              </w:rPr>
            </w:rPrChange>
          </w:rPr>
          <w:delText>驶员报告</w:delText>
        </w:r>
      </w:del>
      <w:ins w:id="2208" w:author="liuzhimei1949" w:date="2024-09-02T11:03:24Z">
        <w:r>
          <w:rPr>
            <w:rFonts w:hint="eastAsia" w:ascii="仿宋_GB2312" w:hAnsi="仿宋_GB2312" w:eastAsia="仿宋_GB2312" w:cs="仿宋_GB2312"/>
            <w:color w:val="auto"/>
            <w:sz w:val="32"/>
            <w:szCs w:val="32"/>
            <w:highlight w:val="none"/>
            <w:lang w:val="en-US" w:eastAsia="zh-CN"/>
            <w:rPrChange w:id="2209" w:author="liuzhimei1949" w:date="2025-07-02T10:01:30Z">
              <w:rPr>
                <w:rFonts w:hint="eastAsia" w:ascii="仿宋_GB2312" w:hAnsi="仿宋_GB2312" w:eastAsia="仿宋_GB2312" w:cs="仿宋_GB2312"/>
                <w:sz w:val="32"/>
                <w:szCs w:val="32"/>
                <w:lang w:val="en-US" w:eastAsia="zh-CN"/>
              </w:rPr>
            </w:rPrChange>
          </w:rPr>
          <w:t>车况</w:t>
        </w:r>
      </w:ins>
      <w:ins w:id="2211" w:author="liuzhimei1949" w:date="2024-09-02T11:03:25Z">
        <w:r>
          <w:rPr>
            <w:rFonts w:hint="eastAsia" w:ascii="仿宋_GB2312" w:hAnsi="仿宋_GB2312" w:eastAsia="仿宋_GB2312" w:cs="仿宋_GB2312"/>
            <w:color w:val="auto"/>
            <w:sz w:val="32"/>
            <w:szCs w:val="32"/>
            <w:highlight w:val="none"/>
            <w:lang w:val="en-US" w:eastAsia="zh-CN"/>
            <w:rPrChange w:id="2212" w:author="liuzhimei1949" w:date="2025-07-02T10:01:30Z">
              <w:rPr>
                <w:rFonts w:hint="eastAsia" w:ascii="仿宋_GB2312" w:hAnsi="仿宋_GB2312" w:eastAsia="仿宋_GB2312" w:cs="仿宋_GB2312"/>
                <w:sz w:val="32"/>
                <w:szCs w:val="32"/>
                <w:lang w:val="en-US" w:eastAsia="zh-CN"/>
              </w:rPr>
            </w:rPrChange>
          </w:rPr>
          <w:t>记录</w:t>
        </w:r>
      </w:ins>
      <w:r>
        <w:rPr>
          <w:rFonts w:ascii="仿宋_GB2312" w:hAnsi="仿宋_GB2312" w:eastAsia="仿宋_GB2312" w:cs="仿宋_GB2312"/>
          <w:color w:val="auto"/>
          <w:sz w:val="32"/>
          <w:szCs w:val="32"/>
          <w:highlight w:val="none"/>
          <w:rPrChange w:id="2214" w:author="liuzhimei1949" w:date="2025-07-02T10:01:30Z">
            <w:rPr>
              <w:rFonts w:ascii="仿宋_GB2312" w:hAnsi="仿宋_GB2312" w:eastAsia="仿宋_GB2312" w:cs="仿宋_GB2312"/>
              <w:sz w:val="32"/>
              <w:szCs w:val="32"/>
            </w:rPr>
          </w:rPrChange>
        </w:rPr>
        <w:t>和检审报告保留至少十二个月。</w:t>
      </w:r>
    </w:p>
    <w:p w14:paraId="1B7E8F81">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15"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16" w:author="liuzhimei1949" w:date="2025-07-02T10:01:30Z">
            <w:rPr>
              <w:rFonts w:ascii="仿宋_GB2312" w:hAnsi="仿宋_GB2312" w:eastAsia="仿宋_GB2312" w:cs="仿宋_GB2312"/>
              <w:sz w:val="32"/>
              <w:szCs w:val="32"/>
            </w:rPr>
          </w:rPrChange>
        </w:rPr>
        <w:t>公司应在风险评估指导下配备车辆安全设备。叉抱车、牵引平板车等应将车辆的有效载荷吨位清楚</w:t>
      </w:r>
      <w:r>
        <w:rPr>
          <w:rFonts w:hint="eastAsia" w:ascii="仿宋_GB2312" w:hAnsi="仿宋_GB2312" w:eastAsia="仿宋_GB2312" w:cs="仿宋_GB2312"/>
          <w:color w:val="auto"/>
          <w:sz w:val="32"/>
          <w:szCs w:val="32"/>
          <w:highlight w:val="none"/>
          <w:lang w:val="en-US" w:eastAsia="zh-CN"/>
          <w:rPrChange w:id="2217" w:author="liuzhimei1949" w:date="2025-07-02T10:01:30Z">
            <w:rPr>
              <w:rFonts w:hint="eastAsia" w:ascii="仿宋_GB2312" w:hAnsi="仿宋_GB2312" w:eastAsia="仿宋_GB2312" w:cs="仿宋_GB2312"/>
              <w:sz w:val="32"/>
              <w:szCs w:val="32"/>
              <w:lang w:val="en-US" w:eastAsia="zh-CN"/>
            </w:rPr>
          </w:rPrChange>
        </w:rPr>
        <w:t>地</w:t>
      </w:r>
      <w:r>
        <w:rPr>
          <w:rFonts w:ascii="仿宋_GB2312" w:hAnsi="仿宋_GB2312" w:eastAsia="仿宋_GB2312" w:cs="仿宋_GB2312"/>
          <w:color w:val="auto"/>
          <w:sz w:val="32"/>
          <w:szCs w:val="32"/>
          <w:highlight w:val="none"/>
          <w:rPrChange w:id="2218" w:author="liuzhimei1949" w:date="2025-07-02T10:01:30Z">
            <w:rPr>
              <w:rFonts w:ascii="仿宋_GB2312" w:hAnsi="仿宋_GB2312" w:eastAsia="仿宋_GB2312" w:cs="仿宋_GB2312"/>
              <w:sz w:val="32"/>
              <w:szCs w:val="32"/>
            </w:rPr>
          </w:rPrChange>
        </w:rPr>
        <w:t>标明在车身上，并确保车辆不超载。所有道路上行驶的车辆均应配备急救包及灭火器。叉抱车行驶时，应开启闪烁灯提示，且当其后视受限时应安装有倒车声音报警器。</w:t>
      </w:r>
    </w:p>
    <w:p w14:paraId="030B0F24">
      <w:pPr>
        <w:pStyle w:val="33"/>
        <w:numPr>
          <w:ilvl w:val="3"/>
          <w:numId w:val="0"/>
        </w:numPr>
        <w:spacing w:before="0" w:beforeLines="0" w:after="0" w:afterLines="0"/>
        <w:ind w:firstLine="640" w:firstLineChars="200"/>
        <w:rPr>
          <w:ins w:id="2219" w:author="liuzhimei1949" w:date="2024-09-02T11:06:18Z"/>
          <w:rFonts w:ascii="仿宋_GB2312" w:hAnsi="仿宋_GB2312" w:eastAsia="仿宋_GB2312" w:cs="仿宋_GB2312"/>
          <w:color w:val="auto"/>
          <w:sz w:val="32"/>
          <w:szCs w:val="32"/>
          <w:highlight w:val="none"/>
          <w:rPrChange w:id="2220" w:author="liuzhimei1949" w:date="2025-07-02T10:01:30Z">
            <w:rPr>
              <w:ins w:id="2221" w:author="liuzhimei1949" w:date="2024-09-02T11:06:18Z"/>
              <w:rFonts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22" w:author="liuzhimei1949" w:date="2025-07-02T10:01:30Z">
            <w:rPr>
              <w:rFonts w:ascii="仿宋_GB2312" w:hAnsi="仿宋_GB2312" w:eastAsia="仿宋_GB2312" w:cs="仿宋_GB2312"/>
              <w:sz w:val="32"/>
              <w:szCs w:val="32"/>
            </w:rPr>
          </w:rPrChange>
        </w:rPr>
        <w:t>公司所有车辆的驾驶员均应取得并持有相应车型的有效驾照。公司应定期为驾驶员提供安全驾驶培训或预防性驾驶培训，并保</w:t>
      </w:r>
      <w:del w:id="2223" w:author="liuzhimei1949" w:date="2024-09-02T11:04:53Z">
        <w:r>
          <w:rPr>
            <w:rFonts w:hint="default" w:ascii="仿宋_GB2312" w:hAnsi="仿宋_GB2312" w:eastAsia="仿宋_GB2312" w:cs="仿宋_GB2312"/>
            <w:color w:val="auto"/>
            <w:sz w:val="32"/>
            <w:szCs w:val="32"/>
            <w:highlight w:val="none"/>
            <w:lang w:val="en-US"/>
            <w:rPrChange w:id="2224" w:author="liuzhimei1949" w:date="2025-07-02T10:01:30Z">
              <w:rPr>
                <w:rFonts w:hint="default" w:ascii="仿宋_GB2312" w:hAnsi="仿宋_GB2312" w:eastAsia="仿宋_GB2312" w:cs="仿宋_GB2312"/>
                <w:sz w:val="32"/>
                <w:szCs w:val="32"/>
                <w:lang w:val="en-US"/>
              </w:rPr>
            </w:rPrChange>
          </w:rPr>
          <w:delText>持</w:delText>
        </w:r>
      </w:del>
      <w:ins w:id="2226" w:author="liuzhimei1949" w:date="2024-09-02T11:04:54Z">
        <w:r>
          <w:rPr>
            <w:rFonts w:hint="eastAsia" w:ascii="仿宋_GB2312" w:hAnsi="仿宋_GB2312" w:eastAsia="仿宋_GB2312" w:cs="仿宋_GB2312"/>
            <w:color w:val="auto"/>
            <w:sz w:val="32"/>
            <w:szCs w:val="32"/>
            <w:highlight w:val="none"/>
            <w:lang w:val="en-US" w:eastAsia="zh-CN"/>
            <w:rPrChange w:id="2227" w:author="liuzhimei1949" w:date="2025-07-02T10:01:30Z">
              <w:rPr>
                <w:rFonts w:hint="eastAsia" w:ascii="仿宋_GB2312" w:hAnsi="仿宋_GB2312" w:eastAsia="仿宋_GB2312" w:cs="仿宋_GB2312"/>
                <w:sz w:val="32"/>
                <w:szCs w:val="32"/>
                <w:lang w:val="en-US" w:eastAsia="zh-CN"/>
              </w:rPr>
            </w:rPrChange>
          </w:rPr>
          <w:t>存</w:t>
        </w:r>
      </w:ins>
      <w:r>
        <w:rPr>
          <w:rFonts w:ascii="仿宋_GB2312" w:hAnsi="仿宋_GB2312" w:eastAsia="仿宋_GB2312" w:cs="仿宋_GB2312"/>
          <w:color w:val="auto"/>
          <w:sz w:val="32"/>
          <w:szCs w:val="32"/>
          <w:highlight w:val="none"/>
          <w:rPrChange w:id="2229" w:author="liuzhimei1949" w:date="2025-07-02T10:01:30Z">
            <w:rPr>
              <w:rFonts w:ascii="仿宋_GB2312" w:hAnsi="仿宋_GB2312" w:eastAsia="仿宋_GB2312" w:cs="仿宋_GB2312"/>
              <w:sz w:val="32"/>
              <w:szCs w:val="32"/>
            </w:rPr>
          </w:rPrChange>
        </w:rPr>
        <w:t>记录。</w:t>
      </w:r>
      <w:r>
        <w:rPr>
          <w:rFonts w:ascii="仿宋_GB2312" w:hAnsi="仿宋_GB2312" w:eastAsia="仿宋_GB2312" w:cs="仿宋_GB2312"/>
          <w:color w:val="auto"/>
          <w:sz w:val="32"/>
          <w:szCs w:val="32"/>
          <w:highlight w:val="none"/>
          <w:rPrChange w:id="2230" w:author="liuzhimei1949" w:date="2025-07-02T10:01:19Z">
            <w:rPr>
              <w:rFonts w:ascii="仿宋_GB2312" w:hAnsi="仿宋_GB2312" w:eastAsia="仿宋_GB2312" w:cs="仿宋_GB2312"/>
              <w:sz w:val="32"/>
              <w:szCs w:val="32"/>
            </w:rPr>
          </w:rPrChange>
        </w:rPr>
        <w:t>应及时对叉抱车驾驶员的表现评估</w:t>
      </w:r>
      <w:ins w:id="2231" w:author="liuzhimei1949" w:date="2024-09-02T11:07:03Z">
        <w:r>
          <w:rPr>
            <w:rFonts w:hint="eastAsia" w:ascii="仿宋_GB2312" w:hAnsi="仿宋_GB2312" w:eastAsia="仿宋_GB2312" w:cs="仿宋_GB2312"/>
            <w:color w:val="auto"/>
            <w:sz w:val="32"/>
            <w:szCs w:val="32"/>
            <w:highlight w:val="none"/>
            <w:lang w:eastAsia="zh-CN"/>
            <w:rPrChange w:id="2232" w:author="liuzhimei1949" w:date="2025-07-02T10:01:19Z">
              <w:rPr>
                <w:rFonts w:hint="eastAsia" w:ascii="仿宋_GB2312" w:hAnsi="仿宋_GB2312" w:eastAsia="仿宋_GB2312" w:cs="仿宋_GB2312"/>
                <w:sz w:val="32"/>
                <w:szCs w:val="32"/>
                <w:lang w:eastAsia="zh-CN"/>
              </w:rPr>
            </w:rPrChange>
          </w:rPr>
          <w:t>，</w:t>
        </w:r>
      </w:ins>
      <w:ins w:id="2234" w:author="liuzhimei1949" w:date="2024-09-02T11:07:04Z">
        <w:r>
          <w:rPr>
            <w:rFonts w:ascii="仿宋_GB2312" w:hAnsi="仿宋_GB2312" w:eastAsia="仿宋_GB2312" w:cs="仿宋_GB2312"/>
            <w:color w:val="auto"/>
            <w:sz w:val="32"/>
            <w:szCs w:val="32"/>
            <w:highlight w:val="none"/>
            <w:rPrChange w:id="2235" w:author="liuzhimei1949" w:date="2025-07-02T10:01:19Z">
              <w:rPr>
                <w:highlight w:val="none"/>
              </w:rPr>
            </w:rPrChange>
          </w:rPr>
          <w:t>叉车驾驶员的特种车辆驾驶资质评估应至少每三年进行一次</w:t>
        </w:r>
      </w:ins>
      <w:r>
        <w:rPr>
          <w:rFonts w:ascii="仿宋_GB2312" w:hAnsi="仿宋_GB2312" w:eastAsia="仿宋_GB2312" w:cs="仿宋_GB2312"/>
          <w:color w:val="auto"/>
          <w:sz w:val="32"/>
          <w:szCs w:val="32"/>
          <w:highlight w:val="none"/>
          <w:rPrChange w:id="2237" w:author="liuzhimei1949" w:date="2025-07-02T10:01:19Z">
            <w:rPr>
              <w:rFonts w:ascii="仿宋_GB2312" w:hAnsi="仿宋_GB2312" w:eastAsia="仿宋_GB2312" w:cs="仿宋_GB2312"/>
              <w:sz w:val="32"/>
              <w:szCs w:val="32"/>
            </w:rPr>
          </w:rPrChange>
        </w:rPr>
        <w:t>。</w:t>
      </w:r>
      <w:r>
        <w:rPr>
          <w:rFonts w:ascii="仿宋_GB2312" w:hAnsi="仿宋_GB2312" w:eastAsia="仿宋_GB2312" w:cs="仿宋_GB2312"/>
          <w:color w:val="auto"/>
          <w:sz w:val="32"/>
          <w:szCs w:val="32"/>
          <w:highlight w:val="none"/>
          <w:rPrChange w:id="2238" w:author="liuzhimei1949" w:date="2025-07-02T10:01:30Z">
            <w:rPr>
              <w:rFonts w:ascii="仿宋_GB2312" w:hAnsi="仿宋_GB2312" w:eastAsia="仿宋_GB2312" w:cs="仿宋_GB2312"/>
              <w:sz w:val="32"/>
              <w:szCs w:val="32"/>
            </w:rPr>
          </w:rPrChange>
        </w:rPr>
        <w:t>各相关部门应保持各种车辆驾驶员持有的驾驶证和资格证的最新</w:t>
      </w:r>
      <w:r>
        <w:rPr>
          <w:rFonts w:hint="eastAsia" w:ascii="仿宋_GB2312" w:hAnsi="仿宋_GB2312" w:eastAsia="仿宋_GB2312" w:cs="仿宋_GB2312"/>
          <w:color w:val="auto"/>
          <w:sz w:val="32"/>
          <w:szCs w:val="32"/>
          <w:highlight w:val="none"/>
          <w:lang w:val="en-US" w:eastAsia="zh-CN"/>
          <w:rPrChange w:id="2239" w:author="liuzhimei1949" w:date="2025-07-02T10:01:30Z">
            <w:rPr>
              <w:rFonts w:hint="eastAsia" w:ascii="仿宋_GB2312" w:hAnsi="仿宋_GB2312" w:eastAsia="仿宋_GB2312" w:cs="仿宋_GB2312"/>
              <w:sz w:val="32"/>
              <w:szCs w:val="32"/>
              <w:lang w:val="en-US" w:eastAsia="zh-CN"/>
            </w:rPr>
          </w:rPrChange>
        </w:rPr>
        <w:t>记</w:t>
      </w:r>
      <w:r>
        <w:rPr>
          <w:rFonts w:ascii="仿宋_GB2312" w:hAnsi="仿宋_GB2312" w:eastAsia="仿宋_GB2312" w:cs="仿宋_GB2312"/>
          <w:color w:val="auto"/>
          <w:sz w:val="32"/>
          <w:szCs w:val="32"/>
          <w:highlight w:val="none"/>
          <w:rPrChange w:id="2240" w:author="liuzhimei1949" w:date="2025-07-02T10:01:30Z">
            <w:rPr>
              <w:rFonts w:ascii="仿宋_GB2312" w:hAnsi="仿宋_GB2312" w:eastAsia="仿宋_GB2312" w:cs="仿宋_GB2312"/>
              <w:sz w:val="32"/>
              <w:szCs w:val="32"/>
            </w:rPr>
          </w:rPrChange>
        </w:rPr>
        <w:t>录。</w:t>
      </w:r>
    </w:p>
    <w:p w14:paraId="0010A859">
      <w:pPr>
        <w:pStyle w:val="33"/>
        <w:numPr>
          <w:ilvl w:val="3"/>
          <w:numId w:val="0"/>
        </w:numPr>
        <w:spacing w:before="0" w:beforeLines="0" w:after="0" w:afterLines="0"/>
        <w:ind w:firstLine="640" w:firstLineChars="200"/>
        <w:rPr>
          <w:del w:id="2241" w:author="liuzhimei1949" w:date="2024-09-02T11:07:21Z"/>
          <w:rFonts w:hint="eastAsia" w:ascii="仿宋_GB2312" w:hAnsi="仿宋_GB2312" w:eastAsia="仿宋_GB2312" w:cs="仿宋_GB2312"/>
          <w:color w:val="auto"/>
          <w:sz w:val="32"/>
          <w:szCs w:val="32"/>
          <w:highlight w:val="none"/>
          <w:rPrChange w:id="2242" w:author="liuzhimei1949" w:date="2025-07-02T10:01:30Z">
            <w:rPr>
              <w:del w:id="2243" w:author="liuzhimei1949" w:date="2024-09-02T11:07:21Z"/>
              <w:rFonts w:hint="eastAsia" w:ascii="仿宋_GB2312" w:hAnsi="仿宋_GB2312" w:eastAsia="仿宋_GB2312" w:cs="仿宋_GB2312"/>
              <w:sz w:val="32"/>
              <w:szCs w:val="32"/>
            </w:rPr>
          </w:rPrChange>
        </w:rPr>
      </w:pPr>
    </w:p>
    <w:p w14:paraId="26545C28">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4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45" w:author="liuzhimei1949" w:date="2025-07-02T10:01:30Z">
            <w:rPr>
              <w:rFonts w:ascii="仿宋_GB2312" w:hAnsi="仿宋_GB2312" w:eastAsia="仿宋_GB2312" w:cs="仿宋_GB2312"/>
              <w:sz w:val="32"/>
              <w:szCs w:val="32"/>
            </w:rPr>
          </w:rPrChange>
        </w:rPr>
        <w:t>公司所有车辆应按类型分类固定停放。原烟或成品卸货点应设置必要的控制措施，以保护现场驾驶员和员工的安全。驾驶员或行人潜在的盲点，应通过改道或增加标志或栅栏解决，在适当的位置设置标识，并且强制执行限速。</w:t>
      </w:r>
    </w:p>
    <w:p w14:paraId="420E79F9">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247"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246" w:author="liuzhimei1949" w:date="2024-08-29T15:21:16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24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（三十二）标准条款</w:t>
      </w:r>
      <w:r>
        <w:rPr>
          <w:rFonts w:hint="eastAsia" w:ascii="楷体_GB2312" w:hAnsi="楷体_GB2312" w:eastAsia="楷体_GB2312" w:cs="楷体_GB2312"/>
          <w:b w:val="0"/>
          <w:bCs w:val="0"/>
          <w:color w:val="auto"/>
          <w:sz w:val="32"/>
          <w:szCs w:val="32"/>
          <w:highlight w:val="none"/>
          <w:lang w:eastAsia="zh-CN"/>
          <w:rPrChange w:id="224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25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8.10厂内非烟物质控制</w:t>
      </w:r>
      <w:r>
        <w:rPr>
          <w:rFonts w:hint="eastAsia" w:ascii="楷体_GB2312" w:hAnsi="楷体_GB2312" w:eastAsia="楷体_GB2312" w:cs="楷体_GB2312"/>
          <w:b w:val="0"/>
          <w:bCs w:val="0"/>
          <w:color w:val="auto"/>
          <w:sz w:val="32"/>
          <w:szCs w:val="32"/>
          <w:highlight w:val="none"/>
          <w:lang w:eastAsia="zh-CN"/>
          <w:rPrChange w:id="225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7F9C6255">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225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53" w:author="liuzhimei1949" w:date="2025-07-02T10:01:30Z">
            <w:rPr>
              <w:rFonts w:ascii="仿宋_GB2312" w:hAnsi="仿宋_GB2312" w:eastAsia="仿宋_GB2312" w:cs="仿宋_GB2312"/>
              <w:sz w:val="32"/>
              <w:szCs w:val="32"/>
            </w:rPr>
          </w:rPrChange>
        </w:rPr>
        <w:t>公司应对所有人员进行非烟物质培训，针对不同岗位进行相应水平的培训。同时也应对进入生产区的供应商和访客提供非烟物质培训，以避免污染物在公司中混入烟草产品。非烟物质的种类包括：物理污染物、化学污染物、生物污染物。</w:t>
      </w:r>
    </w:p>
    <w:p w14:paraId="705EF070">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5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55" w:author="liuzhimei1949" w:date="2025-07-02T10:01:30Z">
            <w:rPr>
              <w:rFonts w:ascii="仿宋_GB2312" w:hAnsi="仿宋_GB2312" w:eastAsia="仿宋_GB2312" w:cs="仿宋_GB2312"/>
              <w:sz w:val="32"/>
              <w:szCs w:val="32"/>
            </w:rPr>
          </w:rPrChange>
        </w:rPr>
        <w:t>公司对非烟物质进行全过程监控，确认其种类、数量和来源，以控制和清除其存在。既从加工产品中剔除非烟物质又要减少任何潜在非烟物质来源。对生产加工储存全过程进行非烟物质取样检测体系，对所有被发现的非烟物质进行分类和记录，确认非烟物质出现的频率、趋势。建立非烟物质的追溯机制。</w:t>
      </w:r>
    </w:p>
    <w:p w14:paraId="19690377">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257"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256" w:author="liuzhimei1949" w:date="2024-08-29T15:21:18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25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（三十三）标准条款</w:t>
      </w:r>
      <w:r>
        <w:rPr>
          <w:rFonts w:hint="eastAsia" w:ascii="楷体_GB2312" w:hAnsi="楷体_GB2312" w:eastAsia="楷体_GB2312" w:cs="楷体_GB2312"/>
          <w:b w:val="0"/>
          <w:bCs w:val="0"/>
          <w:color w:val="auto"/>
          <w:sz w:val="32"/>
          <w:szCs w:val="32"/>
          <w:highlight w:val="none"/>
          <w:lang w:eastAsia="zh-CN"/>
          <w:rPrChange w:id="225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26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9.1基本要求</w:t>
      </w:r>
      <w:r>
        <w:rPr>
          <w:rFonts w:hint="eastAsia" w:ascii="楷体_GB2312" w:hAnsi="楷体_GB2312" w:eastAsia="楷体_GB2312" w:cs="楷体_GB2312"/>
          <w:b w:val="0"/>
          <w:bCs w:val="0"/>
          <w:color w:val="auto"/>
          <w:sz w:val="32"/>
          <w:szCs w:val="32"/>
          <w:highlight w:val="none"/>
          <w:lang w:eastAsia="zh-CN"/>
          <w:rPrChange w:id="226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3FF639F9">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6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63" w:author="liuzhimei1949" w:date="2025-07-02T10:01:30Z">
            <w:rPr>
              <w:rFonts w:ascii="仿宋_GB2312" w:hAnsi="仿宋_GB2312" w:eastAsia="仿宋_GB2312" w:cs="仿宋_GB2312"/>
              <w:sz w:val="32"/>
              <w:szCs w:val="32"/>
            </w:rPr>
          </w:rPrChange>
        </w:rPr>
        <w:t>公司应设置安全管理部门，对公司安全进行全面管理，定期开展安全检查。为员工提供安全培训，在开展专项安全培训时，安全管理部门应复审在日常工作中安全意识的培训，及时对安全意识的培训方案进行必要修改，并实施更新。出现事件或事故，应及时处理，并由安全管理部门经理及分管领导定期对事故事件报告进行审查。</w:t>
      </w:r>
    </w:p>
    <w:p w14:paraId="78A6DC25">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265"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264" w:author="liuzhimei1949" w:date="2024-08-29T15:21:19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266"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（三十四）标准条款</w:t>
      </w:r>
      <w:r>
        <w:rPr>
          <w:rFonts w:hint="eastAsia" w:ascii="楷体_GB2312" w:hAnsi="楷体_GB2312" w:eastAsia="楷体_GB2312" w:cs="楷体_GB2312"/>
          <w:b w:val="0"/>
          <w:bCs w:val="0"/>
          <w:color w:val="auto"/>
          <w:sz w:val="32"/>
          <w:szCs w:val="32"/>
          <w:highlight w:val="none"/>
          <w:lang w:eastAsia="zh-CN"/>
          <w:rPrChange w:id="2267"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268"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9.2人员安全管理</w:t>
      </w:r>
      <w:r>
        <w:rPr>
          <w:rFonts w:hint="eastAsia" w:ascii="楷体_GB2312" w:hAnsi="楷体_GB2312" w:eastAsia="楷体_GB2312" w:cs="楷体_GB2312"/>
          <w:b w:val="0"/>
          <w:bCs w:val="0"/>
          <w:color w:val="auto"/>
          <w:sz w:val="32"/>
          <w:szCs w:val="32"/>
          <w:highlight w:val="none"/>
          <w:lang w:eastAsia="zh-CN"/>
          <w:rPrChange w:id="2269"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4382483D">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70"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71" w:author="liuzhimei1949" w:date="2025-07-02T10:01:30Z">
            <w:rPr>
              <w:rFonts w:ascii="仿宋_GB2312" w:hAnsi="仿宋_GB2312" w:eastAsia="仿宋_GB2312" w:cs="仿宋_GB2312"/>
              <w:sz w:val="32"/>
              <w:szCs w:val="32"/>
            </w:rPr>
          </w:rPrChange>
        </w:rPr>
        <w:t>公司设立安全的围墙或围栏，未经授权的人员禁止进入。对各个入口进行明确清晰的标识以控制人员进入，在入口处访客或相关方需要签字确认他们遵守公司的规定。对于需要进入佩戴劳动保护用品区域的访客，可领取临时用劳动防护用品。到现场的访客，可由相关部门人员陪同，路线应清楚地标明，并提供安全的通道。</w:t>
      </w:r>
    </w:p>
    <w:p w14:paraId="55E4E2F6">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72"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73" w:author="liuzhimei1949" w:date="2025-07-02T10:01:30Z">
            <w:rPr>
              <w:rFonts w:ascii="仿宋_GB2312" w:hAnsi="仿宋_GB2312" w:eastAsia="仿宋_GB2312" w:cs="仿宋_GB2312"/>
              <w:sz w:val="32"/>
              <w:szCs w:val="32"/>
            </w:rPr>
          </w:rPrChange>
        </w:rPr>
        <w:t>公司应记录所有员工进出公司情况，记录所有访客和相关方进出公司情况，紧急情况下可以统计所有人员数量。访客和相关方佩戴专门的身份识别牌，安全管理部门在巡查过程中，应对身份不明人员进行询问，并对其进行检查。</w:t>
      </w:r>
    </w:p>
    <w:p w14:paraId="659741C1">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227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75" w:author="liuzhimei1949" w:date="2025-07-02T10:01:30Z">
            <w:rPr>
              <w:rFonts w:ascii="仿宋_GB2312" w:hAnsi="仿宋_GB2312" w:eastAsia="仿宋_GB2312" w:cs="仿宋_GB2312"/>
              <w:sz w:val="32"/>
              <w:szCs w:val="32"/>
            </w:rPr>
          </w:rPrChange>
        </w:rPr>
        <w:t>访客和供应商在进入公司生产区域时，应由安全管理部门对其发放安全简述，安全简述的内容和细节通过风险评估确定，并由接收人签字确认。供应商应接受全面的安全培训，安全培训应包括所有重大的安全事项，特别是：</w:t>
      </w:r>
      <w:ins w:id="2276" w:author="liuzhimei1949" w:date="2024-09-02T13:49:11Z">
        <w:r>
          <w:rPr>
            <w:rFonts w:ascii="仿宋_GB2312" w:hAnsi="仿宋_GB2312" w:eastAsia="仿宋_GB2312" w:cs="仿宋_GB2312"/>
            <w:color w:val="auto"/>
            <w:sz w:val="32"/>
            <w:szCs w:val="32"/>
            <w:highlight w:val="none"/>
            <w:rPrChange w:id="2277" w:author="liuzhimei1949" w:date="2025-07-02T10:01:30Z">
              <w:rPr>
                <w:highlight w:val="none"/>
              </w:rPr>
            </w:rPrChange>
          </w:rPr>
          <w:t>个人防护用品</w:t>
        </w:r>
      </w:ins>
      <w:del w:id="2279" w:author="liuzhimei1949" w:date="2024-09-02T13:49:11Z">
        <w:r>
          <w:rPr>
            <w:rFonts w:ascii="仿宋_GB2312" w:hAnsi="仿宋_GB2312" w:eastAsia="仿宋_GB2312" w:cs="仿宋_GB2312"/>
            <w:color w:val="auto"/>
            <w:sz w:val="32"/>
            <w:szCs w:val="32"/>
            <w:highlight w:val="none"/>
            <w:rPrChange w:id="2280" w:author="liuzhimei1949" w:date="2025-07-02T10:01:30Z">
              <w:rPr>
                <w:rFonts w:ascii="仿宋_GB2312" w:hAnsi="仿宋_GB2312" w:eastAsia="仿宋_GB2312" w:cs="仿宋_GB2312"/>
                <w:sz w:val="32"/>
                <w:szCs w:val="32"/>
              </w:rPr>
            </w:rPrChange>
          </w:rPr>
          <w:delText>PPE</w:delText>
        </w:r>
      </w:del>
      <w:r>
        <w:rPr>
          <w:rFonts w:ascii="仿宋_GB2312" w:hAnsi="仿宋_GB2312" w:eastAsia="仿宋_GB2312" w:cs="仿宋_GB2312"/>
          <w:color w:val="auto"/>
          <w:sz w:val="32"/>
          <w:szCs w:val="32"/>
          <w:highlight w:val="none"/>
          <w:rPrChange w:id="2282" w:author="liuzhimei1949" w:date="2025-07-02T10:01:30Z">
            <w:rPr>
              <w:rFonts w:ascii="仿宋_GB2312" w:hAnsi="仿宋_GB2312" w:eastAsia="仿宋_GB2312" w:cs="仿宋_GB2312"/>
              <w:sz w:val="32"/>
              <w:szCs w:val="32"/>
            </w:rPr>
          </w:rPrChange>
        </w:rPr>
        <w:t>的使用、服从强制性标志、事故预防和报告、工作许可、紧急报警、疏散、急救、现场安全、相关的安全驾驶、非烟物质控制。</w:t>
      </w:r>
    </w:p>
    <w:p w14:paraId="5C1FC199">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83"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84" w:author="liuzhimei1949" w:date="2025-07-02T10:01:30Z">
            <w:rPr>
              <w:rFonts w:ascii="仿宋_GB2312" w:hAnsi="仿宋_GB2312" w:eastAsia="仿宋_GB2312" w:cs="仿宋_GB2312"/>
              <w:sz w:val="32"/>
              <w:szCs w:val="32"/>
            </w:rPr>
          </w:rPrChange>
        </w:rPr>
        <w:t>公司与供应商签订合同时，应包含在公司范围内活动时接受监督，符合公司相关规定的要求。公司有责任保护所有在现场工作的供应商。</w:t>
      </w:r>
    </w:p>
    <w:p w14:paraId="3FC8C822">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286"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285" w:author="liuzhimei1949" w:date="2024-08-29T15:21:22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28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（三十五）标准条款</w:t>
      </w:r>
      <w:r>
        <w:rPr>
          <w:rFonts w:hint="eastAsia" w:ascii="楷体_GB2312" w:hAnsi="楷体_GB2312" w:eastAsia="楷体_GB2312" w:cs="楷体_GB2312"/>
          <w:b w:val="0"/>
          <w:bCs w:val="0"/>
          <w:color w:val="auto"/>
          <w:sz w:val="32"/>
          <w:szCs w:val="32"/>
          <w:highlight w:val="none"/>
          <w:lang w:eastAsia="zh-CN"/>
          <w:rPrChange w:id="228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28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9.3事件预防</w:t>
      </w:r>
      <w:r>
        <w:rPr>
          <w:rFonts w:hint="eastAsia" w:ascii="楷体_GB2312" w:hAnsi="楷体_GB2312" w:eastAsia="楷体_GB2312" w:cs="楷体_GB2312"/>
          <w:b w:val="0"/>
          <w:bCs w:val="0"/>
          <w:color w:val="auto"/>
          <w:sz w:val="32"/>
          <w:szCs w:val="32"/>
          <w:highlight w:val="none"/>
          <w:lang w:eastAsia="zh-CN"/>
          <w:rPrChange w:id="229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6C26E8A5">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2291"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292" w:author="liuzhimei1949" w:date="2025-07-02T10:01:30Z">
            <w:rPr>
              <w:rFonts w:ascii="仿宋_GB2312" w:hAnsi="仿宋_GB2312" w:eastAsia="仿宋_GB2312" w:cs="仿宋_GB2312"/>
              <w:sz w:val="32"/>
              <w:szCs w:val="32"/>
            </w:rPr>
          </w:rPrChange>
        </w:rPr>
        <w:t>公司应对可能发生的事件进行预防管理，包括记录所有事件并详细说明日期、时间、涉及的人员，受伤情况和导致事件的原因；记录所有未遂事件并详细说明日期、时间、涉及的人员、受伤情况和导致未遂事件的原因；对所有的事件和未遂事件进行分析，找出根本原因和趋势，吸取经验教训，并制定改进措施；准确、及时对事件进行统计、记录、更新；将所有事件和未遂事件报告给管理人员和员工等。</w:t>
      </w:r>
    </w:p>
    <w:p w14:paraId="14012BD4">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294"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293" w:author="liuzhimei1949" w:date="2024-08-29T15:21:23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295"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（三十六）标准条款</w:t>
      </w:r>
      <w:r>
        <w:rPr>
          <w:rFonts w:hint="eastAsia" w:ascii="楷体_GB2312" w:hAnsi="楷体_GB2312" w:eastAsia="楷体_GB2312" w:cs="楷体_GB2312"/>
          <w:b w:val="0"/>
          <w:bCs w:val="0"/>
          <w:color w:val="auto"/>
          <w:sz w:val="32"/>
          <w:szCs w:val="32"/>
          <w:highlight w:val="none"/>
          <w:lang w:eastAsia="zh-CN"/>
          <w:rPrChange w:id="2296"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29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9.4应急预案</w:t>
      </w:r>
      <w:r>
        <w:rPr>
          <w:rFonts w:hint="eastAsia" w:ascii="楷体_GB2312" w:hAnsi="楷体_GB2312" w:eastAsia="楷体_GB2312" w:cs="楷体_GB2312"/>
          <w:b w:val="0"/>
          <w:bCs w:val="0"/>
          <w:color w:val="auto"/>
          <w:sz w:val="32"/>
          <w:szCs w:val="32"/>
          <w:highlight w:val="none"/>
          <w:lang w:eastAsia="zh-CN"/>
          <w:rPrChange w:id="229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57C69295">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299"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300" w:author="liuzhimei1949" w:date="2025-07-02T10:01:30Z">
            <w:rPr>
              <w:rFonts w:ascii="仿宋_GB2312" w:hAnsi="仿宋_GB2312" w:eastAsia="仿宋_GB2312" w:cs="仿宋_GB2312"/>
              <w:sz w:val="32"/>
              <w:szCs w:val="32"/>
            </w:rPr>
          </w:rPrChange>
        </w:rPr>
        <w:t>应急预案涵盖所有相关的突发事件，包括所有在紧急情况下可能需要的相关联系人以及应遵循的程序，应急预案应方便获取且实时有效，</w:t>
      </w:r>
      <w:del w:id="2301" w:author="liuzhimei1949" w:date="2024-08-29T14:40:00Z">
        <w:r>
          <w:rPr>
            <w:rFonts w:ascii="仿宋_GB2312" w:hAnsi="仿宋_GB2312" w:eastAsia="仿宋_GB2312" w:cs="仿宋_GB2312"/>
            <w:color w:val="auto"/>
            <w:sz w:val="32"/>
            <w:szCs w:val="32"/>
            <w:highlight w:val="none"/>
            <w:rPrChange w:id="2302" w:author="liuzhimei1949" w:date="2025-07-02T10:01:30Z">
              <w:rPr>
                <w:rFonts w:ascii="仿宋_GB2312" w:hAnsi="仿宋_GB2312" w:eastAsia="仿宋_GB2312" w:cs="仿宋_GB2312"/>
                <w:sz w:val="32"/>
                <w:szCs w:val="32"/>
              </w:rPr>
            </w:rPrChange>
          </w:rPr>
          <w:delText>工厂</w:delText>
        </w:r>
      </w:del>
      <w:ins w:id="2304" w:author="liuzhimei1949" w:date="2024-08-29T15:26:25Z">
        <w:r>
          <w:rPr>
            <w:rFonts w:hint="eastAsia" w:ascii="仿宋_GB2312" w:hAnsi="仿宋_GB2312" w:eastAsia="仿宋_GB2312" w:cs="仿宋_GB2312"/>
            <w:color w:val="auto"/>
            <w:sz w:val="32"/>
            <w:szCs w:val="32"/>
            <w:highlight w:val="none"/>
            <w:lang w:eastAsia="zh-CN"/>
            <w:rPrChange w:id="2305" w:author="liuzhimei1949" w:date="2025-07-02T10:01:30Z">
              <w:rPr>
                <w:rFonts w:hint="eastAsia" w:ascii="仿宋_GB2312" w:hAnsi="仿宋_GB2312" w:eastAsia="仿宋_GB2312" w:cs="仿宋_GB2312"/>
                <w:sz w:val="32"/>
                <w:szCs w:val="32"/>
                <w:lang w:eastAsia="zh-CN"/>
              </w:rPr>
            </w:rPrChange>
          </w:rPr>
          <w:t>公司</w:t>
        </w:r>
      </w:ins>
      <w:r>
        <w:rPr>
          <w:rFonts w:ascii="仿宋_GB2312" w:hAnsi="仿宋_GB2312" w:eastAsia="仿宋_GB2312" w:cs="仿宋_GB2312"/>
          <w:color w:val="auto"/>
          <w:sz w:val="32"/>
          <w:szCs w:val="32"/>
          <w:highlight w:val="none"/>
          <w:rPrChange w:id="2307" w:author="liuzhimei1949" w:date="2025-07-02T10:01:30Z">
            <w:rPr>
              <w:rFonts w:ascii="仿宋_GB2312" w:hAnsi="仿宋_GB2312" w:eastAsia="仿宋_GB2312" w:cs="仿宋_GB2312"/>
              <w:sz w:val="32"/>
              <w:szCs w:val="32"/>
            </w:rPr>
          </w:rPrChange>
        </w:rPr>
        <w:t>针对应急预案的有效性开展定期演练。</w:t>
      </w:r>
    </w:p>
    <w:p w14:paraId="5156E5AF">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309"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308" w:author="liuzhimei1949" w:date="2024-08-29T15:21:24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310"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（三十七）标准条款</w:t>
      </w:r>
      <w:r>
        <w:rPr>
          <w:rFonts w:hint="eastAsia" w:ascii="楷体_GB2312" w:hAnsi="楷体_GB2312" w:eastAsia="楷体_GB2312" w:cs="楷体_GB2312"/>
          <w:b w:val="0"/>
          <w:bCs w:val="0"/>
          <w:color w:val="auto"/>
          <w:sz w:val="32"/>
          <w:szCs w:val="32"/>
          <w:highlight w:val="none"/>
          <w:lang w:eastAsia="zh-CN"/>
          <w:rPrChange w:id="2311"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31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9.5危险作业许可</w:t>
      </w:r>
      <w:r>
        <w:rPr>
          <w:rFonts w:hint="eastAsia" w:ascii="楷体_GB2312" w:hAnsi="楷体_GB2312" w:eastAsia="楷体_GB2312" w:cs="楷体_GB2312"/>
          <w:b w:val="0"/>
          <w:bCs w:val="0"/>
          <w:color w:val="auto"/>
          <w:sz w:val="32"/>
          <w:szCs w:val="32"/>
          <w:highlight w:val="none"/>
          <w:lang w:eastAsia="zh-CN"/>
          <w:rPrChange w:id="2313"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3A3DB162">
      <w:pPr>
        <w:pStyle w:val="30"/>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2314"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315" w:author="liuzhimei1949" w:date="2025-07-02T10:01:30Z">
            <w:rPr>
              <w:rFonts w:ascii="仿宋_GB2312" w:hAnsi="仿宋_GB2312" w:eastAsia="仿宋_GB2312" w:cs="仿宋_GB2312"/>
              <w:sz w:val="32"/>
              <w:szCs w:val="32"/>
            </w:rPr>
          </w:rPrChange>
        </w:rPr>
        <w:t>危险作业范围包括：高空作业、有限空间作业、动火作业、电气设备工作、熏蒸、任何会导致风险显著增加的其他工作等。</w:t>
      </w:r>
    </w:p>
    <w:p w14:paraId="1B3CC988">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316"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317" w:author="liuzhimei1949" w:date="2025-07-02T10:01:30Z">
            <w:rPr>
              <w:rFonts w:ascii="仿宋_GB2312" w:hAnsi="仿宋_GB2312" w:eastAsia="仿宋_GB2312" w:cs="仿宋_GB2312"/>
              <w:sz w:val="32"/>
              <w:szCs w:val="32"/>
            </w:rPr>
          </w:rPrChange>
        </w:rPr>
        <w:t>公司危险作业管理包括：1.公司从事危险作业人员应到地方相关部门取得资质许可，方可上岗作业；2.危险作业需取得公司作业许可，负责审批危险作业的人员有权进行审批且具有相应的资质；3.所有进行危险作业的员工或承包商都具备相关资质且有</w:t>
      </w:r>
      <w:del w:id="2318" w:author="liuzhimei1949" w:date="2024-08-29T14:40:00Z">
        <w:r>
          <w:rPr>
            <w:rFonts w:ascii="仿宋_GB2312" w:hAnsi="仿宋_GB2312" w:eastAsia="仿宋_GB2312" w:cs="仿宋_GB2312"/>
            <w:color w:val="auto"/>
            <w:sz w:val="32"/>
            <w:szCs w:val="32"/>
            <w:highlight w:val="none"/>
            <w:rPrChange w:id="2319" w:author="liuzhimei1949" w:date="2025-07-02T10:01:30Z">
              <w:rPr>
                <w:rFonts w:ascii="仿宋_GB2312" w:hAnsi="仿宋_GB2312" w:eastAsia="仿宋_GB2312" w:cs="仿宋_GB2312"/>
                <w:sz w:val="32"/>
                <w:szCs w:val="32"/>
              </w:rPr>
            </w:rPrChange>
          </w:rPr>
          <w:delText>工厂</w:delText>
        </w:r>
      </w:del>
      <w:ins w:id="2321" w:author="liuzhimei1949" w:date="2024-08-29T15:26:25Z">
        <w:r>
          <w:rPr>
            <w:rFonts w:hint="eastAsia" w:ascii="仿宋_GB2312" w:hAnsi="仿宋_GB2312" w:eastAsia="仿宋_GB2312" w:cs="仿宋_GB2312"/>
            <w:color w:val="auto"/>
            <w:sz w:val="32"/>
            <w:szCs w:val="32"/>
            <w:highlight w:val="none"/>
            <w:lang w:eastAsia="zh-CN"/>
            <w:rPrChange w:id="2322" w:author="liuzhimei1949" w:date="2025-07-02T10:01:30Z">
              <w:rPr>
                <w:rFonts w:hint="eastAsia" w:ascii="仿宋_GB2312" w:hAnsi="仿宋_GB2312" w:eastAsia="仿宋_GB2312" w:cs="仿宋_GB2312"/>
                <w:sz w:val="32"/>
                <w:szCs w:val="32"/>
                <w:lang w:eastAsia="zh-CN"/>
              </w:rPr>
            </w:rPrChange>
          </w:rPr>
          <w:t>公司</w:t>
        </w:r>
      </w:ins>
      <w:r>
        <w:rPr>
          <w:rFonts w:ascii="仿宋_GB2312" w:hAnsi="仿宋_GB2312" w:eastAsia="仿宋_GB2312" w:cs="仿宋_GB2312"/>
          <w:color w:val="auto"/>
          <w:sz w:val="32"/>
          <w:szCs w:val="32"/>
          <w:highlight w:val="none"/>
          <w:rPrChange w:id="2324" w:author="liuzhimei1949" w:date="2025-07-02T10:01:30Z">
            <w:rPr>
              <w:rFonts w:ascii="仿宋_GB2312" w:hAnsi="仿宋_GB2312" w:eastAsia="仿宋_GB2312" w:cs="仿宋_GB2312"/>
              <w:sz w:val="32"/>
              <w:szCs w:val="32"/>
            </w:rPr>
          </w:rPrChange>
        </w:rPr>
        <w:t>管理层授权；4.在任何危险作业之前和期间都采取合理的预防措施；5.在危险作业开展区域从事其他工作的所有员工知道该区域正在进行危险作业；6.危险作业开展区域恢复至正常工作条件后该区域员工才能重新开始工作；7.在危险作业完成后，有确认作业结束的程序，并确认相关人员知晓作业结束等。</w:t>
      </w:r>
    </w:p>
    <w:p w14:paraId="75978E3B">
      <w:pPr>
        <w:pStyle w:val="3"/>
        <w:numPr>
          <w:ilvl w:val="-1"/>
          <w:numId w:val="0"/>
        </w:numPr>
        <w:adjustRightInd w:val="0"/>
        <w:snapToGrid w:val="0"/>
        <w:spacing w:before="0" w:after="0" w:line="240" w:lineRule="auto"/>
        <w:ind w:left="0" w:firstLine="640" w:firstLineChars="200"/>
        <w:rPr>
          <w:rFonts w:ascii="楷体_GB2312" w:hAnsi="楷体_GB2312" w:eastAsia="楷体_GB2312" w:cs="楷体_GB2312"/>
          <w:b w:val="0"/>
          <w:bCs w:val="0"/>
          <w:color w:val="auto"/>
          <w:sz w:val="32"/>
          <w:szCs w:val="32"/>
          <w:highlight w:val="none"/>
          <w:rPrChange w:id="2326"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Change w:id="2325" w:author="liuzhimei1949" w:date="2024-08-29T15:21:26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sz w:val="32"/>
          <w:szCs w:val="32"/>
          <w:highlight w:val="none"/>
          <w:rPrChange w:id="2327"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（三十八）标准条款</w:t>
      </w:r>
      <w:r>
        <w:rPr>
          <w:rFonts w:hint="eastAsia" w:ascii="楷体_GB2312" w:hAnsi="楷体_GB2312" w:eastAsia="楷体_GB2312" w:cs="楷体_GB2312"/>
          <w:b w:val="0"/>
          <w:bCs w:val="0"/>
          <w:color w:val="auto"/>
          <w:sz w:val="32"/>
          <w:szCs w:val="32"/>
          <w:highlight w:val="none"/>
          <w:lang w:eastAsia="zh-CN"/>
          <w:rPrChange w:id="2328"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rPrChange w:id="2329"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9.6疏散</w:t>
      </w:r>
      <w:r>
        <w:rPr>
          <w:rFonts w:hint="eastAsia" w:ascii="楷体_GB2312" w:hAnsi="楷体_GB2312" w:eastAsia="楷体_GB2312" w:cs="楷体_GB2312"/>
          <w:b w:val="0"/>
          <w:bCs w:val="0"/>
          <w:color w:val="auto"/>
          <w:sz w:val="32"/>
          <w:szCs w:val="32"/>
          <w:highlight w:val="none"/>
          <w:lang w:eastAsia="zh-CN"/>
          <w:rPrChange w:id="2330" w:author="liuzhimei1949" w:date="2025-07-02T10:01:3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p>
    <w:p w14:paraId="113700A5">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331"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332" w:author="liuzhimei1949" w:date="2025-07-02T10:01:30Z">
            <w:rPr>
              <w:rFonts w:ascii="仿宋_GB2312" w:hAnsi="仿宋_GB2312" w:eastAsia="仿宋_GB2312" w:cs="仿宋_GB2312"/>
              <w:sz w:val="32"/>
              <w:szCs w:val="32"/>
            </w:rPr>
          </w:rPrChange>
        </w:rPr>
        <w:t>公司应每年至少进行一次疏散演习，确保所有的员工均参与。演习应适用于各类可能遇到的突发事件，同时对疏散演习效果进行分析，总结经验，必要时对程序进行修改。</w:t>
      </w:r>
    </w:p>
    <w:p w14:paraId="74114D23">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333"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334" w:author="liuzhimei1949" w:date="2025-07-02T10:01:30Z">
            <w:rPr>
              <w:rFonts w:ascii="仿宋_GB2312" w:hAnsi="仿宋_GB2312" w:eastAsia="仿宋_GB2312" w:cs="仿宋_GB2312"/>
              <w:sz w:val="32"/>
              <w:szCs w:val="32"/>
            </w:rPr>
          </w:rPrChange>
        </w:rPr>
        <w:t>公司应使用风险评估方法确定疏散标志的使用和最好的疏散路线。路线应清楚、完整，疏散标志应在任何紧急情况下明显可见。疏散路线都应该避开危险区域，充分考虑其适用于各种紧急情况。</w:t>
      </w:r>
    </w:p>
    <w:p w14:paraId="1E440A70">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335" w:author="liuzhimei1949" w:date="2025-07-02T10:01:30Z">
            <w:rPr>
              <w:rFonts w:hint="eastAsia" w:ascii="仿宋_GB2312" w:hAnsi="仿宋_GB2312" w:eastAsia="仿宋_GB2312" w:cs="仿宋_GB2312"/>
              <w:sz w:val="32"/>
              <w:szCs w:val="32"/>
            </w:rPr>
          </w:rPrChange>
        </w:rPr>
      </w:pPr>
      <w:del w:id="2336" w:author="liuzhimei1949" w:date="2024-08-29T14:40:00Z">
        <w:r>
          <w:rPr>
            <w:rFonts w:ascii="仿宋_GB2312" w:hAnsi="仿宋_GB2312" w:eastAsia="仿宋_GB2312" w:cs="仿宋_GB2312"/>
            <w:color w:val="auto"/>
            <w:sz w:val="32"/>
            <w:szCs w:val="32"/>
            <w:highlight w:val="none"/>
            <w:rPrChange w:id="2337" w:author="liuzhimei1949" w:date="2025-07-02T10:01:30Z">
              <w:rPr>
                <w:rFonts w:ascii="仿宋_GB2312" w:hAnsi="仿宋_GB2312" w:eastAsia="仿宋_GB2312" w:cs="仿宋_GB2312"/>
                <w:sz w:val="32"/>
                <w:szCs w:val="32"/>
              </w:rPr>
            </w:rPrChange>
          </w:rPr>
          <w:delText>工厂</w:delText>
        </w:r>
      </w:del>
      <w:ins w:id="2339" w:author="liuzhimei1949" w:date="2024-08-29T15:26:25Z">
        <w:r>
          <w:rPr>
            <w:rFonts w:hint="eastAsia" w:ascii="仿宋_GB2312" w:hAnsi="仿宋_GB2312" w:eastAsia="仿宋_GB2312" w:cs="仿宋_GB2312"/>
            <w:color w:val="auto"/>
            <w:sz w:val="32"/>
            <w:szCs w:val="32"/>
            <w:highlight w:val="none"/>
            <w:lang w:eastAsia="zh-CN"/>
            <w:rPrChange w:id="2340" w:author="liuzhimei1949" w:date="2025-07-02T10:01:30Z">
              <w:rPr>
                <w:rFonts w:hint="eastAsia" w:ascii="仿宋_GB2312" w:hAnsi="仿宋_GB2312" w:eastAsia="仿宋_GB2312" w:cs="仿宋_GB2312"/>
                <w:sz w:val="32"/>
                <w:szCs w:val="32"/>
                <w:lang w:eastAsia="zh-CN"/>
              </w:rPr>
            </w:rPrChange>
          </w:rPr>
          <w:t>公司</w:t>
        </w:r>
      </w:ins>
      <w:r>
        <w:rPr>
          <w:rFonts w:ascii="仿宋_GB2312" w:hAnsi="仿宋_GB2312" w:eastAsia="仿宋_GB2312" w:cs="仿宋_GB2312"/>
          <w:color w:val="auto"/>
          <w:sz w:val="32"/>
          <w:szCs w:val="32"/>
          <w:highlight w:val="none"/>
          <w:rPrChange w:id="2342" w:author="liuzhimei1949" w:date="2025-07-02T10:01:30Z">
            <w:rPr>
              <w:rFonts w:ascii="仿宋_GB2312" w:hAnsi="仿宋_GB2312" w:eastAsia="仿宋_GB2312" w:cs="仿宋_GB2312"/>
              <w:sz w:val="32"/>
              <w:szCs w:val="32"/>
            </w:rPr>
          </w:rPrChange>
        </w:rPr>
        <w:t>设置的紧急出口，应符合要求：1.直接引导至外部或公共道路，或者可通向外界开阔的空间；2.标志清晰，可被理解；保持通畅，所有位置都应该至少有70 cm宽；3.可从内部不受阻碍打开，如果装置或报警失效，警告出口的限制使用；4.如果房间/建筑的人数超过50人，或者房间/建筑在高危险区域，紧急出口的门应是侧铰链，且向着出口的方向外开；5.保持良好的照明，在紧急情况下均有清晰指示；6.如果紧急出口连接三层以内，需要有一个小时的耐受力，如果紧急出口连接三层以上，需要有</w:t>
      </w:r>
      <w:r>
        <w:rPr>
          <w:rFonts w:hint="eastAsia" w:ascii="仿宋_GB2312" w:hAnsi="仿宋_GB2312" w:eastAsia="仿宋_GB2312" w:cs="仿宋_GB2312"/>
          <w:color w:val="auto"/>
          <w:sz w:val="32"/>
          <w:szCs w:val="32"/>
          <w:highlight w:val="none"/>
          <w:lang w:val="en-US" w:eastAsia="zh-CN"/>
          <w:rPrChange w:id="2343" w:author="liuzhimei1949" w:date="2025-07-02T10:01:30Z">
            <w:rPr>
              <w:rFonts w:hint="eastAsia" w:ascii="仿宋_GB2312" w:hAnsi="仿宋_GB2312" w:eastAsia="仿宋_GB2312" w:cs="仿宋_GB2312"/>
              <w:sz w:val="32"/>
              <w:szCs w:val="32"/>
              <w:lang w:val="en-US" w:eastAsia="zh-CN"/>
            </w:rPr>
          </w:rPrChange>
        </w:rPr>
        <w:t>两</w:t>
      </w:r>
      <w:r>
        <w:rPr>
          <w:rFonts w:ascii="仿宋_GB2312" w:hAnsi="仿宋_GB2312" w:eastAsia="仿宋_GB2312" w:cs="仿宋_GB2312"/>
          <w:color w:val="auto"/>
          <w:sz w:val="32"/>
          <w:szCs w:val="32"/>
          <w:highlight w:val="none"/>
          <w:rPrChange w:id="2344" w:author="liuzhimei1949" w:date="2025-07-02T10:01:30Z">
            <w:rPr>
              <w:rFonts w:ascii="仿宋_GB2312" w:hAnsi="仿宋_GB2312" w:eastAsia="仿宋_GB2312" w:cs="仿宋_GB2312"/>
              <w:sz w:val="32"/>
              <w:szCs w:val="32"/>
            </w:rPr>
          </w:rPrChange>
        </w:rPr>
        <w:t>个小时的耐受力；7.应使用防火门并保持关闭，在紧急情况能够保持自动关闭。</w:t>
      </w:r>
    </w:p>
    <w:p w14:paraId="3838E6D9">
      <w:pPr>
        <w:pStyle w:val="33"/>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2345" w:author="liuzhimei1949" w:date="2025-07-02T10:01:3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2346" w:author="liuzhimei1949" w:date="2025-07-02T10:01:30Z">
            <w:rPr>
              <w:rFonts w:ascii="仿宋_GB2312" w:hAnsi="仿宋_GB2312" w:eastAsia="仿宋_GB2312" w:cs="仿宋_GB2312"/>
              <w:sz w:val="32"/>
              <w:szCs w:val="32"/>
            </w:rPr>
          </w:rPrChange>
        </w:rPr>
        <w:t>公司应在适当位置设置紧急集合点，让所有的员工、供应商和访客知晓，能够容纳所有人员，且容易到达。远离可能受影响的建筑物，不许阻挡紧急车辆通过，并且不要将人员置于危险行驶的紧急车辆路线中。可适用于各类可能突发的事件。</w:t>
      </w:r>
    </w:p>
    <w:p w14:paraId="2EDD3053">
      <w:pPr>
        <w:pStyle w:val="2"/>
        <w:numPr>
          <w:ilvl w:val="-1"/>
          <w:numId w:val="0"/>
        </w:numPr>
        <w:tabs>
          <w:tab w:val="left" w:pos="432"/>
        </w:tabs>
        <w:spacing w:line="240" w:lineRule="auto"/>
        <w:ind w:firstLine="640" w:firstLineChars="200"/>
        <w:rPr>
          <w:rFonts w:ascii="黑体" w:hAnsi="黑体" w:eastAsia="黑体" w:cs="黑体"/>
          <w:b w:val="0"/>
          <w:bCs/>
          <w:color w:val="auto"/>
          <w:sz w:val="32"/>
          <w:szCs w:val="32"/>
          <w:highlight w:val="none"/>
          <w:rPrChange w:id="2347" w:author="liuzhimei1949" w:date="2025-07-02T10:01:3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2348" w:author="liuzhimei1949" w:date="2025-07-02T10:01:30Z">
            <w:rPr>
              <w:rFonts w:hint="eastAsia" w:ascii="黑体" w:hAnsi="黑体" w:eastAsia="黑体" w:cs="黑体"/>
              <w:b w:val="0"/>
              <w:bCs/>
              <w:sz w:val="32"/>
              <w:szCs w:val="32"/>
              <w:lang w:val="en-US" w:eastAsia="zh-CN"/>
            </w:rPr>
          </w:rPrChange>
        </w:rPr>
        <w:t>六、</w:t>
      </w:r>
      <w:r>
        <w:rPr>
          <w:rFonts w:hint="eastAsia" w:ascii="黑体" w:hAnsi="黑体" w:eastAsia="黑体" w:cs="黑体"/>
          <w:b w:val="0"/>
          <w:bCs/>
          <w:color w:val="auto"/>
          <w:sz w:val="32"/>
          <w:szCs w:val="32"/>
          <w:highlight w:val="none"/>
          <w:rPrChange w:id="2349" w:author="liuzhimei1949" w:date="2025-07-02T10:01:30Z">
            <w:rPr>
              <w:rFonts w:hint="eastAsia" w:ascii="黑体" w:hAnsi="黑体" w:eastAsia="黑体" w:cs="黑体"/>
              <w:b w:val="0"/>
              <w:bCs/>
              <w:sz w:val="32"/>
              <w:szCs w:val="32"/>
            </w:rPr>
          </w:rPrChange>
        </w:rPr>
        <w:t>征求意见说明</w:t>
      </w:r>
    </w:p>
    <w:p w14:paraId="31C0AC7E">
      <w:pPr>
        <w:ind w:firstLine="640" w:firstLineChars="200"/>
        <w:rPr>
          <w:del w:id="2350" w:author="liuzhimei1949" w:date="2025-07-02T09:53:56Z"/>
          <w:rFonts w:hint="eastAsia" w:ascii="仿宋_GB2312" w:hAnsi="仿宋_GB2312" w:eastAsia="仿宋_GB2312" w:cs="仿宋_GB2312"/>
          <w:b w:val="0"/>
          <w:bCs w:val="0"/>
          <w:color w:val="auto"/>
          <w:sz w:val="32"/>
          <w:szCs w:val="32"/>
          <w:highlight w:val="none"/>
          <w:rPrChange w:id="2351" w:author="liuzhimei1949" w:date="2025-07-02T10:01:30Z">
            <w:rPr>
              <w:del w:id="2352" w:author="liuzhimei1949" w:date="2025-07-02T09:53:56Z"/>
              <w:rFonts w:hint="eastAsia" w:ascii="仿宋_GB2312" w:hAnsi="仿宋_GB2312" w:eastAsia="仿宋_GB2312" w:cs="仿宋_GB2312"/>
              <w:b w:val="0"/>
              <w:bCs w:val="0"/>
              <w:sz w:val="32"/>
              <w:szCs w:val="32"/>
            </w:rPr>
          </w:rPrChange>
        </w:rPr>
      </w:pPr>
      <w:del w:id="2353" w:author="liuzhimei1949" w:date="2025-07-02T09:53:56Z">
        <w:r>
          <w:rPr>
            <w:rFonts w:hint="eastAsia" w:ascii="仿宋_GB2312" w:hAnsi="仿宋_GB2312" w:eastAsia="仿宋_GB2312" w:cs="仿宋_GB2312"/>
            <w:color w:val="auto"/>
            <w:sz w:val="32"/>
            <w:szCs w:val="32"/>
            <w:highlight w:val="none"/>
            <w:rPrChange w:id="2354" w:author="liuzhimei1949" w:date="2025-07-02T10:01:30Z">
              <w:rPr>
                <w:rFonts w:hint="eastAsia" w:ascii="仿宋_GB2312" w:hAnsi="仿宋_GB2312" w:eastAsia="仿宋_GB2312" w:cs="仿宋_GB2312"/>
                <w:sz w:val="32"/>
                <w:szCs w:val="32"/>
              </w:rPr>
            </w:rPrChange>
          </w:rPr>
          <w:delText>标准编制小组前期进行了充分准备和调研，并做了大量数据</w:delText>
        </w:r>
      </w:del>
      <w:del w:id="2356" w:author="liuzhimei1949" w:date="2025-07-02T09:53:56Z">
        <w:r>
          <w:rPr>
            <w:rFonts w:hint="eastAsia" w:ascii="仿宋_GB2312" w:hAnsi="仿宋_GB2312" w:eastAsia="仿宋_GB2312" w:cs="仿宋_GB2312"/>
            <w:color w:val="auto"/>
            <w:sz w:val="32"/>
            <w:szCs w:val="32"/>
            <w:highlight w:val="none"/>
            <w:lang w:val="en-US" w:eastAsia="zh-CN"/>
            <w:rPrChange w:id="2357" w:author="liuzhimei1949" w:date="2025-07-02T10:01:30Z">
              <w:rPr>
                <w:rFonts w:hint="eastAsia" w:ascii="仿宋_GB2312" w:hAnsi="仿宋_GB2312" w:eastAsia="仿宋_GB2312" w:cs="仿宋_GB2312"/>
                <w:sz w:val="32"/>
                <w:szCs w:val="32"/>
                <w:lang w:val="en-US" w:eastAsia="zh-CN"/>
              </w:rPr>
            </w:rPrChange>
          </w:rPr>
          <w:delText>搜集</w:delText>
        </w:r>
      </w:del>
      <w:del w:id="2359" w:author="liuzhimei1949" w:date="2025-07-02T09:53:56Z">
        <w:r>
          <w:rPr>
            <w:rFonts w:hint="eastAsia" w:ascii="仿宋_GB2312" w:hAnsi="仿宋_GB2312" w:eastAsia="仿宋_GB2312" w:cs="仿宋_GB2312"/>
            <w:color w:val="auto"/>
            <w:sz w:val="32"/>
            <w:szCs w:val="32"/>
            <w:highlight w:val="none"/>
            <w:rPrChange w:id="2360" w:author="liuzhimei1949" w:date="2025-07-02T10:01:30Z">
              <w:rPr>
                <w:rFonts w:hint="eastAsia" w:ascii="仿宋_GB2312" w:hAnsi="仿宋_GB2312" w:eastAsia="仿宋_GB2312" w:cs="仿宋_GB2312"/>
                <w:sz w:val="32"/>
                <w:szCs w:val="32"/>
              </w:rPr>
            </w:rPrChange>
          </w:rPr>
          <w:delText>、调查论证、信息分析和行业研讨，行业内取得了一致的意见。</w:delText>
        </w:r>
      </w:del>
    </w:p>
    <w:p w14:paraId="445AFBD7">
      <w:pPr>
        <w:ind w:firstLine="640" w:firstLineChars="200"/>
        <w:rPr>
          <w:del w:id="2363" w:author="liuzhimei1949" w:date="2025-07-02T09:53:56Z"/>
          <w:rFonts w:ascii="仿宋_GB2312" w:hAnsi="仿宋_GB2312" w:eastAsia="仿宋_GB2312" w:cs="仿宋_GB2312"/>
          <w:color w:val="auto"/>
          <w:sz w:val="32"/>
          <w:szCs w:val="32"/>
          <w:highlight w:val="none"/>
          <w:rPrChange w:id="2364" w:author="liuzhimei1949" w:date="2025-07-02T10:01:30Z">
            <w:rPr>
              <w:del w:id="2365" w:author="liuzhimei1949" w:date="2025-07-02T09:53:56Z"/>
              <w:rFonts w:ascii="仿宋_GB2312" w:hAnsi="仿宋_GB2312" w:eastAsia="仿宋_GB2312" w:cs="仿宋_GB2312"/>
              <w:sz w:val="32"/>
              <w:szCs w:val="32"/>
            </w:rPr>
          </w:rPrChange>
        </w:rPr>
        <w:pPrChange w:id="2362" w:author="liuzhimei1949" w:date="2024-09-02T09:42:39Z">
          <w:pPr/>
        </w:pPrChange>
      </w:pPr>
      <w:del w:id="2366" w:author="liuzhimei1949" w:date="2025-07-02T09:53:56Z">
        <w:r>
          <w:rPr>
            <w:rFonts w:hint="eastAsia" w:ascii="仿宋_GB2312" w:hAnsi="仿宋_GB2312" w:eastAsia="仿宋_GB2312" w:cs="仿宋_GB2312"/>
            <w:color w:val="auto"/>
            <w:sz w:val="32"/>
            <w:szCs w:val="32"/>
            <w:highlight w:val="none"/>
            <w:rPrChange w:id="2367" w:author="liuzhimei1949" w:date="2025-07-02T10:01:30Z">
              <w:rPr>
                <w:rFonts w:hint="eastAsia" w:ascii="仿宋_GB2312" w:hAnsi="仿宋_GB2312" w:eastAsia="仿宋_GB2312" w:cs="仿宋_GB2312"/>
                <w:sz w:val="32"/>
                <w:szCs w:val="32"/>
              </w:rPr>
            </w:rPrChange>
          </w:rPr>
          <w:delText>在标准编制过程中，向向中国烟草总公司云南省公司、云南复烤有限责任公司、西南林学院、云南大学、云南农业大学、昆明学院、昆明理工大学、云南省烟草农业科学研究院、红营红河集团云南中烟有限责任公司原料中心、英美烟草集团、环球烟草集团、联一烟草集团、云南香料烟有限责任公司、红河州烟草专卖局（公司）、昆明市烟草专卖局（公司）、云南省烟草质量监督检测站、云南省标准化研究院、中国烟草云南进出口有限公司等1</w:delText>
        </w:r>
      </w:del>
      <w:del w:id="2369" w:author="liuzhimei1949" w:date="2025-07-02T09:53:56Z">
        <w:r>
          <w:rPr>
            <w:rFonts w:hint="eastAsia" w:ascii="仿宋_GB2312" w:hAnsi="仿宋_GB2312" w:eastAsia="仿宋_GB2312" w:cs="仿宋_GB2312"/>
            <w:color w:val="auto"/>
            <w:sz w:val="32"/>
            <w:szCs w:val="32"/>
            <w:highlight w:val="none"/>
            <w:lang w:val="en-US" w:eastAsia="zh-CN"/>
            <w:rPrChange w:id="2370" w:author="liuzhimei1949" w:date="2025-07-02T10:01:30Z">
              <w:rPr>
                <w:rFonts w:hint="eastAsia" w:ascii="仿宋_GB2312" w:hAnsi="仿宋_GB2312" w:eastAsia="仿宋_GB2312" w:cs="仿宋_GB2312"/>
                <w:sz w:val="32"/>
                <w:szCs w:val="32"/>
                <w:lang w:val="en-US" w:eastAsia="zh-CN"/>
              </w:rPr>
            </w:rPrChange>
          </w:rPr>
          <w:delText>9</w:delText>
        </w:r>
      </w:del>
      <w:del w:id="2372" w:author="liuzhimei1949" w:date="2025-07-02T09:53:56Z">
        <w:r>
          <w:rPr>
            <w:rFonts w:hint="eastAsia" w:ascii="仿宋_GB2312" w:hAnsi="仿宋_GB2312" w:eastAsia="仿宋_GB2312" w:cs="仿宋_GB2312"/>
            <w:color w:val="auto"/>
            <w:sz w:val="32"/>
            <w:szCs w:val="32"/>
            <w:highlight w:val="none"/>
            <w:rPrChange w:id="2373" w:author="liuzhimei1949" w:date="2025-07-02T10:01:30Z">
              <w:rPr>
                <w:rFonts w:hint="eastAsia" w:ascii="仿宋_GB2312" w:hAnsi="仿宋_GB2312" w:eastAsia="仿宋_GB2312" w:cs="仿宋_GB2312"/>
                <w:sz w:val="32"/>
                <w:szCs w:val="32"/>
              </w:rPr>
            </w:rPrChange>
          </w:rPr>
          <w:delText>家相关单位征求意见，</w:delText>
        </w:r>
      </w:del>
      <w:del w:id="2375" w:author="liuzhimei1949" w:date="2025-07-02T09:53:56Z">
        <w:r>
          <w:rPr>
            <w:rFonts w:hint="eastAsia" w:ascii="仿宋_GB2312" w:hAnsi="仿宋_GB2312" w:eastAsia="仿宋_GB2312" w:cs="仿宋_GB2312"/>
            <w:color w:val="auto"/>
            <w:sz w:val="32"/>
            <w:szCs w:val="32"/>
            <w:highlight w:val="none"/>
            <w:rPrChange w:id="2376" w:author="liuzhimei1949" w:date="2025-07-02T10:01:30Z">
              <w:rPr>
                <w:rFonts w:hint="eastAsia" w:ascii="仿宋_GB2312" w:hAnsi="仿宋_GB2312" w:eastAsia="仿宋_GB2312" w:cs="仿宋_GB2312"/>
                <w:sz w:val="32"/>
                <w:szCs w:val="32"/>
                <w:highlight w:val="none"/>
              </w:rPr>
            </w:rPrChange>
          </w:rPr>
          <w:delText>共收到征求意见表1</w:delText>
        </w:r>
      </w:del>
      <w:del w:id="2378" w:author="liuzhimei1949" w:date="2025-07-02T09:53:56Z">
        <w:r>
          <w:rPr>
            <w:rFonts w:hint="eastAsia" w:ascii="仿宋_GB2312" w:hAnsi="仿宋_GB2312" w:eastAsia="仿宋_GB2312" w:cs="仿宋_GB2312"/>
            <w:color w:val="auto"/>
            <w:sz w:val="32"/>
            <w:szCs w:val="32"/>
            <w:highlight w:val="none"/>
            <w:lang w:val="en-US" w:eastAsia="zh-CN"/>
            <w:rPrChange w:id="2379" w:author="liuzhimei1949" w:date="2025-07-02T10:01:30Z">
              <w:rPr>
                <w:rFonts w:hint="eastAsia" w:ascii="仿宋_GB2312" w:hAnsi="仿宋_GB2312" w:eastAsia="仿宋_GB2312" w:cs="仿宋_GB2312"/>
                <w:sz w:val="32"/>
                <w:szCs w:val="32"/>
                <w:highlight w:val="none"/>
                <w:lang w:val="en-US" w:eastAsia="zh-CN"/>
              </w:rPr>
            </w:rPrChange>
          </w:rPr>
          <w:delText>2</w:delText>
        </w:r>
      </w:del>
      <w:del w:id="2381" w:author="liuzhimei1949" w:date="2025-07-02T09:53:56Z">
        <w:r>
          <w:rPr>
            <w:rFonts w:hint="eastAsia" w:ascii="仿宋_GB2312" w:hAnsi="仿宋_GB2312" w:eastAsia="仿宋_GB2312" w:cs="仿宋_GB2312"/>
            <w:color w:val="auto"/>
            <w:sz w:val="32"/>
            <w:szCs w:val="32"/>
            <w:highlight w:val="none"/>
            <w:rPrChange w:id="2382" w:author="liuzhimei1949" w:date="2025-07-02T10:01:30Z">
              <w:rPr>
                <w:rFonts w:hint="eastAsia" w:ascii="仿宋_GB2312" w:hAnsi="仿宋_GB2312" w:eastAsia="仿宋_GB2312" w:cs="仿宋_GB2312"/>
                <w:sz w:val="32"/>
                <w:szCs w:val="32"/>
                <w:highlight w:val="none"/>
              </w:rPr>
            </w:rPrChange>
          </w:rPr>
          <w:delText>份，其中</w:delText>
        </w:r>
      </w:del>
      <w:del w:id="2384" w:author="liuzhimei1949" w:date="2025-07-02T09:53:56Z">
        <w:r>
          <w:rPr>
            <w:rFonts w:hint="eastAsia" w:ascii="仿宋_GB2312" w:hAnsi="仿宋_GB2312" w:eastAsia="仿宋_GB2312" w:cs="仿宋_GB2312"/>
            <w:color w:val="auto"/>
            <w:sz w:val="32"/>
            <w:szCs w:val="32"/>
            <w:highlight w:val="none"/>
            <w:lang w:val="en-US" w:eastAsia="zh-CN"/>
            <w:rPrChange w:id="2385" w:author="liuzhimei1949" w:date="2025-07-02T10:01:30Z">
              <w:rPr>
                <w:rFonts w:hint="eastAsia" w:ascii="仿宋_GB2312" w:hAnsi="仿宋_GB2312" w:eastAsia="仿宋_GB2312" w:cs="仿宋_GB2312"/>
                <w:sz w:val="32"/>
                <w:szCs w:val="32"/>
                <w:highlight w:val="none"/>
                <w:lang w:val="en-US" w:eastAsia="zh-CN"/>
              </w:rPr>
            </w:rPrChange>
          </w:rPr>
          <w:delText>2</w:delText>
        </w:r>
      </w:del>
      <w:del w:id="2387" w:author="liuzhimei1949" w:date="2025-07-02T09:53:56Z">
        <w:r>
          <w:rPr>
            <w:rFonts w:hint="eastAsia" w:ascii="仿宋_GB2312" w:hAnsi="仿宋_GB2312" w:eastAsia="仿宋_GB2312" w:cs="仿宋_GB2312"/>
            <w:color w:val="auto"/>
            <w:sz w:val="32"/>
            <w:szCs w:val="32"/>
            <w:highlight w:val="none"/>
            <w:rPrChange w:id="2388" w:author="liuzhimei1949" w:date="2025-07-02T10:01:30Z">
              <w:rPr>
                <w:rFonts w:hint="eastAsia" w:ascii="仿宋_GB2312" w:hAnsi="仿宋_GB2312" w:eastAsia="仿宋_GB2312" w:cs="仿宋_GB2312"/>
                <w:sz w:val="32"/>
                <w:szCs w:val="32"/>
                <w:highlight w:val="none"/>
              </w:rPr>
            </w:rPrChange>
          </w:rPr>
          <w:delText>份无意见，</w:delText>
        </w:r>
      </w:del>
      <w:del w:id="2390" w:author="liuzhimei1949" w:date="2025-07-02T09:53:56Z">
        <w:r>
          <w:rPr>
            <w:rFonts w:hint="eastAsia" w:ascii="仿宋_GB2312" w:hAnsi="仿宋_GB2312" w:eastAsia="仿宋_GB2312" w:cs="仿宋_GB2312"/>
            <w:color w:val="auto"/>
            <w:sz w:val="32"/>
            <w:szCs w:val="32"/>
            <w:highlight w:val="none"/>
            <w:lang w:val="en-US" w:eastAsia="zh-CN"/>
            <w:rPrChange w:id="2391" w:author="liuzhimei1949" w:date="2025-07-02T10:01:30Z">
              <w:rPr>
                <w:rFonts w:hint="eastAsia" w:ascii="仿宋_GB2312" w:hAnsi="仿宋_GB2312" w:eastAsia="仿宋_GB2312" w:cs="仿宋_GB2312"/>
                <w:sz w:val="32"/>
                <w:szCs w:val="32"/>
                <w:highlight w:val="none"/>
                <w:lang w:val="en-US" w:eastAsia="zh-CN"/>
              </w:rPr>
            </w:rPrChange>
          </w:rPr>
          <w:delText>10</w:delText>
        </w:r>
      </w:del>
      <w:del w:id="2393" w:author="liuzhimei1949" w:date="2025-07-02T09:53:56Z">
        <w:r>
          <w:rPr>
            <w:rFonts w:hint="eastAsia" w:ascii="仿宋_GB2312" w:hAnsi="仿宋_GB2312" w:eastAsia="仿宋_GB2312" w:cs="仿宋_GB2312"/>
            <w:color w:val="auto"/>
            <w:sz w:val="32"/>
            <w:szCs w:val="32"/>
            <w:highlight w:val="none"/>
            <w:rPrChange w:id="2394" w:author="liuzhimei1949" w:date="2025-07-02T10:01:30Z">
              <w:rPr>
                <w:rFonts w:hint="eastAsia" w:ascii="仿宋_GB2312" w:hAnsi="仿宋_GB2312" w:eastAsia="仿宋_GB2312" w:cs="仿宋_GB2312"/>
                <w:sz w:val="32"/>
                <w:szCs w:val="32"/>
                <w:highlight w:val="none"/>
              </w:rPr>
            </w:rPrChange>
          </w:rPr>
          <w:delText>份提出意见，意见数量</w:delText>
        </w:r>
      </w:del>
      <w:del w:id="2396" w:author="liuzhimei1949" w:date="2025-07-02T09:53:56Z">
        <w:r>
          <w:rPr>
            <w:rFonts w:hint="eastAsia" w:ascii="仿宋_GB2312" w:hAnsi="仿宋_GB2312" w:eastAsia="仿宋_GB2312" w:cs="仿宋_GB2312"/>
            <w:color w:val="auto"/>
            <w:sz w:val="32"/>
            <w:szCs w:val="32"/>
            <w:highlight w:val="none"/>
            <w:lang w:val="en-US" w:eastAsia="zh-CN"/>
            <w:rPrChange w:id="2397" w:author="liuzhimei1949" w:date="2025-07-02T10:01:30Z">
              <w:rPr>
                <w:rFonts w:hint="eastAsia" w:ascii="仿宋_GB2312" w:hAnsi="仿宋_GB2312" w:eastAsia="仿宋_GB2312" w:cs="仿宋_GB2312"/>
                <w:sz w:val="32"/>
                <w:szCs w:val="32"/>
                <w:highlight w:val="none"/>
                <w:lang w:val="en-US" w:eastAsia="zh-CN"/>
              </w:rPr>
            </w:rPrChange>
          </w:rPr>
          <w:delText>38</w:delText>
        </w:r>
      </w:del>
      <w:del w:id="2399" w:author="liuzhimei1949" w:date="2025-07-02T09:53:56Z">
        <w:r>
          <w:rPr>
            <w:rFonts w:hint="eastAsia" w:ascii="仿宋_GB2312" w:hAnsi="仿宋_GB2312" w:eastAsia="仿宋_GB2312" w:cs="仿宋_GB2312"/>
            <w:color w:val="auto"/>
            <w:sz w:val="32"/>
            <w:szCs w:val="32"/>
            <w:highlight w:val="none"/>
            <w:rPrChange w:id="2400" w:author="liuzhimei1949" w:date="2025-07-02T10:01:30Z">
              <w:rPr>
                <w:rFonts w:hint="eastAsia" w:ascii="仿宋_GB2312" w:hAnsi="仿宋_GB2312" w:eastAsia="仿宋_GB2312" w:cs="仿宋_GB2312"/>
                <w:sz w:val="32"/>
                <w:szCs w:val="32"/>
                <w:highlight w:val="none"/>
              </w:rPr>
            </w:rPrChange>
          </w:rPr>
          <w:delText>条（其中无意见</w:delText>
        </w:r>
      </w:del>
      <w:del w:id="2402" w:author="liuzhimei1949" w:date="2025-07-02T09:53:56Z">
        <w:r>
          <w:rPr>
            <w:rFonts w:hint="eastAsia" w:ascii="仿宋_GB2312" w:hAnsi="仿宋_GB2312" w:eastAsia="仿宋_GB2312" w:cs="仿宋_GB2312"/>
            <w:color w:val="auto"/>
            <w:sz w:val="32"/>
            <w:szCs w:val="32"/>
            <w:highlight w:val="none"/>
            <w:lang w:val="en-US" w:eastAsia="zh-CN"/>
            <w:rPrChange w:id="2403" w:author="liuzhimei1949" w:date="2025-07-02T10:01:30Z">
              <w:rPr>
                <w:rFonts w:hint="eastAsia" w:ascii="仿宋_GB2312" w:hAnsi="仿宋_GB2312" w:eastAsia="仿宋_GB2312" w:cs="仿宋_GB2312"/>
                <w:sz w:val="32"/>
                <w:szCs w:val="32"/>
                <w:highlight w:val="none"/>
                <w:lang w:val="en-US" w:eastAsia="zh-CN"/>
              </w:rPr>
            </w:rPrChange>
          </w:rPr>
          <w:delText>2</w:delText>
        </w:r>
      </w:del>
      <w:del w:id="2405" w:author="liuzhimei1949" w:date="2025-07-02T09:53:56Z">
        <w:r>
          <w:rPr>
            <w:rFonts w:hint="eastAsia" w:ascii="仿宋_GB2312" w:hAnsi="仿宋_GB2312" w:eastAsia="仿宋_GB2312" w:cs="仿宋_GB2312"/>
            <w:color w:val="auto"/>
            <w:sz w:val="32"/>
            <w:szCs w:val="32"/>
            <w:highlight w:val="none"/>
            <w:rPrChange w:id="2406" w:author="liuzhimei1949" w:date="2025-07-02T10:01:30Z">
              <w:rPr>
                <w:rFonts w:hint="eastAsia" w:ascii="仿宋_GB2312" w:hAnsi="仿宋_GB2312" w:eastAsia="仿宋_GB2312" w:cs="仿宋_GB2312"/>
                <w:sz w:val="32"/>
                <w:szCs w:val="32"/>
                <w:highlight w:val="none"/>
              </w:rPr>
            </w:rPrChange>
          </w:rPr>
          <w:delText>条</w:delText>
        </w:r>
      </w:del>
      <w:del w:id="2408" w:author="liuzhimei1949" w:date="2025-07-02T09:53:56Z">
        <w:r>
          <w:rPr>
            <w:rFonts w:hint="eastAsia" w:ascii="仿宋_GB2312" w:hAnsi="仿宋_GB2312" w:eastAsia="仿宋_GB2312" w:cs="仿宋_GB2312"/>
            <w:color w:val="auto"/>
            <w:sz w:val="32"/>
            <w:szCs w:val="32"/>
            <w:highlight w:val="none"/>
            <w:lang w:eastAsia="zh-CN"/>
            <w:rPrChange w:id="2409" w:author="liuzhimei1949" w:date="2025-07-02T10:01:30Z">
              <w:rPr>
                <w:rFonts w:hint="eastAsia" w:ascii="仿宋_GB2312" w:hAnsi="仿宋_GB2312" w:eastAsia="仿宋_GB2312" w:cs="仿宋_GB2312"/>
                <w:sz w:val="32"/>
                <w:szCs w:val="32"/>
                <w:highlight w:val="none"/>
                <w:lang w:eastAsia="zh-CN"/>
              </w:rPr>
            </w:rPrChange>
          </w:rPr>
          <w:delText>、</w:delText>
        </w:r>
      </w:del>
      <w:del w:id="2411" w:author="liuzhimei1949" w:date="2025-07-02T09:53:56Z">
        <w:r>
          <w:rPr>
            <w:rFonts w:hint="eastAsia" w:ascii="仿宋_GB2312" w:hAnsi="仿宋_GB2312" w:eastAsia="仿宋_GB2312" w:cs="仿宋_GB2312"/>
            <w:color w:val="auto"/>
            <w:sz w:val="32"/>
            <w:szCs w:val="32"/>
            <w:highlight w:val="none"/>
            <w:rPrChange w:id="2412" w:author="liuzhimei1949" w:date="2025-07-02T10:01:30Z">
              <w:rPr>
                <w:rFonts w:hint="eastAsia" w:ascii="仿宋_GB2312" w:hAnsi="仿宋_GB2312" w:eastAsia="仿宋_GB2312" w:cs="仿宋_GB2312"/>
                <w:sz w:val="32"/>
                <w:szCs w:val="32"/>
                <w:highlight w:val="none"/>
              </w:rPr>
            </w:rPrChange>
          </w:rPr>
          <w:delText>采纳</w:delText>
        </w:r>
      </w:del>
      <w:del w:id="2414" w:author="liuzhimei1949" w:date="2025-07-02T09:53:56Z">
        <w:r>
          <w:rPr>
            <w:rFonts w:hint="eastAsia" w:ascii="仿宋_GB2312" w:hAnsi="仿宋_GB2312" w:eastAsia="仿宋_GB2312" w:cs="仿宋_GB2312"/>
            <w:color w:val="auto"/>
            <w:sz w:val="32"/>
            <w:szCs w:val="32"/>
            <w:highlight w:val="none"/>
            <w:lang w:val="en-US" w:eastAsia="zh-CN"/>
            <w:rPrChange w:id="2415" w:author="liuzhimei1949" w:date="2025-07-02T10:01:30Z">
              <w:rPr>
                <w:rFonts w:hint="eastAsia" w:ascii="仿宋_GB2312" w:hAnsi="仿宋_GB2312" w:eastAsia="仿宋_GB2312" w:cs="仿宋_GB2312"/>
                <w:sz w:val="32"/>
                <w:szCs w:val="32"/>
                <w:highlight w:val="none"/>
                <w:lang w:val="en-US" w:eastAsia="zh-CN"/>
              </w:rPr>
            </w:rPrChange>
          </w:rPr>
          <w:delText>27</w:delText>
        </w:r>
      </w:del>
      <w:del w:id="2417" w:author="liuzhimei1949" w:date="2025-07-02T09:53:56Z">
        <w:r>
          <w:rPr>
            <w:rFonts w:hint="eastAsia" w:ascii="仿宋_GB2312" w:hAnsi="仿宋_GB2312" w:eastAsia="仿宋_GB2312" w:cs="仿宋_GB2312"/>
            <w:color w:val="auto"/>
            <w:sz w:val="32"/>
            <w:szCs w:val="32"/>
            <w:highlight w:val="none"/>
            <w:rPrChange w:id="2418" w:author="liuzhimei1949" w:date="2025-07-02T10:01:30Z">
              <w:rPr>
                <w:rFonts w:hint="eastAsia" w:ascii="仿宋_GB2312" w:hAnsi="仿宋_GB2312" w:eastAsia="仿宋_GB2312" w:cs="仿宋_GB2312"/>
                <w:sz w:val="32"/>
                <w:szCs w:val="32"/>
                <w:highlight w:val="none"/>
              </w:rPr>
            </w:rPrChange>
          </w:rPr>
          <w:delText>条</w:delText>
        </w:r>
      </w:del>
      <w:del w:id="2420" w:author="liuzhimei1949" w:date="2025-07-02T09:53:56Z">
        <w:r>
          <w:rPr>
            <w:rFonts w:hint="eastAsia" w:ascii="仿宋_GB2312" w:hAnsi="仿宋_GB2312" w:eastAsia="仿宋_GB2312" w:cs="仿宋_GB2312"/>
            <w:color w:val="auto"/>
            <w:sz w:val="32"/>
            <w:szCs w:val="32"/>
            <w:highlight w:val="none"/>
            <w:lang w:eastAsia="zh-CN"/>
            <w:rPrChange w:id="2421" w:author="liuzhimei1949" w:date="2025-07-02T10:01:30Z">
              <w:rPr>
                <w:rFonts w:hint="eastAsia" w:ascii="仿宋_GB2312" w:hAnsi="仿宋_GB2312" w:eastAsia="仿宋_GB2312" w:cs="仿宋_GB2312"/>
                <w:sz w:val="32"/>
                <w:szCs w:val="32"/>
                <w:highlight w:val="none"/>
                <w:lang w:eastAsia="zh-CN"/>
              </w:rPr>
            </w:rPrChange>
          </w:rPr>
          <w:delText>、</w:delText>
        </w:r>
      </w:del>
      <w:del w:id="2423" w:author="liuzhimei1949" w:date="2025-07-02T09:53:56Z">
        <w:r>
          <w:rPr>
            <w:rFonts w:hint="eastAsia" w:ascii="仿宋_GB2312" w:hAnsi="仿宋_GB2312" w:eastAsia="仿宋_GB2312" w:cs="仿宋_GB2312"/>
            <w:color w:val="auto"/>
            <w:sz w:val="32"/>
            <w:szCs w:val="32"/>
            <w:highlight w:val="none"/>
            <w:rPrChange w:id="2424" w:author="liuzhimei1949" w:date="2025-07-02T10:01:30Z">
              <w:rPr>
                <w:rFonts w:hint="eastAsia" w:ascii="仿宋_GB2312" w:hAnsi="仿宋_GB2312" w:eastAsia="仿宋_GB2312" w:cs="仿宋_GB2312"/>
                <w:sz w:val="32"/>
                <w:szCs w:val="32"/>
                <w:highlight w:val="none"/>
              </w:rPr>
            </w:rPrChange>
          </w:rPr>
          <w:delText>不予采纳</w:delText>
        </w:r>
      </w:del>
      <w:del w:id="2426" w:author="liuzhimei1949" w:date="2025-07-02T09:53:56Z">
        <w:r>
          <w:rPr>
            <w:rFonts w:hint="eastAsia" w:ascii="仿宋_GB2312" w:hAnsi="仿宋_GB2312" w:eastAsia="仿宋_GB2312" w:cs="仿宋_GB2312"/>
            <w:color w:val="auto"/>
            <w:sz w:val="32"/>
            <w:szCs w:val="32"/>
            <w:highlight w:val="none"/>
            <w:lang w:val="en-US" w:eastAsia="zh-CN"/>
            <w:rPrChange w:id="2427" w:author="liuzhimei1949" w:date="2025-07-02T10:01:30Z">
              <w:rPr>
                <w:rFonts w:hint="eastAsia" w:ascii="仿宋_GB2312" w:hAnsi="仿宋_GB2312" w:eastAsia="仿宋_GB2312" w:cs="仿宋_GB2312"/>
                <w:sz w:val="32"/>
                <w:szCs w:val="32"/>
                <w:highlight w:val="none"/>
                <w:lang w:val="en-US" w:eastAsia="zh-CN"/>
              </w:rPr>
            </w:rPrChange>
          </w:rPr>
          <w:delText>9</w:delText>
        </w:r>
      </w:del>
      <w:del w:id="2429" w:author="liuzhimei1949" w:date="2025-07-02T09:53:56Z">
        <w:r>
          <w:rPr>
            <w:rFonts w:hint="eastAsia" w:ascii="仿宋_GB2312" w:hAnsi="仿宋_GB2312" w:eastAsia="仿宋_GB2312" w:cs="仿宋_GB2312"/>
            <w:color w:val="auto"/>
            <w:sz w:val="32"/>
            <w:szCs w:val="32"/>
            <w:highlight w:val="none"/>
            <w:rPrChange w:id="2430" w:author="liuzhimei1949" w:date="2025-07-02T10:01:30Z">
              <w:rPr>
                <w:rFonts w:hint="eastAsia" w:ascii="仿宋_GB2312" w:hAnsi="仿宋_GB2312" w:eastAsia="仿宋_GB2312" w:cs="仿宋_GB2312"/>
                <w:sz w:val="32"/>
                <w:szCs w:val="32"/>
              </w:rPr>
            </w:rPrChange>
          </w:rPr>
          <w:delText>条，处理意见及理由详见《云南省地方标准立项意见反馈表》。依据专家意见，对送审稿相关内容进行了修改。本文件制定过程无重大分歧意见。</w:delText>
        </w:r>
      </w:del>
    </w:p>
    <w:p w14:paraId="6781ED21">
      <w:pPr>
        <w:pStyle w:val="2"/>
        <w:numPr>
          <w:ilvl w:val="-1"/>
          <w:numId w:val="0"/>
        </w:numPr>
        <w:tabs>
          <w:tab w:val="left" w:pos="432"/>
        </w:tabs>
        <w:spacing w:line="240" w:lineRule="auto"/>
        <w:ind w:firstLine="640" w:firstLineChars="200"/>
        <w:rPr>
          <w:ins w:id="2432" w:author="liuzhimei1949" w:date="2025-07-02T09:53:58Z"/>
          <w:rFonts w:hint="eastAsia" w:ascii="黑体" w:hAnsi="黑体" w:eastAsia="黑体" w:cs="黑体"/>
          <w:b w:val="0"/>
          <w:bCs/>
          <w:color w:val="auto"/>
          <w:sz w:val="32"/>
          <w:szCs w:val="32"/>
          <w:highlight w:val="none"/>
          <w:lang w:val="en-US" w:eastAsia="zh-CN"/>
          <w:rPrChange w:id="2433" w:author="liuzhimei1949" w:date="2025-07-02T10:01:30Z">
            <w:rPr>
              <w:ins w:id="2434" w:author="liuzhimei1949" w:date="2025-07-02T09:53:58Z"/>
              <w:rFonts w:hint="eastAsia" w:ascii="黑体" w:hAnsi="黑体" w:eastAsia="黑体" w:cs="黑体"/>
              <w:b w:val="0"/>
              <w:bCs/>
              <w:sz w:val="32"/>
              <w:szCs w:val="32"/>
              <w:lang w:val="en-US" w:eastAsia="zh-CN"/>
            </w:rPr>
          </w:rPrChange>
        </w:rPr>
      </w:pPr>
    </w:p>
    <w:p w14:paraId="32E51045">
      <w:pPr>
        <w:pStyle w:val="2"/>
        <w:numPr>
          <w:ilvl w:val="-1"/>
          <w:numId w:val="0"/>
        </w:numPr>
        <w:tabs>
          <w:tab w:val="left" w:pos="432"/>
        </w:tabs>
        <w:spacing w:line="240" w:lineRule="auto"/>
        <w:ind w:firstLine="640" w:firstLineChars="200"/>
        <w:rPr>
          <w:ins w:id="2435" w:author="liuzhimei1949" w:date="2025-07-02T09:53:58Z"/>
          <w:rFonts w:hint="eastAsia" w:ascii="黑体" w:hAnsi="黑体" w:eastAsia="黑体" w:cs="黑体"/>
          <w:b w:val="0"/>
          <w:bCs/>
          <w:color w:val="auto"/>
          <w:sz w:val="32"/>
          <w:szCs w:val="32"/>
          <w:highlight w:val="none"/>
          <w:lang w:val="en-US" w:eastAsia="zh-CN"/>
          <w:rPrChange w:id="2436" w:author="liuzhimei1949" w:date="2025-07-02T10:01:30Z">
            <w:rPr>
              <w:ins w:id="2437" w:author="liuzhimei1949" w:date="2025-07-02T09:53:58Z"/>
              <w:rFonts w:hint="eastAsia" w:ascii="黑体" w:hAnsi="黑体" w:eastAsia="黑体" w:cs="黑体"/>
              <w:b w:val="0"/>
              <w:bCs/>
              <w:sz w:val="32"/>
              <w:szCs w:val="32"/>
              <w:lang w:val="en-US" w:eastAsia="zh-CN"/>
            </w:rPr>
          </w:rPrChange>
        </w:rPr>
      </w:pPr>
    </w:p>
    <w:p w14:paraId="31C205A8">
      <w:pPr>
        <w:pStyle w:val="2"/>
        <w:numPr>
          <w:ilvl w:val="-1"/>
          <w:numId w:val="0"/>
        </w:numPr>
        <w:tabs>
          <w:tab w:val="left" w:pos="432"/>
        </w:tabs>
        <w:spacing w:line="240" w:lineRule="auto"/>
        <w:ind w:firstLine="640" w:firstLineChars="200"/>
        <w:rPr>
          <w:rFonts w:ascii="黑体" w:hAnsi="黑体" w:eastAsia="黑体" w:cs="黑体"/>
          <w:b w:val="0"/>
          <w:bCs/>
          <w:color w:val="auto"/>
          <w:sz w:val="32"/>
          <w:szCs w:val="32"/>
          <w:highlight w:val="none"/>
          <w:rPrChange w:id="2438" w:author="liuzhimei1949" w:date="2025-07-02T10:01:3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2439" w:author="liuzhimei1949" w:date="2025-07-02T10:01:30Z">
            <w:rPr>
              <w:rFonts w:hint="eastAsia" w:ascii="黑体" w:hAnsi="黑体" w:eastAsia="黑体" w:cs="黑体"/>
              <w:b w:val="0"/>
              <w:bCs/>
              <w:sz w:val="32"/>
              <w:szCs w:val="32"/>
              <w:lang w:val="en-US" w:eastAsia="zh-CN"/>
            </w:rPr>
          </w:rPrChange>
        </w:rPr>
        <w:t>七、</w:t>
      </w:r>
      <w:r>
        <w:rPr>
          <w:rFonts w:hint="eastAsia" w:ascii="黑体" w:hAnsi="黑体" w:eastAsia="黑体" w:cs="黑体"/>
          <w:b w:val="0"/>
          <w:bCs/>
          <w:color w:val="auto"/>
          <w:sz w:val="32"/>
          <w:szCs w:val="32"/>
          <w:highlight w:val="none"/>
          <w:rPrChange w:id="2440" w:author="liuzhimei1949" w:date="2025-07-02T10:01:30Z">
            <w:rPr>
              <w:rFonts w:hint="eastAsia" w:ascii="黑体" w:hAnsi="黑体" w:eastAsia="黑体" w:cs="黑体"/>
              <w:b w:val="0"/>
              <w:bCs/>
              <w:sz w:val="32"/>
              <w:szCs w:val="32"/>
            </w:rPr>
          </w:rPrChange>
        </w:rPr>
        <w:t>重大分歧意见的处理依据和结果</w:t>
      </w:r>
    </w:p>
    <w:p w14:paraId="17CFBAF4">
      <w:pPr>
        <w:spacing w:line="360" w:lineRule="auto"/>
        <w:ind w:firstLine="640" w:firstLineChars="200"/>
        <w:rPr>
          <w:rFonts w:ascii="仿宋_GB2312" w:hAnsi="仿宋_GB2312" w:eastAsia="仿宋_GB2312" w:cs="仿宋_GB2312"/>
          <w:bCs/>
          <w:color w:val="auto"/>
          <w:sz w:val="32"/>
          <w:szCs w:val="32"/>
          <w:highlight w:val="none"/>
          <w:rPrChange w:id="2441" w:author="liuzhimei1949" w:date="2025-07-02T10:01:30Z">
            <w:rPr>
              <w:rFonts w:ascii="仿宋_GB2312" w:hAnsi="仿宋_GB2312" w:eastAsia="仿宋_GB2312" w:cs="仿宋_GB2312"/>
              <w:bCs/>
              <w:sz w:val="32"/>
              <w:szCs w:val="32"/>
            </w:rPr>
          </w:rPrChange>
        </w:rPr>
      </w:pPr>
      <w:r>
        <w:rPr>
          <w:rFonts w:hint="eastAsia" w:ascii="仿宋_GB2312" w:hAnsi="仿宋_GB2312" w:eastAsia="仿宋_GB2312" w:cs="仿宋_GB2312"/>
          <w:color w:val="auto"/>
          <w:kern w:val="0"/>
          <w:sz w:val="32"/>
          <w:szCs w:val="32"/>
          <w:highlight w:val="none"/>
          <w:rPrChange w:id="2442" w:author="liuzhimei1949" w:date="2025-07-02T10:01:30Z">
            <w:rPr>
              <w:rFonts w:hint="eastAsia" w:ascii="仿宋_GB2312" w:hAnsi="仿宋_GB2312" w:eastAsia="仿宋_GB2312" w:cs="仿宋_GB2312"/>
              <w:kern w:val="0"/>
              <w:sz w:val="32"/>
              <w:szCs w:val="32"/>
            </w:rPr>
          </w:rPrChange>
        </w:rPr>
        <w:t>标准起草小组前期进行了充分准备和调研，并做了大量数据调查论证、信息分析和行业研讨，在主要内容和分级要求上，行业内取得了一致的意见，本文件制定过程无重大分歧意见。</w:t>
      </w:r>
    </w:p>
    <w:p w14:paraId="5B88CF91">
      <w:pPr>
        <w:pStyle w:val="2"/>
        <w:numPr>
          <w:ilvl w:val="0"/>
          <w:numId w:val="0"/>
        </w:numPr>
        <w:tabs>
          <w:tab w:val="left" w:pos="432"/>
        </w:tabs>
        <w:spacing w:line="240" w:lineRule="auto"/>
        <w:ind w:firstLine="640" w:firstLineChars="200"/>
        <w:rPr>
          <w:rFonts w:ascii="黑体" w:hAnsi="黑体" w:eastAsia="黑体" w:cs="黑体"/>
          <w:b w:val="0"/>
          <w:bCs/>
          <w:color w:val="auto"/>
          <w:sz w:val="32"/>
          <w:szCs w:val="32"/>
          <w:highlight w:val="none"/>
          <w:rPrChange w:id="2443" w:author="liuzhimei1949" w:date="2025-07-02T10:01:3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2444" w:author="liuzhimei1949" w:date="2025-07-02T10:01:30Z">
            <w:rPr>
              <w:rFonts w:hint="eastAsia" w:ascii="黑体" w:hAnsi="黑体" w:eastAsia="黑体" w:cs="黑体"/>
              <w:b w:val="0"/>
              <w:bCs/>
              <w:sz w:val="32"/>
              <w:szCs w:val="32"/>
            </w:rPr>
          </w:rPrChange>
        </w:rPr>
        <w:t>八、作为推荐性标准的建议及其理由</w:t>
      </w:r>
    </w:p>
    <w:p w14:paraId="36D0FE78">
      <w:pPr>
        <w:spacing w:line="480" w:lineRule="auto"/>
        <w:ind w:firstLine="640" w:firstLineChars="200"/>
        <w:rPr>
          <w:rFonts w:ascii="仿宋_GB2312" w:hAnsi="仿宋_GB2312" w:eastAsia="仿宋_GB2312" w:cs="仿宋_GB2312"/>
          <w:color w:val="auto"/>
          <w:kern w:val="0"/>
          <w:sz w:val="32"/>
          <w:szCs w:val="32"/>
          <w:highlight w:val="none"/>
          <w:rPrChange w:id="2445" w:author="liuzhimei1949" w:date="2025-07-02T10:01:3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2446" w:author="liuzhimei1949" w:date="2025-07-02T10:01:30Z">
            <w:rPr>
              <w:rFonts w:hint="eastAsia" w:ascii="仿宋_GB2312" w:hAnsi="仿宋_GB2312" w:eastAsia="仿宋_GB2312" w:cs="仿宋_GB2312"/>
              <w:kern w:val="0"/>
              <w:sz w:val="32"/>
              <w:szCs w:val="32"/>
            </w:rPr>
          </w:rPrChange>
        </w:rPr>
        <w:t>依据国家及云南省对地方标准的管理规定，建议《烟叶复烤</w:t>
      </w:r>
      <w:del w:id="2447" w:author="liuzhimei1949" w:date="2024-08-29T15:27:44Z">
        <w:r>
          <w:rPr>
            <w:rFonts w:hint="eastAsia" w:ascii="仿宋_GB2312" w:hAnsi="仿宋_GB2312" w:eastAsia="仿宋_GB2312" w:cs="仿宋_GB2312"/>
            <w:color w:val="auto"/>
            <w:kern w:val="0"/>
            <w:sz w:val="32"/>
            <w:szCs w:val="32"/>
            <w:highlight w:val="none"/>
            <w:rPrChange w:id="2448" w:author="liuzhimei1949" w:date="2025-07-02T10:01:30Z">
              <w:rPr>
                <w:rFonts w:hint="eastAsia" w:ascii="仿宋_GB2312" w:hAnsi="仿宋_GB2312" w:eastAsia="仿宋_GB2312" w:cs="仿宋_GB2312"/>
                <w:kern w:val="0"/>
                <w:sz w:val="32"/>
                <w:szCs w:val="32"/>
              </w:rPr>
            </w:rPrChange>
          </w:rPr>
          <w:delText>生产</w:delText>
        </w:r>
      </w:del>
      <w:del w:id="2450" w:author="liuzhimei1949" w:date="2024-08-29T15:27:44Z">
        <w:r>
          <w:rPr>
            <w:rFonts w:hint="eastAsia" w:ascii="仿宋_GB2312" w:hAnsi="仿宋_GB2312" w:eastAsia="仿宋_GB2312" w:cs="仿宋_GB2312"/>
            <w:color w:val="auto"/>
            <w:kern w:val="0"/>
            <w:sz w:val="32"/>
            <w:szCs w:val="32"/>
            <w:highlight w:val="none"/>
            <w:lang w:val="en-US" w:eastAsia="zh-CN"/>
            <w:rPrChange w:id="2451" w:author="liuzhimei1949" w:date="2025-07-02T10:01:30Z">
              <w:rPr>
                <w:rFonts w:hint="eastAsia" w:ascii="仿宋_GB2312" w:hAnsi="仿宋_GB2312" w:eastAsia="仿宋_GB2312" w:cs="仿宋_GB2312"/>
                <w:kern w:val="0"/>
                <w:sz w:val="32"/>
                <w:szCs w:val="32"/>
                <w:lang w:val="en-US" w:eastAsia="zh-CN"/>
              </w:rPr>
            </w:rPrChange>
          </w:rPr>
          <w:delText>企业</w:delText>
        </w:r>
      </w:del>
      <w:ins w:id="2453" w:author="liuzhimei1949" w:date="2024-08-29T15:27:44Z">
        <w:r>
          <w:rPr>
            <w:rFonts w:hint="eastAsia" w:ascii="仿宋_GB2312" w:hAnsi="仿宋_GB2312" w:eastAsia="仿宋_GB2312" w:cs="仿宋_GB2312"/>
            <w:color w:val="auto"/>
            <w:kern w:val="0"/>
            <w:sz w:val="32"/>
            <w:szCs w:val="32"/>
            <w:highlight w:val="none"/>
            <w:lang w:eastAsia="zh-CN"/>
            <w:rPrChange w:id="2454" w:author="liuzhimei1949" w:date="2025-07-02T10:01:30Z">
              <w:rPr>
                <w:rFonts w:hint="eastAsia" w:ascii="仿宋_GB2312" w:hAnsi="仿宋_GB2312" w:eastAsia="仿宋_GB2312" w:cs="仿宋_GB2312"/>
                <w:kern w:val="0"/>
                <w:sz w:val="32"/>
                <w:szCs w:val="32"/>
                <w:lang w:eastAsia="zh-CN"/>
              </w:rPr>
            </w:rPrChange>
          </w:rPr>
          <w:t>生产</w:t>
        </w:r>
      </w:ins>
      <w:r>
        <w:rPr>
          <w:rFonts w:hint="eastAsia" w:ascii="仿宋_GB2312" w:hAnsi="仿宋_GB2312" w:eastAsia="仿宋_GB2312" w:cs="仿宋_GB2312"/>
          <w:color w:val="auto"/>
          <w:kern w:val="0"/>
          <w:sz w:val="32"/>
          <w:szCs w:val="32"/>
          <w:highlight w:val="none"/>
          <w:rPrChange w:id="2456" w:author="liuzhimei1949" w:date="2025-07-02T10:01:30Z">
            <w:rPr>
              <w:rFonts w:hint="eastAsia" w:ascii="仿宋_GB2312" w:hAnsi="仿宋_GB2312" w:eastAsia="仿宋_GB2312" w:cs="仿宋_GB2312"/>
              <w:kern w:val="0"/>
              <w:sz w:val="32"/>
              <w:szCs w:val="32"/>
            </w:rPr>
          </w:rPrChange>
        </w:rPr>
        <w:t>可持续发展规范实施指南 第3部分 实施要求》地方标准作为推荐性标准发布实施。</w:t>
      </w:r>
    </w:p>
    <w:p w14:paraId="1202378D">
      <w:pPr>
        <w:pStyle w:val="2"/>
        <w:numPr>
          <w:ilvl w:val="0"/>
          <w:numId w:val="0"/>
        </w:numPr>
        <w:tabs>
          <w:tab w:val="left" w:pos="432"/>
        </w:tabs>
        <w:spacing w:line="240" w:lineRule="auto"/>
        <w:ind w:firstLine="640" w:firstLineChars="200"/>
        <w:rPr>
          <w:rFonts w:ascii="黑体" w:hAnsi="黑体" w:eastAsia="黑体" w:cs="黑体"/>
          <w:b w:val="0"/>
          <w:bCs/>
          <w:color w:val="auto"/>
          <w:sz w:val="32"/>
          <w:szCs w:val="32"/>
          <w:highlight w:val="none"/>
          <w:rPrChange w:id="2457" w:author="liuzhimei1949" w:date="2025-07-02T10:01:3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2458" w:author="liuzhimei1949" w:date="2025-07-02T10:01:30Z">
            <w:rPr>
              <w:rFonts w:hint="eastAsia" w:ascii="黑体" w:hAnsi="黑体" w:eastAsia="黑体" w:cs="黑体"/>
              <w:b w:val="0"/>
              <w:bCs/>
              <w:sz w:val="32"/>
              <w:szCs w:val="32"/>
            </w:rPr>
          </w:rPrChange>
        </w:rPr>
        <w:t>九、贯彻标准的措施建议</w:t>
      </w:r>
    </w:p>
    <w:p w14:paraId="6D6CA6F5">
      <w:pPr>
        <w:pStyle w:val="24"/>
        <w:spacing w:line="360" w:lineRule="auto"/>
        <w:ind w:firstLine="640"/>
        <w:rPr>
          <w:rFonts w:hint="eastAsia" w:ascii="仿宋_GB2312" w:hAnsi="仿宋_GB2312" w:eastAsia="仿宋_GB2312" w:cs="仿宋_GB2312"/>
          <w:color w:val="auto"/>
          <w:sz w:val="32"/>
          <w:szCs w:val="32"/>
          <w:highlight w:val="none"/>
          <w:rPrChange w:id="2459" w:author="liuzhimei1949" w:date="2025-07-02T10:01:30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2460" w:author="liuzhimei1949" w:date="2025-07-02T10:01:30Z">
            <w:rPr>
              <w:rFonts w:hint="eastAsia" w:ascii="仿宋_GB2312" w:hAnsi="仿宋_GB2312" w:eastAsia="仿宋_GB2312" w:cs="仿宋_GB2312"/>
              <w:sz w:val="32"/>
              <w:szCs w:val="32"/>
            </w:rPr>
          </w:rPrChange>
        </w:rPr>
        <w:t>为使标准能更好地发挥技术指导作用，提升烟叶出口加工管理水平，提高云南烟叶出口质量，促进云南烟叶复烤加工</w:t>
      </w:r>
      <w:del w:id="2461" w:author="liuzhimei1949" w:date="2024-08-29T15:26:25Z">
        <w:r>
          <w:rPr>
            <w:rFonts w:hint="eastAsia" w:ascii="仿宋_GB2312" w:hAnsi="仿宋_GB2312" w:eastAsia="仿宋_GB2312" w:cs="仿宋_GB2312"/>
            <w:color w:val="auto"/>
            <w:sz w:val="32"/>
            <w:szCs w:val="32"/>
            <w:highlight w:val="none"/>
            <w:rPrChange w:id="2462" w:author="liuzhimei1949" w:date="2025-07-02T10:01:30Z">
              <w:rPr>
                <w:rFonts w:hint="eastAsia" w:ascii="仿宋_GB2312" w:hAnsi="仿宋_GB2312" w:eastAsia="仿宋_GB2312" w:cs="仿宋_GB2312"/>
                <w:sz w:val="32"/>
                <w:szCs w:val="32"/>
              </w:rPr>
            </w:rPrChange>
          </w:rPr>
          <w:delText>企业</w:delText>
        </w:r>
      </w:del>
      <w:ins w:id="2464" w:author="liuzhimei1949" w:date="2024-08-29T15:26:25Z">
        <w:r>
          <w:rPr>
            <w:rFonts w:hint="eastAsia" w:ascii="仿宋_GB2312" w:hAnsi="仿宋_GB2312" w:eastAsia="仿宋_GB2312" w:cs="仿宋_GB2312"/>
            <w:color w:val="auto"/>
            <w:sz w:val="32"/>
            <w:szCs w:val="32"/>
            <w:highlight w:val="none"/>
            <w:lang w:eastAsia="zh-CN"/>
            <w:rPrChange w:id="2465" w:author="liuzhimei1949" w:date="2025-07-02T10:01:30Z">
              <w:rPr>
                <w:rFonts w:hint="eastAsia" w:ascii="仿宋_GB2312" w:hAnsi="仿宋_GB2312" w:eastAsia="仿宋_GB2312" w:cs="仿宋_GB2312"/>
                <w:sz w:val="32"/>
                <w:szCs w:val="32"/>
                <w:lang w:eastAsia="zh-CN"/>
              </w:rPr>
            </w:rPrChange>
          </w:rPr>
          <w:t>公司</w:t>
        </w:r>
      </w:ins>
      <w:r>
        <w:rPr>
          <w:rFonts w:hint="eastAsia" w:ascii="仿宋_GB2312" w:hAnsi="仿宋_GB2312" w:eastAsia="仿宋_GB2312" w:cs="仿宋_GB2312"/>
          <w:color w:val="auto"/>
          <w:sz w:val="32"/>
          <w:szCs w:val="32"/>
          <w:highlight w:val="none"/>
          <w:rPrChange w:id="2467" w:author="liuzhimei1949" w:date="2025-07-02T10:01:30Z">
            <w:rPr>
              <w:rFonts w:hint="eastAsia" w:ascii="仿宋_GB2312" w:hAnsi="仿宋_GB2312" w:eastAsia="仿宋_GB2312" w:cs="仿宋_GB2312"/>
              <w:sz w:val="32"/>
              <w:szCs w:val="32"/>
            </w:rPr>
          </w:rPrChange>
        </w:rPr>
        <w:t>高质量发展，建议开展如下工作：</w:t>
      </w:r>
    </w:p>
    <w:p w14:paraId="79054F0E">
      <w:pPr>
        <w:pStyle w:val="24"/>
        <w:spacing w:line="360" w:lineRule="auto"/>
        <w:ind w:firstLine="560" w:firstLineChars="0"/>
        <w:rPr>
          <w:rFonts w:hint="eastAsia" w:ascii="仿宋_GB2312" w:hAnsi="仿宋_GB2312" w:eastAsia="仿宋_GB2312" w:cs="仿宋_GB2312"/>
          <w:color w:val="auto"/>
          <w:sz w:val="32"/>
          <w:szCs w:val="32"/>
          <w:highlight w:val="none"/>
          <w:rPrChange w:id="2468" w:author="liuzhimei1949" w:date="2025-07-02T10:01:30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2469" w:author="liuzhimei1949" w:date="2025-07-02T10:01:30Z">
            <w:rPr>
              <w:rFonts w:hint="eastAsia" w:ascii="仿宋_GB2312" w:hAnsi="仿宋_GB2312" w:eastAsia="仿宋_GB2312" w:cs="仿宋_GB2312"/>
              <w:sz w:val="32"/>
              <w:szCs w:val="32"/>
            </w:rPr>
          </w:rPrChange>
        </w:rPr>
        <w:t>（一）起草单位应对《</w:t>
      </w:r>
      <w:del w:id="2470" w:author="liuzhimei1949" w:date="2025-07-02T10:04:19Z">
        <w:r>
          <w:rPr>
            <w:rFonts w:hint="eastAsia" w:ascii="仿宋_GB2312" w:hAnsi="仿宋_GB2312" w:eastAsia="仿宋_GB2312" w:cs="仿宋_GB2312"/>
            <w:color w:val="auto"/>
            <w:sz w:val="32"/>
            <w:szCs w:val="32"/>
            <w:highlight w:val="none"/>
            <w:rPrChange w:id="2471" w:author="liuzhimei1949" w:date="2025-07-02T10:01:30Z">
              <w:rPr>
                <w:rFonts w:hint="eastAsia" w:ascii="仿宋_GB2312" w:hAnsi="仿宋_GB2312" w:eastAsia="仿宋_GB2312" w:cs="仿宋_GB2312"/>
                <w:sz w:val="32"/>
                <w:szCs w:val="32"/>
              </w:rPr>
            </w:rPrChange>
          </w:rPr>
          <w:delText>烟叶复烤</w:delText>
        </w:r>
      </w:del>
      <w:del w:id="2473" w:author="liuzhimei1949" w:date="2025-07-02T10:04:19Z">
        <w:r>
          <w:rPr>
            <w:rFonts w:hint="eastAsia" w:ascii="仿宋_GB2312" w:hAnsi="仿宋_GB2312" w:eastAsia="仿宋_GB2312" w:cs="仿宋_GB2312"/>
            <w:color w:val="auto"/>
            <w:sz w:val="32"/>
            <w:szCs w:val="32"/>
            <w:highlight w:val="none"/>
            <w:rPrChange w:id="2474" w:author="liuzhimei1949" w:date="2025-07-02T10:01:30Z">
              <w:rPr>
                <w:rFonts w:hint="eastAsia" w:ascii="仿宋_GB2312" w:hAnsi="仿宋_GB2312" w:eastAsia="仿宋_GB2312" w:cs="仿宋_GB2312"/>
                <w:sz w:val="32"/>
                <w:szCs w:val="32"/>
              </w:rPr>
            </w:rPrChange>
          </w:rPr>
          <w:delText>生产</w:delText>
        </w:r>
      </w:del>
      <w:del w:id="2476" w:author="liuzhimei1949" w:date="2025-07-02T10:04:19Z">
        <w:r>
          <w:rPr>
            <w:rFonts w:hint="eastAsia" w:ascii="仿宋_GB2312" w:hAnsi="仿宋_GB2312" w:eastAsia="仿宋_GB2312" w:cs="仿宋_GB2312"/>
            <w:color w:val="auto"/>
            <w:sz w:val="32"/>
            <w:szCs w:val="32"/>
            <w:highlight w:val="none"/>
            <w:lang w:val="en-US" w:eastAsia="zh-CN"/>
            <w:rPrChange w:id="2477" w:author="liuzhimei1949" w:date="2025-07-02T10:01:30Z">
              <w:rPr>
                <w:rFonts w:hint="eastAsia" w:ascii="仿宋_GB2312" w:hAnsi="仿宋_GB2312" w:eastAsia="仿宋_GB2312" w:cs="仿宋_GB2312"/>
                <w:sz w:val="32"/>
                <w:szCs w:val="32"/>
                <w:lang w:val="en-US" w:eastAsia="zh-CN"/>
              </w:rPr>
            </w:rPrChange>
          </w:rPr>
          <w:delText>企业</w:delText>
        </w:r>
      </w:del>
      <w:del w:id="2479" w:author="liuzhimei1949" w:date="2025-07-02T10:04:19Z">
        <w:r>
          <w:rPr>
            <w:rFonts w:hint="eastAsia" w:ascii="仿宋_GB2312" w:hAnsi="仿宋_GB2312" w:eastAsia="仿宋_GB2312" w:cs="仿宋_GB2312"/>
            <w:color w:val="auto"/>
            <w:sz w:val="32"/>
            <w:szCs w:val="32"/>
            <w:highlight w:val="none"/>
            <w:rPrChange w:id="2480" w:author="liuzhimei1949" w:date="2025-07-02T10:01:30Z">
              <w:rPr>
                <w:rFonts w:hint="eastAsia" w:ascii="仿宋_GB2312" w:hAnsi="仿宋_GB2312" w:eastAsia="仿宋_GB2312" w:cs="仿宋_GB2312"/>
                <w:sz w:val="32"/>
                <w:szCs w:val="32"/>
              </w:rPr>
            </w:rPrChange>
          </w:rPr>
          <w:delText>可持续发展规范实施指南</w:delText>
        </w:r>
      </w:del>
      <w:ins w:id="2482" w:author="liuzhimei1949" w:date="2025-07-02T10:04:19Z">
        <w:r>
          <w:rPr>
            <w:rFonts w:hint="eastAsia" w:ascii="仿宋_GB2312" w:hAnsi="仿宋_GB2312" w:eastAsia="仿宋_GB2312" w:cs="仿宋_GB2312"/>
            <w:color w:val="auto"/>
            <w:sz w:val="32"/>
            <w:szCs w:val="32"/>
            <w:highlight w:val="none"/>
            <w:lang w:eastAsia="zh-CN"/>
          </w:rPr>
          <w:t>烟叶复烤生产可持续发展规范实施指南</w:t>
        </w:r>
      </w:ins>
      <w:bookmarkStart w:id="5" w:name="_GoBack"/>
      <w:bookmarkEnd w:id="5"/>
      <w:r>
        <w:rPr>
          <w:rFonts w:hint="eastAsia" w:ascii="仿宋_GB2312" w:hAnsi="仿宋_GB2312" w:eastAsia="仿宋_GB2312" w:cs="仿宋_GB2312"/>
          <w:color w:val="auto"/>
          <w:sz w:val="32"/>
          <w:szCs w:val="32"/>
          <w:highlight w:val="none"/>
          <w:rPrChange w:id="2483" w:author="liuzhimei1949" w:date="2025-07-02T10:01:30Z">
            <w:rPr>
              <w:rFonts w:hint="eastAsia" w:ascii="仿宋_GB2312" w:hAnsi="仿宋_GB2312" w:eastAsia="仿宋_GB2312" w:cs="仿宋_GB2312"/>
              <w:sz w:val="32"/>
              <w:szCs w:val="32"/>
            </w:rPr>
          </w:rPrChange>
        </w:rPr>
        <w:t xml:space="preserve"> 第3部分 实施要求》地方标准的宣传贯彻制定切实可行的措施，做好标准的宣传培训工作，使全省打叶复烤</w:t>
      </w:r>
      <w:del w:id="2484" w:author="liuzhimei1949" w:date="2024-08-29T15:26:25Z">
        <w:r>
          <w:rPr>
            <w:rFonts w:hint="eastAsia" w:ascii="仿宋_GB2312" w:hAnsi="仿宋_GB2312" w:eastAsia="仿宋_GB2312" w:cs="仿宋_GB2312"/>
            <w:color w:val="auto"/>
            <w:sz w:val="32"/>
            <w:szCs w:val="32"/>
            <w:highlight w:val="none"/>
            <w:rPrChange w:id="2485" w:author="liuzhimei1949" w:date="2025-07-02T10:01:30Z">
              <w:rPr>
                <w:rFonts w:hint="eastAsia" w:ascii="仿宋_GB2312" w:hAnsi="仿宋_GB2312" w:eastAsia="仿宋_GB2312" w:cs="仿宋_GB2312"/>
                <w:sz w:val="32"/>
                <w:szCs w:val="32"/>
              </w:rPr>
            </w:rPrChange>
          </w:rPr>
          <w:delText>企业</w:delText>
        </w:r>
      </w:del>
      <w:ins w:id="2487" w:author="liuzhimei1949" w:date="2024-08-29T15:26:25Z">
        <w:r>
          <w:rPr>
            <w:rFonts w:hint="eastAsia" w:ascii="仿宋_GB2312" w:hAnsi="仿宋_GB2312" w:eastAsia="仿宋_GB2312" w:cs="仿宋_GB2312"/>
            <w:color w:val="auto"/>
            <w:sz w:val="32"/>
            <w:szCs w:val="32"/>
            <w:highlight w:val="none"/>
            <w:lang w:eastAsia="zh-CN"/>
            <w:rPrChange w:id="2488" w:author="liuzhimei1949" w:date="2025-07-02T10:01:30Z">
              <w:rPr>
                <w:rFonts w:hint="eastAsia" w:ascii="仿宋_GB2312" w:hAnsi="仿宋_GB2312" w:eastAsia="仿宋_GB2312" w:cs="仿宋_GB2312"/>
                <w:sz w:val="32"/>
                <w:szCs w:val="32"/>
                <w:lang w:eastAsia="zh-CN"/>
              </w:rPr>
            </w:rPrChange>
          </w:rPr>
          <w:t>公司</w:t>
        </w:r>
      </w:ins>
      <w:r>
        <w:rPr>
          <w:rFonts w:hint="eastAsia" w:ascii="仿宋_GB2312" w:hAnsi="仿宋_GB2312" w:eastAsia="仿宋_GB2312" w:cs="仿宋_GB2312"/>
          <w:color w:val="auto"/>
          <w:sz w:val="32"/>
          <w:szCs w:val="32"/>
          <w:highlight w:val="none"/>
          <w:rPrChange w:id="2490" w:author="liuzhimei1949" w:date="2025-07-02T10:01:30Z">
            <w:rPr>
              <w:rFonts w:hint="eastAsia" w:ascii="仿宋_GB2312" w:hAnsi="仿宋_GB2312" w:eastAsia="仿宋_GB2312" w:cs="仿宋_GB2312"/>
              <w:sz w:val="32"/>
              <w:szCs w:val="32"/>
            </w:rPr>
          </w:rPrChange>
        </w:rPr>
        <w:t>掌握标准的各项技术要求。</w:t>
      </w:r>
    </w:p>
    <w:p w14:paraId="02134A44">
      <w:pPr>
        <w:pStyle w:val="24"/>
        <w:spacing w:line="360" w:lineRule="auto"/>
        <w:ind w:firstLine="560" w:firstLineChars="0"/>
        <w:rPr>
          <w:rFonts w:hint="eastAsia" w:ascii="仿宋_GB2312" w:hAnsi="仿宋_GB2312" w:eastAsia="仿宋_GB2312" w:cs="仿宋_GB2312"/>
          <w:color w:val="auto"/>
          <w:sz w:val="32"/>
          <w:szCs w:val="32"/>
          <w:highlight w:val="none"/>
          <w:rPrChange w:id="2491" w:author="liuzhimei1949" w:date="2025-07-02T10:01:30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2492" w:author="liuzhimei1949" w:date="2025-07-02T10:01:30Z">
            <w:rPr>
              <w:rFonts w:hint="eastAsia" w:ascii="仿宋_GB2312" w:hAnsi="仿宋_GB2312" w:eastAsia="仿宋_GB2312" w:cs="仿宋_GB2312"/>
              <w:sz w:val="32"/>
              <w:szCs w:val="32"/>
            </w:rPr>
          </w:rPrChange>
        </w:rPr>
        <w:t>（二）起草单位应加强标准应用的示范推广工作，让标准在实施</w:t>
      </w:r>
      <w:r>
        <w:rPr>
          <w:rFonts w:hint="eastAsia" w:ascii="仿宋_GB2312" w:hAnsi="仿宋_GB2312" w:eastAsia="仿宋_GB2312" w:cs="仿宋_GB2312"/>
          <w:b w:val="0"/>
          <w:bCs w:val="0"/>
          <w:color w:val="auto"/>
          <w:kern w:val="0"/>
          <w:sz w:val="32"/>
          <w:szCs w:val="32"/>
          <w:highlight w:val="none"/>
          <w:lang w:eastAsia="zh-CN"/>
          <w:rPrChange w:id="2493" w:author="liuzhimei1949" w:date="2025-07-02T10:01:30Z">
            <w:rPr>
              <w:rFonts w:hint="eastAsia" w:ascii="仿宋_GB2312" w:hAnsi="仿宋_GB2312" w:eastAsia="仿宋_GB2312" w:cs="仿宋_GB2312"/>
              <w:b w:val="0"/>
              <w:bCs w:val="0"/>
              <w:kern w:val="0"/>
              <w:sz w:val="32"/>
              <w:szCs w:val="32"/>
              <w:lang w:eastAsia="zh-CN"/>
            </w:rPr>
          </w:rPrChange>
        </w:rPr>
        <w:t>“</w:t>
      </w:r>
      <w:r>
        <w:rPr>
          <w:rFonts w:hint="eastAsia" w:ascii="仿宋_GB2312" w:hAnsi="仿宋_GB2312" w:eastAsia="仿宋_GB2312" w:cs="仿宋_GB2312"/>
          <w:b w:val="0"/>
          <w:bCs w:val="0"/>
          <w:color w:val="auto"/>
          <w:kern w:val="0"/>
          <w:sz w:val="32"/>
          <w:szCs w:val="32"/>
          <w:highlight w:val="none"/>
          <w:rPrChange w:id="2494" w:author="liuzhimei1949" w:date="2025-07-02T10:01:30Z">
            <w:rPr>
              <w:rFonts w:hint="eastAsia" w:ascii="仿宋_GB2312" w:hAnsi="仿宋_GB2312" w:eastAsia="仿宋_GB2312" w:cs="仿宋_GB2312"/>
              <w:b w:val="0"/>
              <w:bCs w:val="0"/>
              <w:kern w:val="0"/>
              <w:sz w:val="32"/>
              <w:szCs w:val="32"/>
            </w:rPr>
          </w:rPrChange>
        </w:rPr>
        <w:t>规范</w:t>
      </w:r>
      <w:r>
        <w:rPr>
          <w:rFonts w:hint="eastAsia" w:ascii="仿宋_GB2312" w:hAnsi="仿宋_GB2312" w:eastAsia="仿宋_GB2312" w:cs="仿宋_GB2312"/>
          <w:b w:val="0"/>
          <w:bCs w:val="0"/>
          <w:color w:val="auto"/>
          <w:kern w:val="0"/>
          <w:sz w:val="32"/>
          <w:szCs w:val="32"/>
          <w:highlight w:val="none"/>
          <w:lang w:eastAsia="zh-CN"/>
          <w:rPrChange w:id="2495" w:author="liuzhimei1949" w:date="2025-07-02T10:01:30Z">
            <w:rPr>
              <w:rFonts w:hint="eastAsia" w:ascii="仿宋_GB2312" w:hAnsi="仿宋_GB2312" w:eastAsia="仿宋_GB2312" w:cs="仿宋_GB2312"/>
              <w:b w:val="0"/>
              <w:bCs w:val="0"/>
              <w:kern w:val="0"/>
              <w:sz w:val="32"/>
              <w:szCs w:val="32"/>
              <w:lang w:eastAsia="zh-CN"/>
            </w:rPr>
          </w:rPrChange>
        </w:rPr>
        <w:t>”</w:t>
      </w:r>
      <w:r>
        <w:rPr>
          <w:rFonts w:hint="eastAsia" w:ascii="仿宋_GB2312" w:hAnsi="仿宋_GB2312" w:eastAsia="仿宋_GB2312" w:cs="仿宋_GB2312"/>
          <w:color w:val="auto"/>
          <w:sz w:val="32"/>
          <w:szCs w:val="32"/>
          <w:highlight w:val="none"/>
          <w:rPrChange w:id="2496" w:author="liuzhimei1949" w:date="2025-07-02T10:01:30Z">
            <w:rPr>
              <w:rFonts w:hint="eastAsia" w:ascii="仿宋_GB2312" w:hAnsi="仿宋_GB2312" w:eastAsia="仿宋_GB2312" w:cs="仿宋_GB2312"/>
              <w:sz w:val="32"/>
              <w:szCs w:val="32"/>
            </w:rPr>
          </w:rPrChange>
        </w:rPr>
        <w:t xml:space="preserve"> 过程中广泛推广应用，使标准的应用真正落到实处。</w:t>
      </w:r>
    </w:p>
    <w:p w14:paraId="349971EB">
      <w:pPr>
        <w:ind w:firstLine="640" w:firstLineChars="200"/>
        <w:rPr>
          <w:rFonts w:ascii="仿宋_GB2312" w:hAnsi="仿宋_GB2312" w:eastAsia="仿宋_GB2312" w:cs="仿宋_GB2312"/>
          <w:color w:val="auto"/>
          <w:sz w:val="32"/>
          <w:szCs w:val="32"/>
          <w:highlight w:val="none"/>
          <w:rPrChange w:id="2497"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2498" w:author="liuzhimei1949" w:date="2025-07-02T10:01:30Z">
            <w:rPr>
              <w:rFonts w:hint="eastAsia" w:ascii="仿宋_GB2312" w:hAnsi="仿宋_GB2312" w:eastAsia="仿宋_GB2312" w:cs="仿宋_GB2312"/>
              <w:sz w:val="32"/>
              <w:szCs w:val="32"/>
            </w:rPr>
          </w:rPrChange>
        </w:rPr>
        <w:t>（三）起草单位应对《</w:t>
      </w:r>
      <w:r>
        <w:rPr>
          <w:rFonts w:hint="eastAsia" w:ascii="仿宋_GB2312" w:hAnsi="仿宋_GB2312" w:eastAsia="仿宋_GB2312" w:cs="仿宋_GB2312"/>
          <w:color w:val="auto"/>
          <w:kern w:val="0"/>
          <w:sz w:val="32"/>
          <w:szCs w:val="32"/>
          <w:highlight w:val="none"/>
          <w:rPrChange w:id="2499" w:author="liuzhimei1949" w:date="2025-07-02T10:01:30Z">
            <w:rPr>
              <w:rFonts w:hint="eastAsia" w:ascii="仿宋_GB2312" w:hAnsi="仿宋_GB2312" w:eastAsia="仿宋_GB2312" w:cs="仿宋_GB2312"/>
              <w:kern w:val="0"/>
              <w:sz w:val="32"/>
              <w:szCs w:val="32"/>
            </w:rPr>
          </w:rPrChange>
        </w:rPr>
        <w:t>烟叶复烤</w:t>
      </w:r>
      <w:del w:id="2500" w:author="liuzhimei1949" w:date="2024-08-29T15:27:44Z">
        <w:r>
          <w:rPr>
            <w:rFonts w:hint="eastAsia" w:ascii="仿宋_GB2312" w:hAnsi="仿宋_GB2312" w:eastAsia="仿宋_GB2312" w:cs="仿宋_GB2312"/>
            <w:color w:val="auto"/>
            <w:kern w:val="0"/>
            <w:sz w:val="32"/>
            <w:szCs w:val="32"/>
            <w:highlight w:val="none"/>
            <w:rPrChange w:id="2501" w:author="liuzhimei1949" w:date="2025-07-02T10:01:30Z">
              <w:rPr>
                <w:rFonts w:hint="eastAsia" w:ascii="仿宋_GB2312" w:hAnsi="仿宋_GB2312" w:eastAsia="仿宋_GB2312" w:cs="仿宋_GB2312"/>
                <w:kern w:val="0"/>
                <w:sz w:val="32"/>
                <w:szCs w:val="32"/>
              </w:rPr>
            </w:rPrChange>
          </w:rPr>
          <w:delText>生产</w:delText>
        </w:r>
      </w:del>
      <w:del w:id="2503" w:author="liuzhimei1949" w:date="2024-08-29T15:27:44Z">
        <w:r>
          <w:rPr>
            <w:rFonts w:hint="eastAsia" w:ascii="仿宋_GB2312" w:hAnsi="仿宋_GB2312" w:eastAsia="仿宋_GB2312" w:cs="仿宋_GB2312"/>
            <w:color w:val="auto"/>
            <w:kern w:val="0"/>
            <w:sz w:val="32"/>
            <w:szCs w:val="32"/>
            <w:highlight w:val="none"/>
            <w:lang w:val="en-US" w:eastAsia="zh-CN"/>
            <w:rPrChange w:id="2504" w:author="liuzhimei1949" w:date="2025-07-02T10:01:30Z">
              <w:rPr>
                <w:rFonts w:hint="eastAsia" w:ascii="仿宋_GB2312" w:hAnsi="仿宋_GB2312" w:eastAsia="仿宋_GB2312" w:cs="仿宋_GB2312"/>
                <w:kern w:val="0"/>
                <w:sz w:val="32"/>
                <w:szCs w:val="32"/>
                <w:lang w:val="en-US" w:eastAsia="zh-CN"/>
              </w:rPr>
            </w:rPrChange>
          </w:rPr>
          <w:delText>企业</w:delText>
        </w:r>
      </w:del>
      <w:ins w:id="2506" w:author="liuzhimei1949" w:date="2024-08-29T15:27:44Z">
        <w:r>
          <w:rPr>
            <w:rFonts w:hint="eastAsia" w:ascii="仿宋_GB2312" w:hAnsi="仿宋_GB2312" w:eastAsia="仿宋_GB2312" w:cs="仿宋_GB2312"/>
            <w:color w:val="auto"/>
            <w:kern w:val="0"/>
            <w:sz w:val="32"/>
            <w:szCs w:val="32"/>
            <w:highlight w:val="none"/>
            <w:lang w:eastAsia="zh-CN"/>
            <w:rPrChange w:id="2507" w:author="liuzhimei1949" w:date="2025-07-02T10:01:30Z">
              <w:rPr>
                <w:rFonts w:hint="eastAsia" w:ascii="仿宋_GB2312" w:hAnsi="仿宋_GB2312" w:eastAsia="仿宋_GB2312" w:cs="仿宋_GB2312"/>
                <w:kern w:val="0"/>
                <w:sz w:val="32"/>
                <w:szCs w:val="32"/>
                <w:lang w:eastAsia="zh-CN"/>
              </w:rPr>
            </w:rPrChange>
          </w:rPr>
          <w:t>生产</w:t>
        </w:r>
      </w:ins>
      <w:r>
        <w:rPr>
          <w:rFonts w:hint="eastAsia" w:ascii="仿宋_GB2312" w:hAnsi="仿宋_GB2312" w:eastAsia="仿宋_GB2312" w:cs="仿宋_GB2312"/>
          <w:color w:val="auto"/>
          <w:kern w:val="0"/>
          <w:sz w:val="32"/>
          <w:szCs w:val="32"/>
          <w:highlight w:val="none"/>
          <w:rPrChange w:id="2509" w:author="liuzhimei1949" w:date="2025-07-02T10:01:30Z">
            <w:rPr>
              <w:rFonts w:hint="eastAsia" w:ascii="仿宋_GB2312" w:hAnsi="仿宋_GB2312" w:eastAsia="仿宋_GB2312" w:cs="仿宋_GB2312"/>
              <w:kern w:val="0"/>
              <w:sz w:val="32"/>
              <w:szCs w:val="32"/>
            </w:rPr>
          </w:rPrChange>
        </w:rPr>
        <w:t>可持续发展规范实施指南 第3部分 实施要求</w:t>
      </w:r>
      <w:r>
        <w:rPr>
          <w:rFonts w:hint="eastAsia" w:ascii="仿宋_GB2312" w:hAnsi="仿宋_GB2312" w:eastAsia="仿宋_GB2312" w:cs="仿宋_GB2312"/>
          <w:color w:val="auto"/>
          <w:sz w:val="32"/>
          <w:szCs w:val="32"/>
          <w:highlight w:val="none"/>
          <w:rPrChange w:id="2510" w:author="liuzhimei1949" w:date="2025-07-02T10:01:30Z">
            <w:rPr>
              <w:rFonts w:hint="eastAsia" w:ascii="仿宋_GB2312" w:hAnsi="仿宋_GB2312" w:eastAsia="仿宋_GB2312" w:cs="仿宋_GB2312"/>
              <w:sz w:val="32"/>
              <w:szCs w:val="32"/>
            </w:rPr>
          </w:rPrChange>
        </w:rPr>
        <w:t>》地方标准执行情况进行跟踪调查，及时发现标准执行中的问题，不断修改完善，提升标准水平，提高标准的科学性、合理性、协调性和可操作性。</w:t>
      </w:r>
    </w:p>
    <w:p w14:paraId="75ADFB42">
      <w:pPr>
        <w:pStyle w:val="2"/>
        <w:numPr>
          <w:ilvl w:val="0"/>
          <w:numId w:val="0"/>
        </w:numPr>
        <w:tabs>
          <w:tab w:val="left" w:pos="432"/>
        </w:tabs>
        <w:spacing w:line="240" w:lineRule="auto"/>
        <w:ind w:firstLine="640" w:firstLineChars="200"/>
        <w:rPr>
          <w:rFonts w:ascii="黑体" w:hAnsi="黑体" w:eastAsia="黑体" w:cs="黑体"/>
          <w:b w:val="0"/>
          <w:bCs/>
          <w:color w:val="auto"/>
          <w:sz w:val="32"/>
          <w:szCs w:val="32"/>
          <w:highlight w:val="none"/>
          <w:rPrChange w:id="2511" w:author="liuzhimei1949" w:date="2025-07-02T10:01:3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2512" w:author="liuzhimei1949" w:date="2025-07-02T10:01:30Z">
            <w:rPr>
              <w:rFonts w:hint="eastAsia" w:ascii="黑体" w:hAnsi="黑体" w:eastAsia="黑体" w:cs="黑体"/>
              <w:b w:val="0"/>
              <w:bCs/>
              <w:sz w:val="32"/>
              <w:szCs w:val="32"/>
            </w:rPr>
          </w:rPrChange>
        </w:rPr>
        <w:t>十、预期效益分析</w:t>
      </w:r>
    </w:p>
    <w:p w14:paraId="166A45D4">
      <w:pPr>
        <w:pStyle w:val="3"/>
        <w:numPr>
          <w:ilvl w:val="1"/>
          <w:numId w:val="0"/>
        </w:numPr>
        <w:adjustRightInd w:val="0"/>
        <w:snapToGrid w:val="0"/>
        <w:spacing w:before="0" w:after="0" w:line="240" w:lineRule="auto"/>
        <w:ind w:left="575" w:firstLine="640" w:firstLineChars="200"/>
        <w:rPr>
          <w:rFonts w:ascii="楷体_GB2312" w:hAnsi="楷体_GB2312" w:eastAsia="楷体_GB2312" w:cs="楷体_GB2312"/>
          <w:b w:val="0"/>
          <w:bCs w:val="0"/>
          <w:color w:val="auto"/>
          <w:sz w:val="32"/>
          <w:szCs w:val="32"/>
          <w:highlight w:val="none"/>
          <w:rPrChange w:id="2513"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2514"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（一）社会效益</w:t>
      </w:r>
    </w:p>
    <w:p w14:paraId="0397F112">
      <w:pPr>
        <w:spacing w:line="360" w:lineRule="auto"/>
        <w:ind w:firstLine="640" w:firstLineChars="200"/>
        <w:rPr>
          <w:rFonts w:ascii="仿宋_GB2312" w:hAnsi="仿宋_GB2312" w:eastAsia="仿宋_GB2312" w:cs="仿宋_GB2312"/>
          <w:color w:val="auto"/>
          <w:sz w:val="32"/>
          <w:szCs w:val="32"/>
          <w:highlight w:val="none"/>
          <w:rPrChange w:id="2515" w:author="liuzhimei1949" w:date="2025-07-02T10:01:30Z">
            <w:rPr>
              <w:rFonts w:ascii="仿宋_GB2312" w:hAnsi="仿宋_GB2312" w:eastAsia="仿宋_GB2312" w:cs="仿宋_GB2312"/>
              <w:color w:val="000000"/>
              <w:sz w:val="32"/>
              <w:szCs w:val="32"/>
            </w:rPr>
          </w:rPrChange>
        </w:rPr>
      </w:pPr>
      <w:r>
        <w:rPr>
          <w:rFonts w:hint="eastAsia" w:ascii="仿宋_GB2312" w:hAnsi="仿宋_GB2312" w:eastAsia="仿宋_GB2312" w:cs="仿宋_GB2312"/>
          <w:color w:val="auto"/>
          <w:sz w:val="32"/>
          <w:szCs w:val="32"/>
          <w:highlight w:val="none"/>
          <w:rPrChange w:id="2516" w:author="liuzhimei1949" w:date="2025-07-02T10:01:30Z">
            <w:rPr>
              <w:rFonts w:hint="eastAsia" w:ascii="仿宋_GB2312" w:hAnsi="仿宋_GB2312" w:eastAsia="仿宋_GB2312" w:cs="仿宋_GB2312"/>
              <w:color w:val="000000"/>
              <w:sz w:val="32"/>
              <w:szCs w:val="32"/>
            </w:rPr>
          </w:rPrChange>
        </w:rPr>
        <w:t>2018年9月,中共中央国务院印发的《乡村振兴战略规划(2018-2022)》,就如何实施乡村振兴战略提出“产业振兴、人才振兴、文化振兴、生态振兴、组织振兴”的要求,强调以绿色托举中国农业，提高中国农业可持续发展能力,这一理念与</w:t>
      </w:r>
      <w:ins w:id="2517" w:author="liuzhimei1949" w:date="2024-09-02T09:43:50Z">
        <w:r>
          <w:rPr>
            <w:rFonts w:hint="eastAsia" w:ascii="仿宋_GB2312" w:hAnsi="仿宋_GB2312" w:eastAsia="仿宋_GB2312" w:cs="仿宋_GB2312"/>
            <w:color w:val="auto"/>
            <w:sz w:val="32"/>
            <w:szCs w:val="32"/>
            <w:highlight w:val="none"/>
            <w:lang w:val="en-US" w:eastAsia="zh-CN"/>
            <w:rPrChange w:id="2518" w:author="liuzhimei1949" w:date="2025-07-02T10:01:30Z">
              <w:rPr>
                <w:rFonts w:hint="eastAsia" w:ascii="仿宋_GB2312" w:hAnsi="仿宋_GB2312" w:eastAsia="仿宋_GB2312" w:cs="仿宋_GB2312"/>
                <w:color w:val="000000"/>
                <w:sz w:val="32"/>
                <w:szCs w:val="32"/>
                <w:lang w:val="en-US" w:eastAsia="zh-CN"/>
              </w:rPr>
            </w:rPrChange>
          </w:rPr>
          <w:t>“规范”</w:t>
        </w:r>
      </w:ins>
      <w:del w:id="2520" w:author="liuzhimei1949" w:date="2024-09-02T09:43:50Z">
        <w:r>
          <w:rPr>
            <w:rFonts w:hint="eastAsia" w:ascii="仿宋_GB2312" w:hAnsi="仿宋_GB2312" w:eastAsia="仿宋_GB2312" w:cs="仿宋_GB2312"/>
            <w:color w:val="auto"/>
            <w:sz w:val="32"/>
            <w:szCs w:val="32"/>
            <w:highlight w:val="none"/>
            <w:rPrChange w:id="2521" w:author="liuzhimei1949" w:date="2025-07-02T10:01:30Z">
              <w:rPr>
                <w:rFonts w:hint="eastAsia" w:ascii="仿宋_GB2312" w:hAnsi="仿宋_GB2312" w:eastAsia="仿宋_GB2312" w:cs="仿宋_GB2312"/>
                <w:color w:val="000000"/>
                <w:sz w:val="32"/>
                <w:szCs w:val="32"/>
              </w:rPr>
            </w:rPrChange>
          </w:rPr>
          <w:delText>STP</w:delText>
        </w:r>
      </w:del>
      <w:r>
        <w:rPr>
          <w:rFonts w:hint="eastAsia" w:ascii="仿宋_GB2312" w:hAnsi="仿宋_GB2312" w:eastAsia="仿宋_GB2312" w:cs="仿宋_GB2312"/>
          <w:color w:val="auto"/>
          <w:sz w:val="32"/>
          <w:szCs w:val="32"/>
          <w:highlight w:val="none"/>
          <w:rPrChange w:id="2523" w:author="liuzhimei1949" w:date="2025-07-02T10:01:30Z">
            <w:rPr>
              <w:rFonts w:hint="eastAsia" w:ascii="仿宋_GB2312" w:hAnsi="仿宋_GB2312" w:eastAsia="仿宋_GB2312" w:cs="仿宋_GB2312"/>
              <w:color w:val="000000"/>
              <w:sz w:val="32"/>
              <w:szCs w:val="32"/>
            </w:rPr>
          </w:rPrChange>
        </w:rPr>
        <w:t>评价体系相契合。中国的CO</w:t>
      </w:r>
      <w:r>
        <w:rPr>
          <w:rFonts w:hint="eastAsia" w:ascii="仿宋_GB2312" w:hAnsi="仿宋_GB2312" w:eastAsia="仿宋_GB2312" w:cs="仿宋_GB2312"/>
          <w:color w:val="auto"/>
          <w:sz w:val="32"/>
          <w:szCs w:val="32"/>
          <w:highlight w:val="none"/>
          <w:vertAlign w:val="subscript"/>
          <w:rPrChange w:id="2524" w:author="liuzhimei1949" w:date="2025-07-02T10:01:30Z">
            <w:rPr>
              <w:rFonts w:hint="eastAsia" w:ascii="仿宋_GB2312" w:hAnsi="仿宋_GB2312" w:eastAsia="仿宋_GB2312" w:cs="仿宋_GB2312"/>
              <w:color w:val="000000"/>
              <w:sz w:val="32"/>
              <w:szCs w:val="32"/>
              <w:vertAlign w:val="subscript"/>
            </w:rPr>
          </w:rPrChange>
        </w:rPr>
        <w:t>2</w:t>
      </w:r>
      <w:r>
        <w:rPr>
          <w:rFonts w:hint="eastAsia" w:ascii="仿宋_GB2312" w:hAnsi="仿宋_GB2312" w:eastAsia="仿宋_GB2312" w:cs="仿宋_GB2312"/>
          <w:color w:val="auto"/>
          <w:sz w:val="32"/>
          <w:szCs w:val="32"/>
          <w:highlight w:val="none"/>
          <w:rPrChange w:id="2525" w:author="liuzhimei1949" w:date="2025-07-02T10:01:30Z">
            <w:rPr>
              <w:rFonts w:hint="eastAsia" w:ascii="仿宋_GB2312" w:hAnsi="仿宋_GB2312" w:eastAsia="仿宋_GB2312" w:cs="仿宋_GB2312"/>
              <w:color w:val="000000"/>
              <w:sz w:val="32"/>
              <w:szCs w:val="32"/>
            </w:rPr>
          </w:rPrChange>
        </w:rPr>
        <w:t>排放居全球首位,在2015年提交的《强化应对气候变化行动--中国国家自主贡献》中,中国公开承诺CO</w:t>
      </w:r>
      <w:r>
        <w:rPr>
          <w:rFonts w:hint="eastAsia" w:ascii="仿宋_GB2312" w:hAnsi="仿宋_GB2312" w:eastAsia="仿宋_GB2312" w:cs="仿宋_GB2312"/>
          <w:color w:val="auto"/>
          <w:sz w:val="32"/>
          <w:szCs w:val="32"/>
          <w:highlight w:val="none"/>
          <w:vertAlign w:val="subscript"/>
          <w:rPrChange w:id="2526" w:author="liuzhimei1949" w:date="2025-07-02T10:01:30Z">
            <w:rPr>
              <w:rFonts w:hint="eastAsia" w:ascii="仿宋_GB2312" w:hAnsi="仿宋_GB2312" w:eastAsia="仿宋_GB2312" w:cs="仿宋_GB2312"/>
              <w:color w:val="000000"/>
              <w:sz w:val="32"/>
              <w:szCs w:val="32"/>
              <w:vertAlign w:val="subscript"/>
            </w:rPr>
          </w:rPrChange>
        </w:rPr>
        <w:t>2</w:t>
      </w:r>
      <w:r>
        <w:rPr>
          <w:rFonts w:hint="eastAsia" w:ascii="仿宋_GB2312" w:hAnsi="仿宋_GB2312" w:eastAsia="仿宋_GB2312" w:cs="仿宋_GB2312"/>
          <w:color w:val="auto"/>
          <w:sz w:val="32"/>
          <w:szCs w:val="32"/>
          <w:highlight w:val="none"/>
          <w:rPrChange w:id="2527" w:author="liuzhimei1949" w:date="2025-07-02T10:01:30Z">
            <w:rPr>
              <w:rFonts w:hint="eastAsia" w:ascii="仿宋_GB2312" w:hAnsi="仿宋_GB2312" w:eastAsia="仿宋_GB2312" w:cs="仿宋_GB2312"/>
              <w:color w:val="000000"/>
              <w:sz w:val="32"/>
              <w:szCs w:val="32"/>
            </w:rPr>
          </w:rPrChange>
        </w:rPr>
        <w:t>排放将在2030年左右达到峰值，努力争取2060年前实现碳中和。国家的绿色发展理念与</w:t>
      </w:r>
      <w:del w:id="2528" w:author="liuzhimei1949" w:date="2024-09-02T09:43:30Z">
        <w:r>
          <w:rPr>
            <w:rFonts w:hint="default" w:ascii="仿宋_GB2312" w:hAnsi="仿宋_GB2312" w:eastAsia="仿宋_GB2312" w:cs="仿宋_GB2312"/>
            <w:color w:val="auto"/>
            <w:sz w:val="32"/>
            <w:szCs w:val="32"/>
            <w:highlight w:val="none"/>
            <w:lang w:val="en-US"/>
            <w:rPrChange w:id="2529" w:author="liuzhimei1949" w:date="2025-07-02T10:01:30Z">
              <w:rPr>
                <w:rFonts w:hint="default" w:ascii="仿宋_GB2312" w:hAnsi="仿宋_GB2312" w:eastAsia="仿宋_GB2312" w:cs="仿宋_GB2312"/>
                <w:color w:val="000000"/>
                <w:sz w:val="32"/>
                <w:szCs w:val="32"/>
                <w:lang w:val="en-US"/>
              </w:rPr>
            </w:rPrChange>
          </w:rPr>
          <w:delText>STP</w:delText>
        </w:r>
      </w:del>
      <w:ins w:id="2531" w:author="liuzhimei1949" w:date="2024-09-02T09:43:35Z">
        <w:r>
          <w:rPr>
            <w:rFonts w:hint="eastAsia" w:ascii="仿宋_GB2312" w:hAnsi="仿宋_GB2312" w:eastAsia="仿宋_GB2312" w:cs="仿宋_GB2312"/>
            <w:color w:val="auto"/>
            <w:sz w:val="32"/>
            <w:szCs w:val="32"/>
            <w:highlight w:val="none"/>
            <w:lang w:val="en-US" w:eastAsia="zh-CN"/>
            <w:rPrChange w:id="2532" w:author="liuzhimei1949" w:date="2025-07-02T10:01:30Z">
              <w:rPr>
                <w:rFonts w:hint="eastAsia" w:ascii="仿宋_GB2312" w:hAnsi="仿宋_GB2312" w:eastAsia="仿宋_GB2312" w:cs="仿宋_GB2312"/>
                <w:color w:val="000000"/>
                <w:sz w:val="32"/>
                <w:szCs w:val="32"/>
                <w:lang w:val="en-US" w:eastAsia="zh-CN"/>
              </w:rPr>
            </w:rPrChange>
          </w:rPr>
          <w:t>“</w:t>
        </w:r>
      </w:ins>
      <w:ins w:id="2534" w:author="liuzhimei1949" w:date="2024-09-02T09:43:38Z">
        <w:r>
          <w:rPr>
            <w:rFonts w:hint="eastAsia" w:ascii="仿宋_GB2312" w:hAnsi="仿宋_GB2312" w:eastAsia="仿宋_GB2312" w:cs="仿宋_GB2312"/>
            <w:color w:val="auto"/>
            <w:sz w:val="32"/>
            <w:szCs w:val="32"/>
            <w:highlight w:val="none"/>
            <w:lang w:val="en-US" w:eastAsia="zh-CN"/>
            <w:rPrChange w:id="2535" w:author="liuzhimei1949" w:date="2025-07-02T10:01:30Z">
              <w:rPr>
                <w:rFonts w:hint="eastAsia" w:ascii="仿宋_GB2312" w:hAnsi="仿宋_GB2312" w:eastAsia="仿宋_GB2312" w:cs="仿宋_GB2312"/>
                <w:color w:val="000000"/>
                <w:sz w:val="32"/>
                <w:szCs w:val="32"/>
                <w:lang w:val="en-US" w:eastAsia="zh-CN"/>
              </w:rPr>
            </w:rPrChange>
          </w:rPr>
          <w:t>规范</w:t>
        </w:r>
      </w:ins>
      <w:ins w:id="2537" w:author="liuzhimei1949" w:date="2024-09-02T09:43:35Z">
        <w:r>
          <w:rPr>
            <w:rFonts w:hint="eastAsia" w:ascii="仿宋_GB2312" w:hAnsi="仿宋_GB2312" w:eastAsia="仿宋_GB2312" w:cs="仿宋_GB2312"/>
            <w:color w:val="auto"/>
            <w:sz w:val="32"/>
            <w:szCs w:val="32"/>
            <w:highlight w:val="none"/>
            <w:lang w:val="en-US" w:eastAsia="zh-CN"/>
            <w:rPrChange w:id="2538" w:author="liuzhimei1949" w:date="2025-07-02T10:01:30Z">
              <w:rPr>
                <w:rFonts w:hint="eastAsia" w:ascii="仿宋_GB2312" w:hAnsi="仿宋_GB2312" w:eastAsia="仿宋_GB2312" w:cs="仿宋_GB2312"/>
                <w:color w:val="000000"/>
                <w:sz w:val="32"/>
                <w:szCs w:val="32"/>
                <w:lang w:val="en-US" w:eastAsia="zh-CN"/>
              </w:rPr>
            </w:rPrChange>
          </w:rPr>
          <w:t>”</w:t>
        </w:r>
      </w:ins>
      <w:r>
        <w:rPr>
          <w:rFonts w:hint="eastAsia" w:ascii="仿宋_GB2312" w:hAnsi="仿宋_GB2312" w:eastAsia="仿宋_GB2312" w:cs="仿宋_GB2312"/>
          <w:color w:val="auto"/>
          <w:sz w:val="32"/>
          <w:szCs w:val="32"/>
          <w:highlight w:val="none"/>
          <w:rPrChange w:id="2540" w:author="liuzhimei1949" w:date="2025-07-02T10:01:30Z">
            <w:rPr>
              <w:rFonts w:hint="eastAsia" w:ascii="仿宋_GB2312" w:hAnsi="仿宋_GB2312" w:eastAsia="仿宋_GB2312" w:cs="仿宋_GB2312"/>
              <w:color w:val="000000"/>
              <w:sz w:val="32"/>
              <w:szCs w:val="32"/>
            </w:rPr>
          </w:rPrChange>
        </w:rPr>
        <w:t>评价体系相契合。</w:t>
      </w:r>
    </w:p>
    <w:p w14:paraId="2933D440">
      <w:pPr>
        <w:pStyle w:val="3"/>
        <w:numPr>
          <w:ilvl w:val="1"/>
          <w:numId w:val="0"/>
        </w:numPr>
        <w:adjustRightInd w:val="0"/>
        <w:snapToGrid w:val="0"/>
        <w:spacing w:before="0" w:after="0" w:line="240" w:lineRule="auto"/>
        <w:ind w:left="575" w:firstLine="640" w:firstLineChars="200"/>
        <w:rPr>
          <w:rFonts w:ascii="楷体_GB2312" w:hAnsi="楷体_GB2312" w:eastAsia="楷体_GB2312" w:cs="楷体_GB2312"/>
          <w:b w:val="0"/>
          <w:bCs w:val="0"/>
          <w:color w:val="auto"/>
          <w:sz w:val="32"/>
          <w:szCs w:val="32"/>
          <w:highlight w:val="none"/>
          <w:rPrChange w:id="2541" w:author="liuzhimei1949" w:date="2025-07-02T10:01:30Z">
            <w:rPr>
              <w:rFonts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2542" w:author="liuzhimei1949" w:date="2025-07-02T10:01:3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（二）经济效益</w:t>
      </w:r>
    </w:p>
    <w:p w14:paraId="1AAB1577">
      <w:pPr>
        <w:ind w:firstLine="640" w:firstLineChars="200"/>
        <w:rPr>
          <w:rFonts w:ascii="仿宋_GB2312" w:hAnsi="仿宋_GB2312" w:eastAsia="仿宋_GB2312" w:cs="仿宋_GB2312"/>
          <w:color w:val="auto"/>
          <w:sz w:val="32"/>
          <w:szCs w:val="32"/>
          <w:highlight w:val="none"/>
          <w:rPrChange w:id="2543"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2544" w:author="liuzhimei1949" w:date="2025-07-02T10:01:30Z">
            <w:rPr>
              <w:rFonts w:hint="eastAsia" w:ascii="仿宋_GB2312" w:hAnsi="仿宋_GB2312" w:eastAsia="仿宋_GB2312" w:cs="仿宋_GB2312"/>
              <w:sz w:val="32"/>
              <w:szCs w:val="32"/>
            </w:rPr>
          </w:rPrChange>
        </w:rPr>
        <w:t>通过烟草可持续开展工程的实施可以促进烟草制品供应的可持续性,使产品不断满足烟草消费者的需求实施烟草可持续开展工程可以提高烟叶生产效率，在高效生产优质烟叶的过程中，同时也尽可能地降低对自然环境产生的负面影响并日改善受到烟叶生产影响的人和社区的生态环境。</w:t>
      </w:r>
    </w:p>
    <w:p w14:paraId="24F2138D">
      <w:pPr>
        <w:ind w:firstLine="640" w:firstLineChars="200"/>
        <w:rPr>
          <w:del w:id="2545" w:author="liuzhimei1949" w:date="2025-07-02T10:00:20Z"/>
          <w:rFonts w:ascii="仿宋_GB2312" w:hAnsi="仿宋_GB2312" w:eastAsia="仿宋_GB2312" w:cs="仿宋_GB2312"/>
          <w:color w:val="auto"/>
          <w:sz w:val="32"/>
          <w:szCs w:val="32"/>
          <w:highlight w:val="none"/>
          <w:rPrChange w:id="2546" w:author="liuzhimei1949" w:date="2025-07-02T10:01:30Z">
            <w:rPr>
              <w:del w:id="2547" w:author="liuzhimei1949" w:date="2025-07-02T10:00:20Z"/>
              <w:rFonts w:ascii="仿宋_GB2312" w:hAnsi="仿宋_GB2312" w:eastAsia="仿宋_GB2312" w:cs="仿宋_GB2312"/>
              <w:sz w:val="32"/>
              <w:szCs w:val="32"/>
            </w:rPr>
          </w:rPrChange>
        </w:rPr>
      </w:pPr>
    </w:p>
    <w:p w14:paraId="2ED30687">
      <w:pPr>
        <w:ind w:firstLine="640" w:firstLineChars="200"/>
        <w:rPr>
          <w:rFonts w:ascii="仿宋_GB2312" w:hAnsi="仿宋_GB2312" w:eastAsia="仿宋_GB2312" w:cs="仿宋_GB2312"/>
          <w:color w:val="auto"/>
          <w:sz w:val="32"/>
          <w:szCs w:val="32"/>
          <w:highlight w:val="none"/>
          <w:rPrChange w:id="2548" w:author="liuzhimei1949" w:date="2025-07-02T10:01:30Z">
            <w:rPr>
              <w:rFonts w:ascii="仿宋_GB2312" w:hAnsi="仿宋_GB2312" w:eastAsia="仿宋_GB2312" w:cs="仿宋_GB2312"/>
              <w:sz w:val="32"/>
              <w:szCs w:val="32"/>
            </w:rPr>
          </w:rPrChange>
        </w:rPr>
      </w:pPr>
    </w:p>
    <w:p w14:paraId="381B73A7">
      <w:pPr>
        <w:ind w:firstLine="640" w:firstLineChars="200"/>
        <w:jc w:val="left"/>
        <w:rPr>
          <w:rFonts w:ascii="仿宋_GB2312" w:hAnsi="仿宋_GB2312" w:eastAsia="仿宋_GB2312" w:cs="仿宋_GB2312"/>
          <w:color w:val="auto"/>
          <w:sz w:val="32"/>
          <w:szCs w:val="32"/>
          <w:highlight w:val="none"/>
          <w:rPrChange w:id="2550" w:author="liuzhimei1949" w:date="2025-07-02T10:01:30Z">
            <w:rPr>
              <w:rFonts w:ascii="仿宋_GB2312" w:hAnsi="仿宋_GB2312" w:eastAsia="仿宋_GB2312" w:cs="仿宋_GB2312"/>
              <w:sz w:val="32"/>
              <w:szCs w:val="32"/>
            </w:rPr>
          </w:rPrChange>
        </w:rPr>
        <w:pPrChange w:id="2549" w:author="liuzhimei1949" w:date="2025-07-02T10:00:48Z">
          <w:pPr>
            <w:jc w:val="left"/>
          </w:pPr>
        </w:pPrChange>
      </w:pPr>
      <w:r>
        <w:rPr>
          <w:rFonts w:hint="eastAsia" w:ascii="仿宋_GB2312" w:hAnsi="仿宋_GB2312" w:eastAsia="仿宋_GB2312" w:cs="仿宋_GB2312"/>
          <w:color w:val="auto"/>
          <w:sz w:val="32"/>
          <w:szCs w:val="32"/>
          <w:highlight w:val="none"/>
          <w:rPrChange w:id="2551" w:author="liuzhimei1949" w:date="2025-07-02T10:01:30Z">
            <w:rPr>
              <w:rFonts w:hint="eastAsia" w:ascii="仿宋_GB2312" w:hAnsi="仿宋_GB2312" w:eastAsia="仿宋_GB2312" w:cs="仿宋_GB2312"/>
              <w:sz w:val="32"/>
              <w:szCs w:val="32"/>
            </w:rPr>
          </w:rPrChange>
        </w:rPr>
        <w:t>《</w:t>
      </w:r>
      <w:r>
        <w:rPr>
          <w:rFonts w:hint="eastAsia" w:ascii="仿宋_GB2312" w:hAnsi="仿宋_GB2312" w:eastAsia="仿宋_GB2312" w:cs="仿宋_GB2312"/>
          <w:color w:val="auto"/>
          <w:kern w:val="0"/>
          <w:sz w:val="32"/>
          <w:szCs w:val="32"/>
          <w:highlight w:val="none"/>
          <w:rPrChange w:id="2552" w:author="liuzhimei1949" w:date="2025-07-02T10:01:30Z">
            <w:rPr>
              <w:rFonts w:hint="eastAsia" w:ascii="仿宋_GB2312" w:hAnsi="仿宋_GB2312" w:eastAsia="仿宋_GB2312" w:cs="仿宋_GB2312"/>
              <w:kern w:val="0"/>
              <w:sz w:val="32"/>
              <w:szCs w:val="32"/>
            </w:rPr>
          </w:rPrChange>
        </w:rPr>
        <w:t>烟叶复烤生产</w:t>
      </w:r>
      <w:del w:id="2553" w:author="liuzhimei1949" w:date="2025-07-02T10:00:17Z">
        <w:r>
          <w:rPr>
            <w:rFonts w:hint="eastAsia" w:ascii="仿宋_GB2312" w:hAnsi="仿宋_GB2312" w:eastAsia="仿宋_GB2312" w:cs="仿宋_GB2312"/>
            <w:color w:val="auto"/>
            <w:kern w:val="0"/>
            <w:sz w:val="32"/>
            <w:szCs w:val="32"/>
            <w:highlight w:val="none"/>
            <w:lang w:val="en-US" w:eastAsia="zh-CN"/>
            <w:rPrChange w:id="2554" w:author="liuzhimei1949" w:date="2025-07-02T10:01:30Z">
              <w:rPr>
                <w:rFonts w:hint="eastAsia" w:ascii="仿宋_GB2312" w:hAnsi="仿宋_GB2312" w:eastAsia="仿宋_GB2312" w:cs="仿宋_GB2312"/>
                <w:kern w:val="0"/>
                <w:sz w:val="32"/>
                <w:szCs w:val="32"/>
                <w:lang w:val="en-US" w:eastAsia="zh-CN"/>
              </w:rPr>
            </w:rPrChange>
          </w:rPr>
          <w:delText>企</w:delText>
        </w:r>
      </w:del>
      <w:r>
        <w:rPr>
          <w:rFonts w:hint="eastAsia" w:ascii="仿宋_GB2312" w:hAnsi="仿宋_GB2312" w:eastAsia="仿宋_GB2312" w:cs="仿宋_GB2312"/>
          <w:color w:val="auto"/>
          <w:kern w:val="0"/>
          <w:sz w:val="32"/>
          <w:szCs w:val="32"/>
          <w:highlight w:val="none"/>
          <w:rPrChange w:id="2556" w:author="liuzhimei1949" w:date="2025-07-02T10:01:30Z">
            <w:rPr>
              <w:rFonts w:hint="eastAsia" w:ascii="仿宋_GB2312" w:hAnsi="仿宋_GB2312" w:eastAsia="仿宋_GB2312" w:cs="仿宋_GB2312"/>
              <w:kern w:val="0"/>
              <w:sz w:val="32"/>
              <w:szCs w:val="32"/>
            </w:rPr>
          </w:rPrChange>
        </w:rPr>
        <w:t>可持续发展规范实施指南</w:t>
      </w:r>
      <w:r>
        <w:rPr>
          <w:rFonts w:hint="eastAsia" w:ascii="仿宋_GB2312" w:hAnsi="仿宋_GB2312" w:eastAsia="仿宋_GB2312" w:cs="仿宋_GB2312"/>
          <w:color w:val="auto"/>
          <w:sz w:val="32"/>
          <w:szCs w:val="32"/>
          <w:highlight w:val="none"/>
          <w:rPrChange w:id="2557" w:author="liuzhimei1949" w:date="2025-07-02T10:01:30Z">
            <w:rPr>
              <w:rFonts w:hint="eastAsia" w:ascii="仿宋_GB2312" w:hAnsi="仿宋_GB2312" w:eastAsia="仿宋_GB2312" w:cs="仿宋_GB2312"/>
              <w:sz w:val="32"/>
              <w:szCs w:val="32"/>
            </w:rPr>
          </w:rPrChange>
        </w:rPr>
        <w:t>》标准起草小组</w:t>
      </w:r>
    </w:p>
    <w:p w14:paraId="0B9F8F45">
      <w:pPr>
        <w:ind w:firstLine="497"/>
        <w:jc w:val="right"/>
        <w:rPr>
          <w:rFonts w:ascii="仿宋_GB2312" w:hAnsi="仿宋_GB2312" w:eastAsia="仿宋_GB2312" w:cs="仿宋_GB2312"/>
          <w:color w:val="auto"/>
          <w:sz w:val="32"/>
          <w:szCs w:val="32"/>
          <w:highlight w:val="none"/>
          <w:rPrChange w:id="2558" w:author="liuzhimei1949" w:date="2025-07-02T10:01:3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2559" w:author="liuzhimei1949" w:date="2025-07-02T10:01:30Z">
            <w:rPr>
              <w:rFonts w:hint="eastAsia" w:ascii="仿宋_GB2312" w:hAnsi="仿宋_GB2312" w:eastAsia="仿宋_GB2312" w:cs="仿宋_GB2312"/>
              <w:sz w:val="32"/>
              <w:szCs w:val="32"/>
            </w:rPr>
          </w:rPrChange>
        </w:rPr>
        <w:t>202</w:t>
      </w:r>
      <w:del w:id="2560" w:author="liuzhimei1949" w:date="2025-07-02T09:54:04Z">
        <w:r>
          <w:rPr>
            <w:rFonts w:hint="default" w:ascii="仿宋_GB2312" w:hAnsi="仿宋_GB2312" w:eastAsia="仿宋_GB2312" w:cs="仿宋_GB2312"/>
            <w:color w:val="auto"/>
            <w:sz w:val="32"/>
            <w:szCs w:val="32"/>
            <w:highlight w:val="none"/>
            <w:lang w:val="en-US"/>
            <w:rPrChange w:id="2561" w:author="liuzhimei1949" w:date="2025-07-02T10:01:30Z">
              <w:rPr>
                <w:rFonts w:hint="default" w:ascii="仿宋_GB2312" w:hAnsi="仿宋_GB2312" w:eastAsia="仿宋_GB2312" w:cs="仿宋_GB2312"/>
                <w:sz w:val="32"/>
                <w:szCs w:val="32"/>
                <w:lang w:val="en-US"/>
              </w:rPr>
            </w:rPrChange>
          </w:rPr>
          <w:delText>4</w:delText>
        </w:r>
      </w:del>
      <w:ins w:id="2563" w:author="liuzhimei1949" w:date="2025-07-02T09:54:04Z">
        <w:r>
          <w:rPr>
            <w:rFonts w:hint="eastAsia" w:ascii="仿宋_GB2312" w:hAnsi="仿宋_GB2312" w:eastAsia="仿宋_GB2312" w:cs="仿宋_GB2312"/>
            <w:color w:val="auto"/>
            <w:sz w:val="32"/>
            <w:szCs w:val="32"/>
            <w:highlight w:val="none"/>
            <w:lang w:val="en-US" w:eastAsia="zh-CN"/>
            <w:rPrChange w:id="2564" w:author="liuzhimei1949" w:date="2025-07-02T10:01:30Z">
              <w:rPr>
                <w:rFonts w:hint="eastAsia" w:ascii="仿宋_GB2312" w:hAnsi="仿宋_GB2312" w:eastAsia="仿宋_GB2312" w:cs="仿宋_GB2312"/>
                <w:sz w:val="32"/>
                <w:szCs w:val="32"/>
                <w:lang w:val="en-US" w:eastAsia="zh-CN"/>
              </w:rPr>
            </w:rPrChange>
          </w:rPr>
          <w:t>5</w:t>
        </w:r>
      </w:ins>
      <w:r>
        <w:rPr>
          <w:rFonts w:hint="eastAsia" w:ascii="仿宋_GB2312" w:hAnsi="仿宋_GB2312" w:eastAsia="仿宋_GB2312" w:cs="仿宋_GB2312"/>
          <w:color w:val="auto"/>
          <w:sz w:val="32"/>
          <w:szCs w:val="32"/>
          <w:highlight w:val="none"/>
          <w:rPrChange w:id="2566" w:author="liuzhimei1949" w:date="2025-07-02T10:01:30Z">
            <w:rPr>
              <w:rFonts w:hint="eastAsia" w:ascii="仿宋_GB2312" w:hAnsi="仿宋_GB2312" w:eastAsia="仿宋_GB2312" w:cs="仿宋_GB2312"/>
              <w:sz w:val="32"/>
              <w:szCs w:val="32"/>
            </w:rPr>
          </w:rPrChange>
        </w:rPr>
        <w:t>年</w:t>
      </w:r>
      <w:del w:id="2567" w:author="liuzhimei1949" w:date="2025-07-02T09:54:06Z">
        <w:r>
          <w:rPr>
            <w:rFonts w:hint="default" w:ascii="仿宋_GB2312" w:hAnsi="仿宋_GB2312" w:eastAsia="仿宋_GB2312" w:cs="仿宋_GB2312"/>
            <w:color w:val="auto"/>
            <w:sz w:val="32"/>
            <w:szCs w:val="32"/>
            <w:highlight w:val="none"/>
            <w:lang w:val="en-US"/>
            <w:rPrChange w:id="2568" w:author="liuzhimei1949" w:date="2025-07-02T10:01:30Z">
              <w:rPr>
                <w:rFonts w:hint="default" w:ascii="仿宋_GB2312" w:hAnsi="仿宋_GB2312" w:eastAsia="仿宋_GB2312" w:cs="仿宋_GB2312"/>
                <w:sz w:val="32"/>
                <w:szCs w:val="32"/>
                <w:lang w:val="en-US"/>
              </w:rPr>
            </w:rPrChange>
          </w:rPr>
          <w:delText>X</w:delText>
        </w:r>
      </w:del>
      <w:ins w:id="2570" w:author="liuzhimei1949" w:date="2025-07-02T09:54:06Z">
        <w:r>
          <w:rPr>
            <w:rFonts w:hint="eastAsia" w:ascii="仿宋_GB2312" w:hAnsi="仿宋_GB2312" w:eastAsia="仿宋_GB2312" w:cs="仿宋_GB2312"/>
            <w:color w:val="auto"/>
            <w:sz w:val="32"/>
            <w:szCs w:val="32"/>
            <w:highlight w:val="none"/>
            <w:lang w:val="en-US" w:eastAsia="zh-CN"/>
            <w:rPrChange w:id="2571" w:author="liuzhimei1949" w:date="2025-07-02T10:01:30Z">
              <w:rPr>
                <w:rFonts w:hint="eastAsia" w:ascii="仿宋_GB2312" w:hAnsi="仿宋_GB2312" w:eastAsia="仿宋_GB2312" w:cs="仿宋_GB2312"/>
                <w:sz w:val="32"/>
                <w:szCs w:val="32"/>
                <w:lang w:val="en-US" w:eastAsia="zh-CN"/>
              </w:rPr>
            </w:rPrChange>
          </w:rPr>
          <w:t>6</w:t>
        </w:r>
      </w:ins>
      <w:r>
        <w:rPr>
          <w:rFonts w:hint="eastAsia" w:ascii="仿宋_GB2312" w:hAnsi="仿宋_GB2312" w:eastAsia="仿宋_GB2312" w:cs="仿宋_GB2312"/>
          <w:color w:val="auto"/>
          <w:sz w:val="32"/>
          <w:szCs w:val="32"/>
          <w:highlight w:val="none"/>
          <w:rPrChange w:id="2573" w:author="liuzhimei1949" w:date="2025-07-02T10:01:30Z">
            <w:rPr>
              <w:rFonts w:hint="eastAsia" w:ascii="仿宋_GB2312" w:hAnsi="仿宋_GB2312" w:eastAsia="仿宋_GB2312" w:cs="仿宋_GB2312"/>
              <w:sz w:val="32"/>
              <w:szCs w:val="32"/>
            </w:rPr>
          </w:rPrChange>
        </w:rPr>
        <w:t>月</w:t>
      </w:r>
      <w:del w:id="2574" w:author="liuzhimei1949" w:date="2025-07-02T09:54:08Z">
        <w:r>
          <w:rPr>
            <w:rFonts w:hint="default" w:ascii="仿宋_GB2312" w:hAnsi="仿宋_GB2312" w:eastAsia="仿宋_GB2312" w:cs="仿宋_GB2312"/>
            <w:color w:val="auto"/>
            <w:sz w:val="32"/>
            <w:szCs w:val="32"/>
            <w:highlight w:val="none"/>
            <w:lang w:val="en-US"/>
            <w:rPrChange w:id="2575" w:author="liuzhimei1949" w:date="2025-07-02T10:01:30Z">
              <w:rPr>
                <w:rFonts w:hint="default" w:ascii="仿宋_GB2312" w:hAnsi="仿宋_GB2312" w:eastAsia="仿宋_GB2312" w:cs="仿宋_GB2312"/>
                <w:sz w:val="32"/>
                <w:szCs w:val="32"/>
                <w:lang w:val="en-US"/>
              </w:rPr>
            </w:rPrChange>
          </w:rPr>
          <w:delText>X</w:delText>
        </w:r>
      </w:del>
      <w:ins w:id="2577" w:author="liuzhimei1949" w:date="2025-07-02T09:54:08Z">
        <w:r>
          <w:rPr>
            <w:rFonts w:hint="eastAsia" w:ascii="仿宋_GB2312" w:hAnsi="仿宋_GB2312" w:eastAsia="仿宋_GB2312" w:cs="仿宋_GB2312"/>
            <w:color w:val="auto"/>
            <w:sz w:val="32"/>
            <w:szCs w:val="32"/>
            <w:highlight w:val="none"/>
            <w:lang w:val="en-US" w:eastAsia="zh-CN"/>
            <w:rPrChange w:id="2578" w:author="liuzhimei1949" w:date="2025-07-02T10:01:30Z">
              <w:rPr>
                <w:rFonts w:hint="eastAsia" w:ascii="仿宋_GB2312" w:hAnsi="仿宋_GB2312" w:eastAsia="仿宋_GB2312" w:cs="仿宋_GB2312"/>
                <w:sz w:val="32"/>
                <w:szCs w:val="32"/>
                <w:lang w:val="en-US" w:eastAsia="zh-CN"/>
              </w:rPr>
            </w:rPrChange>
          </w:rPr>
          <w:t>28</w:t>
        </w:r>
      </w:ins>
      <w:r>
        <w:rPr>
          <w:rFonts w:hint="eastAsia" w:ascii="仿宋_GB2312" w:hAnsi="仿宋_GB2312" w:eastAsia="仿宋_GB2312" w:cs="仿宋_GB2312"/>
          <w:color w:val="auto"/>
          <w:sz w:val="32"/>
          <w:szCs w:val="32"/>
          <w:highlight w:val="none"/>
          <w:rPrChange w:id="2580" w:author="liuzhimei1949" w:date="2025-07-02T10:01:30Z">
            <w:rPr>
              <w:rFonts w:hint="eastAsia" w:ascii="仿宋_GB2312" w:hAnsi="仿宋_GB2312" w:eastAsia="仿宋_GB2312" w:cs="仿宋_GB2312"/>
              <w:sz w:val="32"/>
              <w:szCs w:val="32"/>
            </w:rPr>
          </w:rPrChange>
        </w:rPr>
        <w:t>日</w:t>
      </w:r>
    </w:p>
    <w:p w14:paraId="61860BCD">
      <w:pPr>
        <w:tabs>
          <w:tab w:val="left" w:pos="2372"/>
        </w:tabs>
        <w:jc w:val="left"/>
        <w:rPr>
          <w:rFonts w:ascii="仿宋_GB2312" w:hAnsi="仿宋_GB2312" w:eastAsia="仿宋_GB2312" w:cs="仿宋_GB2312"/>
          <w:color w:val="auto"/>
          <w:sz w:val="32"/>
          <w:szCs w:val="32"/>
          <w:highlight w:val="none"/>
          <w:rPrChange w:id="2581" w:author="liuzhimei1949" w:date="2025-07-02T10:01:30Z">
            <w:rPr>
              <w:rFonts w:ascii="仿宋_GB2312" w:hAnsi="仿宋_GB2312" w:eastAsia="仿宋_GB2312" w:cs="仿宋_GB2312"/>
              <w:sz w:val="32"/>
              <w:szCs w:val="32"/>
            </w:rPr>
          </w:rPrChange>
        </w:rPr>
      </w:pPr>
    </w:p>
    <w:sectPr>
      <w:footerReference r:id="rId3" w:type="default"/>
      <w:pgSz w:w="11906" w:h="16838"/>
      <w:pgMar w:top="1417" w:right="1361"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西文正文">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879AF">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9327F8">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9327F8">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C93A7"/>
    <w:multiLevelType w:val="multilevel"/>
    <w:tmpl w:val="8B6C93A7"/>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A0A839F0"/>
    <w:multiLevelType w:val="multilevel"/>
    <w:tmpl w:val="A0A839F0"/>
    <w:lvl w:ilvl="0" w:tentative="0">
      <w:start w:val="1"/>
      <w:numFmt w:val="decimal"/>
      <w:pStyle w:val="27"/>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26"/>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32"/>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34"/>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84"/>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85"/>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AF6004CE"/>
    <w:multiLevelType w:val="multilevel"/>
    <w:tmpl w:val="AF6004CE"/>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B1E073F2"/>
    <w:multiLevelType w:val="multilevel"/>
    <w:tmpl w:val="B1E073F2"/>
    <w:lvl w:ilvl="0" w:tentative="0">
      <w:start w:val="1"/>
      <w:numFmt w:val="none"/>
      <w:pStyle w:val="110"/>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BC2D5CE9"/>
    <w:multiLevelType w:val="multilevel"/>
    <w:tmpl w:val="BC2D5CE9"/>
    <w:lvl w:ilvl="0" w:tentative="0">
      <w:start w:val="1"/>
      <w:numFmt w:val="decimal"/>
      <w:pStyle w:val="116"/>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BE7599ED"/>
    <w:multiLevelType w:val="multilevel"/>
    <w:tmpl w:val="BE7599ED"/>
    <w:lvl w:ilvl="0" w:tentative="0">
      <w:start w:val="1"/>
      <w:numFmt w:val="decimal"/>
      <w:pStyle w:val="109"/>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C3F932A5"/>
    <w:multiLevelType w:val="multilevel"/>
    <w:tmpl w:val="C3F932A5"/>
    <w:lvl w:ilvl="0" w:tentative="0">
      <w:start w:val="1"/>
      <w:numFmt w:val="upperLetter"/>
      <w:pStyle w:val="105"/>
      <w:lvlText w:val="%1"/>
      <w:lvlJc w:val="left"/>
      <w:pPr>
        <w:tabs>
          <w:tab w:val="left" w:pos="0"/>
        </w:tabs>
        <w:ind w:left="0" w:leftChars="0" w:firstLine="0" w:firstLineChars="0"/>
      </w:pPr>
      <w:rPr>
        <w:rFonts w:hint="default"/>
      </w:rPr>
    </w:lvl>
    <w:lvl w:ilvl="1" w:tentative="0">
      <w:start w:val="1"/>
      <w:numFmt w:val="decimal"/>
      <w:pStyle w:val="106"/>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DD481FC2"/>
    <w:multiLevelType w:val="multilevel"/>
    <w:tmpl w:val="DD481FC2"/>
    <w:lvl w:ilvl="0" w:tentative="0">
      <w:start w:val="1"/>
      <w:numFmt w:val="none"/>
      <w:pStyle w:val="108"/>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DDC0F7E5"/>
    <w:multiLevelType w:val="multilevel"/>
    <w:tmpl w:val="DDC0F7E5"/>
    <w:lvl w:ilvl="0" w:tentative="0">
      <w:start w:val="1"/>
      <w:numFmt w:val="decimal"/>
      <w:pStyle w:val="17"/>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E66C9F24"/>
    <w:multiLevelType w:val="multilevel"/>
    <w:tmpl w:val="E66C9F24"/>
    <w:lvl w:ilvl="0" w:tentative="0">
      <w:start w:val="1"/>
      <w:numFmt w:val="upperLetter"/>
      <w:pStyle w:val="103"/>
      <w:lvlText w:val="%1"/>
      <w:lvlJc w:val="left"/>
      <w:pPr>
        <w:tabs>
          <w:tab w:val="left" w:pos="0"/>
        </w:tabs>
        <w:ind w:left="0" w:leftChars="0" w:firstLine="0" w:firstLineChars="0"/>
      </w:pPr>
      <w:rPr>
        <w:rFonts w:hint="default"/>
      </w:rPr>
    </w:lvl>
    <w:lvl w:ilvl="1" w:tentative="0">
      <w:start w:val="1"/>
      <w:numFmt w:val="decimal"/>
      <w:pStyle w:val="104"/>
      <w:suff w:val="nothing"/>
      <w:lvlText w:val="图%1.%2　"/>
      <w:lvlJc w:val="left"/>
      <w:pPr>
        <w:ind w:left="0" w:leftChars="0" w:firstLine="0" w:firstLineChars="0"/>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ED9EA31B"/>
    <w:multiLevelType w:val="multilevel"/>
    <w:tmpl w:val="ED9EA31B"/>
    <w:lvl w:ilvl="0" w:tentative="0">
      <w:start w:val="1"/>
      <w:numFmt w:val="none"/>
      <w:pStyle w:val="70"/>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71"/>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1">
    <w:nsid w:val="157EDA6C"/>
    <w:multiLevelType w:val="multilevel"/>
    <w:tmpl w:val="157EDA6C"/>
    <w:lvl w:ilvl="0" w:tentative="0">
      <w:start w:val="1"/>
      <w:numFmt w:val="none"/>
      <w:pStyle w:val="68"/>
      <w:suff w:val="nothing"/>
      <w:lvlText w:val="%1"/>
      <w:lvlJc w:val="left"/>
      <w:pPr>
        <w:ind w:left="425" w:leftChars="0" w:hanging="425" w:firstLineChars="0"/>
      </w:pPr>
      <w:rPr>
        <w:rFonts w:hint="default"/>
      </w:rPr>
    </w:lvl>
    <w:lvl w:ilvl="1" w:tentative="0">
      <w:start w:val="1"/>
      <w:numFmt w:val="decimal"/>
      <w:pStyle w:val="74"/>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75"/>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76"/>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77"/>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78"/>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166B5ECF"/>
    <w:multiLevelType w:val="multilevel"/>
    <w:tmpl w:val="166B5ECF"/>
    <w:lvl w:ilvl="0" w:tentative="0">
      <w:start w:val="1"/>
      <w:numFmt w:val="lowerLetter"/>
      <w:pStyle w:val="111"/>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2DA9DA5F"/>
    <w:multiLevelType w:val="multilevel"/>
    <w:tmpl w:val="2DA9DA5F"/>
    <w:lvl w:ilvl="0" w:tentative="0">
      <w:start w:val="1"/>
      <w:numFmt w:val="upperLetter"/>
      <w:pStyle w:val="29"/>
      <w:suff w:val="nothing"/>
      <w:lvlText w:val="附录%1"/>
      <w:lvlJc w:val="left"/>
      <w:pPr>
        <w:ind w:left="0" w:leftChars="0" w:firstLine="0" w:firstLineChars="0"/>
      </w:pPr>
      <w:rPr>
        <w:rFonts w:hint="default"/>
        <w:spacing w:val="102"/>
      </w:rPr>
    </w:lvl>
    <w:lvl w:ilvl="1" w:tentative="0">
      <w:start w:val="1"/>
      <w:numFmt w:val="decimal"/>
      <w:pStyle w:val="9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4"/>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5"/>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6"/>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7"/>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4">
    <w:nsid w:val="35D3CC22"/>
    <w:multiLevelType w:val="multilevel"/>
    <w:tmpl w:val="35D3CC22"/>
    <w:lvl w:ilvl="0" w:tentative="0">
      <w:start w:val="1"/>
      <w:numFmt w:val="lowerLetter"/>
      <w:pStyle w:val="30"/>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73"/>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72"/>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5">
    <w:nsid w:val="3C75FCB4"/>
    <w:multiLevelType w:val="multilevel"/>
    <w:tmpl w:val="3C75FCB4"/>
    <w:lvl w:ilvl="0" w:tentative="0">
      <w:start w:val="1"/>
      <w:numFmt w:val="decimal"/>
      <w:pStyle w:val="37"/>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6">
    <w:nsid w:val="4B2C714B"/>
    <w:multiLevelType w:val="singleLevel"/>
    <w:tmpl w:val="4B2C714B"/>
    <w:lvl w:ilvl="0" w:tentative="0">
      <w:start w:val="3"/>
      <w:numFmt w:val="chineseCounting"/>
      <w:suff w:val="nothing"/>
      <w:lvlText w:val="%1、"/>
      <w:lvlJc w:val="left"/>
      <w:rPr>
        <w:rFonts w:hint="eastAsia"/>
      </w:rPr>
    </w:lvl>
  </w:abstractNum>
  <w:abstractNum w:abstractNumId="17">
    <w:nsid w:val="4C4068EB"/>
    <w:multiLevelType w:val="multilevel"/>
    <w:tmpl w:val="4C4068EB"/>
    <w:lvl w:ilvl="0" w:tentative="0">
      <w:start w:val="1"/>
      <w:numFmt w:val="decimal"/>
      <w:pStyle w:val="35"/>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8">
    <w:nsid w:val="68079AA1"/>
    <w:multiLevelType w:val="multilevel"/>
    <w:tmpl w:val="68079AA1"/>
    <w:lvl w:ilvl="0" w:tentative="0">
      <w:start w:val="1"/>
      <w:numFmt w:val="decimal"/>
      <w:pStyle w:val="121"/>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num w:numId="1">
    <w:abstractNumId w:val="2"/>
  </w:num>
  <w:num w:numId="2">
    <w:abstractNumId w:val="9"/>
  </w:num>
  <w:num w:numId="3">
    <w:abstractNumId w:val="8"/>
  </w:num>
  <w:num w:numId="4">
    <w:abstractNumId w:val="1"/>
  </w:num>
  <w:num w:numId="5">
    <w:abstractNumId w:val="13"/>
  </w:num>
  <w:num w:numId="6">
    <w:abstractNumId w:val="14"/>
  </w:num>
  <w:num w:numId="7">
    <w:abstractNumId w:val="17"/>
  </w:num>
  <w:num w:numId="8">
    <w:abstractNumId w:val="15"/>
  </w:num>
  <w:num w:numId="9">
    <w:abstractNumId w:val="11"/>
  </w:num>
  <w:num w:numId="10">
    <w:abstractNumId w:val="10"/>
  </w:num>
  <w:num w:numId="11">
    <w:abstractNumId w:val="6"/>
  </w:num>
  <w:num w:numId="12">
    <w:abstractNumId w:val="7"/>
  </w:num>
  <w:num w:numId="13">
    <w:abstractNumId w:val="5"/>
  </w:num>
  <w:num w:numId="14">
    <w:abstractNumId w:val="3"/>
  </w:num>
  <w:num w:numId="15">
    <w:abstractNumId w:val="12"/>
  </w:num>
  <w:num w:numId="16">
    <w:abstractNumId w:val="4"/>
  </w:num>
  <w:num w:numId="17">
    <w:abstractNumId w:val="18"/>
  </w:num>
  <w:num w:numId="18">
    <w:abstractNumId w:val="1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3MzJmYWJmYzY1YWUwZjQ5OWY0MTFkZTMzZDJiOWIifQ=="/>
  </w:docVars>
  <w:rsids>
    <w:rsidRoot w:val="378F6EB2"/>
    <w:rsid w:val="00416319"/>
    <w:rsid w:val="006F1497"/>
    <w:rsid w:val="00866828"/>
    <w:rsid w:val="00C87D9D"/>
    <w:rsid w:val="01C02846"/>
    <w:rsid w:val="02306473"/>
    <w:rsid w:val="039D7565"/>
    <w:rsid w:val="0421272B"/>
    <w:rsid w:val="046616F5"/>
    <w:rsid w:val="0552704D"/>
    <w:rsid w:val="06592A8B"/>
    <w:rsid w:val="07523379"/>
    <w:rsid w:val="07CA6A21"/>
    <w:rsid w:val="0ACD7F00"/>
    <w:rsid w:val="0B6946CE"/>
    <w:rsid w:val="0DCE6B40"/>
    <w:rsid w:val="0E6D5CAB"/>
    <w:rsid w:val="0EBC26B4"/>
    <w:rsid w:val="0EC91748"/>
    <w:rsid w:val="101B1DA5"/>
    <w:rsid w:val="12E54A8E"/>
    <w:rsid w:val="1321709D"/>
    <w:rsid w:val="13637D2A"/>
    <w:rsid w:val="13F6014E"/>
    <w:rsid w:val="13FF7375"/>
    <w:rsid w:val="141F0A50"/>
    <w:rsid w:val="143863FA"/>
    <w:rsid w:val="16675782"/>
    <w:rsid w:val="173C4B1A"/>
    <w:rsid w:val="17A045FD"/>
    <w:rsid w:val="17A847D1"/>
    <w:rsid w:val="183E69B1"/>
    <w:rsid w:val="187F553C"/>
    <w:rsid w:val="192667D1"/>
    <w:rsid w:val="19A35324"/>
    <w:rsid w:val="1AED52E8"/>
    <w:rsid w:val="1C0227D6"/>
    <w:rsid w:val="1E2152B1"/>
    <w:rsid w:val="1E3EC4FE"/>
    <w:rsid w:val="1E7866CF"/>
    <w:rsid w:val="1FDD65AC"/>
    <w:rsid w:val="1FF74DCE"/>
    <w:rsid w:val="202B0253"/>
    <w:rsid w:val="208B1571"/>
    <w:rsid w:val="211926D1"/>
    <w:rsid w:val="21D00C81"/>
    <w:rsid w:val="22914245"/>
    <w:rsid w:val="240D0F08"/>
    <w:rsid w:val="260617F3"/>
    <w:rsid w:val="28CB6165"/>
    <w:rsid w:val="28DE7D2D"/>
    <w:rsid w:val="2A2127DE"/>
    <w:rsid w:val="2A3F77AF"/>
    <w:rsid w:val="2AE532AC"/>
    <w:rsid w:val="2B193698"/>
    <w:rsid w:val="2B4B71AD"/>
    <w:rsid w:val="2DDFBC6F"/>
    <w:rsid w:val="2DE51541"/>
    <w:rsid w:val="2DEF9280"/>
    <w:rsid w:val="2FDAB500"/>
    <w:rsid w:val="2FE029D7"/>
    <w:rsid w:val="2FFD9787"/>
    <w:rsid w:val="30835442"/>
    <w:rsid w:val="31554CFE"/>
    <w:rsid w:val="32FF386B"/>
    <w:rsid w:val="33495D17"/>
    <w:rsid w:val="33AF386F"/>
    <w:rsid w:val="34613921"/>
    <w:rsid w:val="34DE40C3"/>
    <w:rsid w:val="378F6EB2"/>
    <w:rsid w:val="37AC1240"/>
    <w:rsid w:val="37EFAF42"/>
    <w:rsid w:val="381C789A"/>
    <w:rsid w:val="3902134E"/>
    <w:rsid w:val="3955BA03"/>
    <w:rsid w:val="399E57EC"/>
    <w:rsid w:val="39FA3BAC"/>
    <w:rsid w:val="3AA31842"/>
    <w:rsid w:val="3B3F4A90"/>
    <w:rsid w:val="3BB36224"/>
    <w:rsid w:val="3BB7BB3E"/>
    <w:rsid w:val="3BC4191A"/>
    <w:rsid w:val="3BD84EC4"/>
    <w:rsid w:val="3BE06E4D"/>
    <w:rsid w:val="3BED702C"/>
    <w:rsid w:val="3BEF0EC7"/>
    <w:rsid w:val="3BEF9702"/>
    <w:rsid w:val="3C7C5660"/>
    <w:rsid w:val="3D3360E0"/>
    <w:rsid w:val="3D394CAD"/>
    <w:rsid w:val="3D4C321F"/>
    <w:rsid w:val="3D7CA867"/>
    <w:rsid w:val="3DDFD12D"/>
    <w:rsid w:val="3E4E77B2"/>
    <w:rsid w:val="3E9978A5"/>
    <w:rsid w:val="3EA63C9C"/>
    <w:rsid w:val="3EF7BC63"/>
    <w:rsid w:val="3FDFA42B"/>
    <w:rsid w:val="40A66224"/>
    <w:rsid w:val="41DD6D76"/>
    <w:rsid w:val="463463BA"/>
    <w:rsid w:val="46ED34C4"/>
    <w:rsid w:val="474D6137"/>
    <w:rsid w:val="47CD731D"/>
    <w:rsid w:val="486B43B6"/>
    <w:rsid w:val="49AD0E7F"/>
    <w:rsid w:val="49CC715C"/>
    <w:rsid w:val="4AD92A70"/>
    <w:rsid w:val="4CB310CA"/>
    <w:rsid w:val="4D152FF7"/>
    <w:rsid w:val="4D9404D1"/>
    <w:rsid w:val="4E7F1ADF"/>
    <w:rsid w:val="4EB36382"/>
    <w:rsid w:val="4F2757CC"/>
    <w:rsid w:val="4FDF30F4"/>
    <w:rsid w:val="510649B1"/>
    <w:rsid w:val="515261E9"/>
    <w:rsid w:val="527D0647"/>
    <w:rsid w:val="53455751"/>
    <w:rsid w:val="53EE4D7D"/>
    <w:rsid w:val="553D3BE3"/>
    <w:rsid w:val="562468CA"/>
    <w:rsid w:val="56FE6F42"/>
    <w:rsid w:val="573675C6"/>
    <w:rsid w:val="57C951E1"/>
    <w:rsid w:val="57EF3FD3"/>
    <w:rsid w:val="588C7D50"/>
    <w:rsid w:val="59560D28"/>
    <w:rsid w:val="59762756"/>
    <w:rsid w:val="59A55D09"/>
    <w:rsid w:val="59FF0DAB"/>
    <w:rsid w:val="5ADF6E67"/>
    <w:rsid w:val="5B87562C"/>
    <w:rsid w:val="5B8BD3FC"/>
    <w:rsid w:val="5BBFC010"/>
    <w:rsid w:val="5C2252B5"/>
    <w:rsid w:val="5D92680F"/>
    <w:rsid w:val="5DA0490A"/>
    <w:rsid w:val="5DD7A7C0"/>
    <w:rsid w:val="5DF1C792"/>
    <w:rsid w:val="5DF7E8C5"/>
    <w:rsid w:val="5E7F5BE9"/>
    <w:rsid w:val="5EBF99FF"/>
    <w:rsid w:val="5ECF3D6A"/>
    <w:rsid w:val="5F7929C3"/>
    <w:rsid w:val="5F7F17D9"/>
    <w:rsid w:val="5FBF41E8"/>
    <w:rsid w:val="5FC46B60"/>
    <w:rsid w:val="5FFBDD27"/>
    <w:rsid w:val="5FFF0753"/>
    <w:rsid w:val="60803296"/>
    <w:rsid w:val="60AD5CAC"/>
    <w:rsid w:val="62017AE1"/>
    <w:rsid w:val="62F160E0"/>
    <w:rsid w:val="63C40BCD"/>
    <w:rsid w:val="63F07979"/>
    <w:rsid w:val="65374EF5"/>
    <w:rsid w:val="66C06B37"/>
    <w:rsid w:val="677E096F"/>
    <w:rsid w:val="67D758ED"/>
    <w:rsid w:val="67EB52F0"/>
    <w:rsid w:val="67F546AA"/>
    <w:rsid w:val="68AF28B2"/>
    <w:rsid w:val="68CD6C00"/>
    <w:rsid w:val="68F20AA9"/>
    <w:rsid w:val="696164DE"/>
    <w:rsid w:val="698554E5"/>
    <w:rsid w:val="69FBFB48"/>
    <w:rsid w:val="6A1715DA"/>
    <w:rsid w:val="6B61480A"/>
    <w:rsid w:val="6B992596"/>
    <w:rsid w:val="6C141EE0"/>
    <w:rsid w:val="6C621FDF"/>
    <w:rsid w:val="6D344457"/>
    <w:rsid w:val="6D69607F"/>
    <w:rsid w:val="6DBF3397"/>
    <w:rsid w:val="6EBBC1EE"/>
    <w:rsid w:val="6EEE2CAE"/>
    <w:rsid w:val="6EF7C6C7"/>
    <w:rsid w:val="6F78077E"/>
    <w:rsid w:val="6F8D4305"/>
    <w:rsid w:val="6F8F38B7"/>
    <w:rsid w:val="6FB92145"/>
    <w:rsid w:val="714A3F90"/>
    <w:rsid w:val="716E5286"/>
    <w:rsid w:val="723BBBE0"/>
    <w:rsid w:val="727B2E6B"/>
    <w:rsid w:val="727FD830"/>
    <w:rsid w:val="72BE05A2"/>
    <w:rsid w:val="737F0AE0"/>
    <w:rsid w:val="74027D5B"/>
    <w:rsid w:val="74221C16"/>
    <w:rsid w:val="74AC27BB"/>
    <w:rsid w:val="753667D9"/>
    <w:rsid w:val="75DFE82D"/>
    <w:rsid w:val="76748A3A"/>
    <w:rsid w:val="76FC4815"/>
    <w:rsid w:val="770F484F"/>
    <w:rsid w:val="777503CF"/>
    <w:rsid w:val="77B51877"/>
    <w:rsid w:val="77DF89A8"/>
    <w:rsid w:val="783F1B44"/>
    <w:rsid w:val="78AE2A81"/>
    <w:rsid w:val="797FAA6E"/>
    <w:rsid w:val="79EB74E4"/>
    <w:rsid w:val="7AB756AF"/>
    <w:rsid w:val="7AFF3D25"/>
    <w:rsid w:val="7B3FC81A"/>
    <w:rsid w:val="7B524FE0"/>
    <w:rsid w:val="7B7B8669"/>
    <w:rsid w:val="7B7E7548"/>
    <w:rsid w:val="7B7E87E6"/>
    <w:rsid w:val="7BBF7D12"/>
    <w:rsid w:val="7BFFAE82"/>
    <w:rsid w:val="7CABE711"/>
    <w:rsid w:val="7CBB0665"/>
    <w:rsid w:val="7DFE66C3"/>
    <w:rsid w:val="7DFF2F7C"/>
    <w:rsid w:val="7E1BB338"/>
    <w:rsid w:val="7E3B0091"/>
    <w:rsid w:val="7E72D488"/>
    <w:rsid w:val="7E77F95D"/>
    <w:rsid w:val="7E9E2E0E"/>
    <w:rsid w:val="7E9F5E68"/>
    <w:rsid w:val="7EE36322"/>
    <w:rsid w:val="7EF68BEF"/>
    <w:rsid w:val="7EFEAB1A"/>
    <w:rsid w:val="7F3F046C"/>
    <w:rsid w:val="7F3FFE19"/>
    <w:rsid w:val="7F57D2C8"/>
    <w:rsid w:val="7F595EE1"/>
    <w:rsid w:val="7F69B3A2"/>
    <w:rsid w:val="7F7B6A9C"/>
    <w:rsid w:val="7F979D36"/>
    <w:rsid w:val="7FE6AB34"/>
    <w:rsid w:val="7FEAACA1"/>
    <w:rsid w:val="7FF90CDF"/>
    <w:rsid w:val="7FFF1BDC"/>
    <w:rsid w:val="8F9BF5DD"/>
    <w:rsid w:val="92FBDFF6"/>
    <w:rsid w:val="979EDEE9"/>
    <w:rsid w:val="9D6BFDA2"/>
    <w:rsid w:val="9E77E474"/>
    <w:rsid w:val="A1CD97A4"/>
    <w:rsid w:val="A5F64CAF"/>
    <w:rsid w:val="ACBF7451"/>
    <w:rsid w:val="AEA351F8"/>
    <w:rsid w:val="B4AFF9BC"/>
    <w:rsid w:val="B5FD6249"/>
    <w:rsid w:val="B6BF5D80"/>
    <w:rsid w:val="B7EE6CDB"/>
    <w:rsid w:val="B7F8AE33"/>
    <w:rsid w:val="BA8E3CEF"/>
    <w:rsid w:val="BAD983B8"/>
    <w:rsid w:val="BBDF7939"/>
    <w:rsid w:val="BDE2B613"/>
    <w:rsid w:val="BE37B9C6"/>
    <w:rsid w:val="BEE4A712"/>
    <w:rsid w:val="BF9F5AFD"/>
    <w:rsid w:val="BFD5B62A"/>
    <w:rsid w:val="BFF54345"/>
    <w:rsid w:val="CEFF2AEB"/>
    <w:rsid w:val="CF8F079F"/>
    <w:rsid w:val="CFDBD7A2"/>
    <w:rsid w:val="D6DE994A"/>
    <w:rsid w:val="D6FB9629"/>
    <w:rsid w:val="D8FDE7E5"/>
    <w:rsid w:val="DCBF0BBC"/>
    <w:rsid w:val="DD3D2F03"/>
    <w:rsid w:val="DD719480"/>
    <w:rsid w:val="DDF713DF"/>
    <w:rsid w:val="DDFC1264"/>
    <w:rsid w:val="DE033D54"/>
    <w:rsid w:val="DEFE0506"/>
    <w:rsid w:val="DF9FDEEE"/>
    <w:rsid w:val="DFBFC746"/>
    <w:rsid w:val="E7FB2D40"/>
    <w:rsid w:val="E7FFC683"/>
    <w:rsid w:val="E8DBE62C"/>
    <w:rsid w:val="ECCE461A"/>
    <w:rsid w:val="EDF304A8"/>
    <w:rsid w:val="EDFFF63C"/>
    <w:rsid w:val="EF5FC579"/>
    <w:rsid w:val="EF775494"/>
    <w:rsid w:val="EFFF6642"/>
    <w:rsid w:val="F3BB9369"/>
    <w:rsid w:val="F3BD1298"/>
    <w:rsid w:val="F4BF95EC"/>
    <w:rsid w:val="F4FF38CC"/>
    <w:rsid w:val="F7BC7EEF"/>
    <w:rsid w:val="F7C71F64"/>
    <w:rsid w:val="F7F331CA"/>
    <w:rsid w:val="F7F735DB"/>
    <w:rsid w:val="F7FF089D"/>
    <w:rsid w:val="F9757670"/>
    <w:rsid w:val="F9FBF34E"/>
    <w:rsid w:val="FAF73B08"/>
    <w:rsid w:val="FAFFD2C5"/>
    <w:rsid w:val="FB0F76C8"/>
    <w:rsid w:val="FBFE435C"/>
    <w:rsid w:val="FCF337B3"/>
    <w:rsid w:val="FD3FD823"/>
    <w:rsid w:val="FD7F75D3"/>
    <w:rsid w:val="FDBAB592"/>
    <w:rsid w:val="FDD02EE1"/>
    <w:rsid w:val="FDD53E66"/>
    <w:rsid w:val="FDD76426"/>
    <w:rsid w:val="FDDD6F81"/>
    <w:rsid w:val="FDEBB53D"/>
    <w:rsid w:val="FDEFD3ED"/>
    <w:rsid w:val="FDF63FD4"/>
    <w:rsid w:val="FDFA762D"/>
    <w:rsid w:val="FEEA7F7B"/>
    <w:rsid w:val="FFBBE01A"/>
    <w:rsid w:val="FFDEF9D8"/>
    <w:rsid w:val="FFDF396B"/>
    <w:rsid w:val="FFEF15F4"/>
    <w:rsid w:val="FFF61A19"/>
    <w:rsid w:val="FFF757D6"/>
    <w:rsid w:val="FFF786AC"/>
    <w:rsid w:val="FFF7E977"/>
    <w:rsid w:val="FFFF06C6"/>
    <w:rsid w:val="FFFF2111"/>
    <w:rsid w:val="FFFF51B3"/>
    <w:rsid w:val="FFFFE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2"/>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qFormat/>
    <w:uiPriority w:val="9"/>
    <w:pPr>
      <w:keepNext/>
      <w:keepLines/>
      <w:numPr>
        <w:ilvl w:val="1"/>
        <w:numId w:val="1"/>
      </w:numPr>
      <w:spacing w:before="260" w:after="260" w:line="416" w:lineRule="auto"/>
      <w:ind w:left="575" w:hanging="575"/>
      <w:outlineLvl w:val="1"/>
    </w:pPr>
    <w:rPr>
      <w:rFonts w:ascii="Cambria" w:hAnsi="Cambria"/>
      <w:b/>
      <w:bCs/>
      <w:kern w:val="0"/>
      <w:sz w:val="32"/>
      <w:szCs w:val="32"/>
    </w:rPr>
  </w:style>
  <w:style w:type="paragraph" w:styleId="4">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unhideWhenUsed/>
    <w:qFormat/>
    <w:uiPriority w:val="1"/>
    <w:rPr>
      <w:rFonts w:hint="eastAsia" w:ascii="宋体" w:hAnsi="Times New Roman" w:eastAsia="宋体" w:cs="Times New Roman"/>
      <w:sz w:val="21"/>
    </w:rPr>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toc 5"/>
    <w:basedOn w:val="1"/>
    <w:next w:val="1"/>
    <w:qFormat/>
    <w:uiPriority w:val="0"/>
    <w:pPr>
      <w:spacing w:line="300" w:lineRule="exact"/>
      <w:ind w:left="1680" w:leftChars="800"/>
    </w:pPr>
    <w:rPr>
      <w:rFonts w:hAnsi="宋体"/>
    </w:rPr>
  </w:style>
  <w:style w:type="paragraph" w:styleId="12">
    <w:name w:val="toc 3"/>
    <w:basedOn w:val="1"/>
    <w:next w:val="1"/>
    <w:qFormat/>
    <w:uiPriority w:val="0"/>
    <w:pPr>
      <w:spacing w:line="300" w:lineRule="exact"/>
      <w:ind w:left="840" w:leftChars="400"/>
    </w:pPr>
    <w:rPr>
      <w:rFonts w:hAnsi="宋体"/>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0"/>
    <w:pPr>
      <w:spacing w:line="400" w:lineRule="exact"/>
    </w:pPr>
    <w:rPr>
      <w:rFonts w:hAnsi="宋体"/>
    </w:rPr>
  </w:style>
  <w:style w:type="paragraph" w:styleId="16">
    <w:name w:val="toc 4"/>
    <w:basedOn w:val="1"/>
    <w:next w:val="1"/>
    <w:qFormat/>
    <w:uiPriority w:val="0"/>
    <w:pPr>
      <w:spacing w:line="300" w:lineRule="exact"/>
      <w:ind w:left="1260" w:leftChars="600"/>
    </w:pPr>
    <w:rPr>
      <w:rFonts w:hAnsi="宋体"/>
    </w:rPr>
  </w:style>
  <w:style w:type="paragraph" w:styleId="17">
    <w:name w:val="footnote text"/>
    <w:basedOn w:val="1"/>
    <w:qFormat/>
    <w:uiPriority w:val="0"/>
    <w:pPr>
      <w:widowControl/>
      <w:numPr>
        <w:ilvl w:val="0"/>
        <w:numId w:val="3"/>
      </w:numPr>
      <w:autoSpaceDE w:val="0"/>
      <w:autoSpaceDN w:val="0"/>
      <w:snapToGrid/>
      <w:spacing w:beforeLines="0" w:afterLines="0"/>
      <w:ind w:left="1108" w:leftChars="200" w:hanging="688" w:hangingChars="200"/>
      <w:jc w:val="both"/>
    </w:pPr>
    <w:rPr>
      <w:rFonts w:hAnsi="宋体"/>
      <w:sz w:val="15"/>
    </w:rPr>
  </w:style>
  <w:style w:type="paragraph" w:styleId="18">
    <w:name w:val="toc 6"/>
    <w:basedOn w:val="1"/>
    <w:next w:val="1"/>
    <w:qFormat/>
    <w:uiPriority w:val="0"/>
    <w:pPr>
      <w:spacing w:line="300" w:lineRule="exact"/>
      <w:ind w:left="2100" w:leftChars="1000"/>
    </w:pPr>
    <w:rPr>
      <w:rFonts w:hAnsi="宋体"/>
    </w:rPr>
  </w:style>
  <w:style w:type="paragraph" w:styleId="19">
    <w:name w:val="toc 2"/>
    <w:basedOn w:val="1"/>
    <w:next w:val="1"/>
    <w:qFormat/>
    <w:uiPriority w:val="0"/>
    <w:pPr>
      <w:spacing w:line="300" w:lineRule="exact"/>
      <w:ind w:left="420" w:leftChars="200"/>
    </w:pPr>
    <w:rPr>
      <w:rFonts w:hAnsi="宋体"/>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otnote reference"/>
    <w:basedOn w:val="22"/>
    <w:qFormat/>
    <w:uiPriority w:val="0"/>
    <w:rPr>
      <w:rFonts w:ascii="宋体" w:hAnsi="宋体" w:eastAsia="宋体" w:cs="宋体"/>
      <w:sz w:val="18"/>
      <w:vertAlign w:val="superscript"/>
    </w:rPr>
  </w:style>
  <w:style w:type="paragraph" w:customStyle="1" w:styleId="2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5">
    <w:name w:val="标准文件_一级无标题"/>
    <w:basedOn w:val="26"/>
    <w:qFormat/>
    <w:uiPriority w:val="0"/>
    <w:pPr>
      <w:spacing w:before="4" w:beforeLines="1" w:after="4" w:afterLines="1"/>
      <w:outlineLvl w:val="9"/>
    </w:pPr>
    <w:rPr>
      <w:rFonts w:ascii="宋体" w:hAnsi="宋体" w:eastAsia="宋体" w:cs="宋体"/>
    </w:rPr>
  </w:style>
  <w:style w:type="paragraph" w:customStyle="1" w:styleId="26">
    <w:name w:val="标准文件_一级条标题"/>
    <w:basedOn w:val="27"/>
    <w:next w:val="28"/>
    <w:qFormat/>
    <w:uiPriority w:val="0"/>
    <w:pPr>
      <w:numPr>
        <w:ilvl w:val="1"/>
      </w:numPr>
      <w:spacing w:before="157" w:beforeLines="50" w:after="157" w:afterLines="50"/>
      <w:outlineLvl w:val="1"/>
    </w:pPr>
    <w:rPr>
      <w:rFonts w:hAnsi="Times New Roman"/>
    </w:rPr>
  </w:style>
  <w:style w:type="paragraph" w:customStyle="1" w:styleId="27">
    <w:name w:val="标准文件_章标题"/>
    <w:next w:val="28"/>
    <w:qFormat/>
    <w:uiPriority w:val="0"/>
    <w:pPr>
      <w:numPr>
        <w:ilvl w:val="0"/>
        <w:numId w:val="4"/>
      </w:numPr>
      <w:suppressAutoHyphens w:val="0"/>
      <w:spacing w:before="313" w:beforeLines="100" w:after="313" w:afterLines="100"/>
      <w:jc w:val="both"/>
      <w:outlineLvl w:val="0"/>
    </w:pPr>
    <w:rPr>
      <w:rFonts w:hint="eastAsia" w:ascii="黑体" w:hAnsi="Times New Roman" w:eastAsia="黑体" w:cs="黑体"/>
      <w:sz w:val="21"/>
      <w:lang w:val="en-US" w:eastAsia="zh-CN" w:bidi="ar-SA"/>
    </w:rPr>
  </w:style>
  <w:style w:type="paragraph" w:customStyle="1" w:styleId="28">
    <w:name w:val="标准文件_段"/>
    <w:qFormat/>
    <w:uiPriority w:val="0"/>
    <w:pPr>
      <w:spacing w:beforeLines="0" w:afterLines="0"/>
      <w:ind w:firstLine="688" w:firstLineChars="200"/>
      <w:jc w:val="both"/>
    </w:pPr>
    <w:rPr>
      <w:rFonts w:hint="eastAsia" w:ascii="宋体" w:hAnsi="Times New Roman" w:eastAsia="宋体" w:cs="宋体"/>
      <w:sz w:val="21"/>
      <w:lang w:val="en-US" w:eastAsia="zh-CN" w:bidi="ar-SA"/>
    </w:rPr>
  </w:style>
  <w:style w:type="paragraph" w:customStyle="1" w:styleId="29">
    <w:name w:val="标准文件_附录标识"/>
    <w:basedOn w:val="1"/>
    <w:next w:val="28"/>
    <w:qFormat/>
    <w:uiPriority w:val="0"/>
    <w:pPr>
      <w:widowControl/>
      <w:numPr>
        <w:ilvl w:val="0"/>
        <w:numId w:val="5"/>
      </w:numPr>
      <w:suppressAutoHyphens w:val="0"/>
      <w:spacing w:before="79" w:beforeLines="25" w:after="157" w:afterLines="50"/>
      <w:jc w:val="center"/>
      <w:outlineLvl w:val="0"/>
    </w:pPr>
    <w:rPr>
      <w:rFonts w:ascii="黑体" w:hAnsi="黑体" w:eastAsia="黑体" w:cs="黑体"/>
    </w:rPr>
  </w:style>
  <w:style w:type="paragraph" w:customStyle="1" w:styleId="30">
    <w:name w:val="标准文件_字母编号列项（一级）"/>
    <w:next w:val="28"/>
    <w:qFormat/>
    <w:uiPriority w:val="0"/>
    <w:pPr>
      <w:numPr>
        <w:ilvl w:val="0"/>
        <w:numId w:val="6"/>
      </w:numPr>
      <w:tabs>
        <w:tab w:val="left" w:pos="839"/>
      </w:tabs>
      <w:ind w:left="851" w:hanging="426"/>
      <w:jc w:val="both"/>
    </w:pPr>
    <w:rPr>
      <w:rFonts w:hint="eastAsia" w:ascii="宋体" w:hAnsi="Times New Roman" w:eastAsia="宋体" w:cs="宋体"/>
      <w:sz w:val="21"/>
      <w:lang w:val="en-US" w:eastAsia="zh-CN" w:bidi="ar-SA"/>
    </w:rPr>
  </w:style>
  <w:style w:type="paragraph" w:customStyle="1" w:styleId="31">
    <w:name w:val="标准文件_二级无标题"/>
    <w:basedOn w:val="32"/>
    <w:qFormat/>
    <w:uiPriority w:val="0"/>
    <w:pPr>
      <w:spacing w:before="4" w:beforeLines="1" w:after="4" w:afterLines="1"/>
      <w:outlineLvl w:val="9"/>
    </w:pPr>
    <w:rPr>
      <w:rFonts w:ascii="宋体" w:hAnsi="宋体" w:eastAsia="宋体" w:cs="宋体"/>
    </w:rPr>
  </w:style>
  <w:style w:type="paragraph" w:customStyle="1" w:styleId="32">
    <w:name w:val="标准文件_二级条标题"/>
    <w:next w:val="28"/>
    <w:qFormat/>
    <w:uiPriority w:val="0"/>
    <w:pPr>
      <w:numPr>
        <w:ilvl w:val="2"/>
        <w:numId w:val="4"/>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33">
    <w:name w:val="标准文件_三级无标题"/>
    <w:basedOn w:val="34"/>
    <w:qFormat/>
    <w:uiPriority w:val="0"/>
    <w:pPr>
      <w:spacing w:before="4" w:beforeLines="1" w:after="4" w:afterLines="1"/>
      <w:outlineLvl w:val="9"/>
    </w:pPr>
    <w:rPr>
      <w:rFonts w:ascii="宋体" w:hAnsi="宋体" w:eastAsia="宋体" w:cs="宋体"/>
    </w:rPr>
  </w:style>
  <w:style w:type="paragraph" w:customStyle="1" w:styleId="34">
    <w:name w:val="标准文件_三级条标题"/>
    <w:basedOn w:val="32"/>
    <w:next w:val="28"/>
    <w:qFormat/>
    <w:uiPriority w:val="0"/>
    <w:pPr>
      <w:numPr>
        <w:ilvl w:val="3"/>
      </w:numPr>
      <w:spacing w:before="157" w:after="157"/>
      <w:outlineLvl w:val="3"/>
    </w:pPr>
  </w:style>
  <w:style w:type="paragraph" w:customStyle="1" w:styleId="35">
    <w:name w:val="标准文件_正文表标题"/>
    <w:next w:val="28"/>
    <w:qFormat/>
    <w:uiPriority w:val="0"/>
    <w:pPr>
      <w:numPr>
        <w:ilvl w:val="0"/>
        <w:numId w:val="7"/>
      </w:numPr>
      <w:spacing w:before="157" w:beforeLines="50" w:after="157" w:afterLines="50"/>
      <w:jc w:val="center"/>
    </w:pPr>
    <w:rPr>
      <w:rFonts w:hint="eastAsia" w:ascii="黑体" w:hAnsi="黑体" w:eastAsia="黑体" w:cs="黑体"/>
      <w:sz w:val="21"/>
      <w:lang w:val="en-US" w:eastAsia="zh-CN" w:bidi="ar-SA"/>
    </w:rPr>
  </w:style>
  <w:style w:type="paragraph" w:customStyle="1" w:styleId="36">
    <w:name w:val="Table Paragraph"/>
    <w:basedOn w:val="1"/>
    <w:qFormat/>
    <w:uiPriority w:val="1"/>
    <w:pPr>
      <w:ind w:left="1033"/>
    </w:pPr>
  </w:style>
  <w:style w:type="paragraph" w:customStyle="1" w:styleId="37">
    <w:name w:val="标准文件_注×"/>
    <w:next w:val="28"/>
    <w:qFormat/>
    <w:uiPriority w:val="0"/>
    <w:pPr>
      <w:numPr>
        <w:ilvl w:val="0"/>
        <w:numId w:val="8"/>
      </w:numPr>
      <w:spacing w:beforeLines="0" w:afterLines="0"/>
      <w:jc w:val="both"/>
    </w:pPr>
    <w:rPr>
      <w:rFonts w:hint="eastAsia" w:ascii="宋体" w:hAnsi="宋体" w:eastAsia="宋体" w:cs="宋体"/>
      <w:sz w:val="18"/>
      <w:lang w:val="en-US" w:eastAsia="zh-CN" w:bidi="ar-SA"/>
    </w:rPr>
  </w:style>
  <w:style w:type="paragraph" w:customStyle="1" w:styleId="38">
    <w:name w:val="Revision"/>
    <w:hidden/>
    <w:unhideWhenUsed/>
    <w:qFormat/>
    <w:uiPriority w:val="99"/>
    <w:rPr>
      <w:rFonts w:ascii="Times New Roman" w:hAnsi="Times New Roman" w:eastAsia="宋体" w:cs="Times New Roman"/>
      <w:kern w:val="2"/>
      <w:sz w:val="21"/>
      <w:szCs w:val="22"/>
      <w:lang w:val="en-US" w:eastAsia="zh-CN" w:bidi="ar-SA"/>
    </w:rPr>
  </w:style>
  <w:style w:type="paragraph" w:customStyle="1" w:styleId="39">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40">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41">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42">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43">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44">
    <w:name w:val="标准书脚_奇数页"/>
    <w:qFormat/>
    <w:uiPriority w:val="0"/>
    <w:pPr>
      <w:ind w:right="227"/>
      <w:jc w:val="right"/>
    </w:pPr>
    <w:rPr>
      <w:rFonts w:hint="eastAsia" w:ascii="宋体" w:hAnsi="Times New Roman" w:eastAsia="宋体" w:cs="宋体"/>
      <w:sz w:val="18"/>
    </w:rPr>
  </w:style>
  <w:style w:type="paragraph" w:customStyle="1" w:styleId="45">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46">
    <w:name w:val="标准书眉_偶数页"/>
    <w:next w:val="1"/>
    <w:qFormat/>
    <w:uiPriority w:val="0"/>
    <w:pPr>
      <w:spacing w:after="120"/>
    </w:pPr>
    <w:rPr>
      <w:rFonts w:hint="eastAsia" w:ascii="黑体" w:hAnsi="Times New Roman" w:eastAsia="黑体" w:cs="黑体"/>
      <w:sz w:val="21"/>
    </w:rPr>
  </w:style>
  <w:style w:type="paragraph" w:customStyle="1" w:styleId="47">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48">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49">
    <w:name w:val="发布部门"/>
    <w:next w:val="28"/>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50">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51">
    <w:name w:val="实施日期"/>
    <w:basedOn w:val="50"/>
    <w:qFormat/>
    <w:uiPriority w:val="0"/>
    <w:pPr>
      <w:framePr w:hSpace="0" w:wrap="around" w:vAnchor="page" w:hAnchor="page" w:x="7089" w:y="14176"/>
      <w:jc w:val="right"/>
    </w:pPr>
  </w:style>
  <w:style w:type="paragraph" w:customStyle="1" w:styleId="52">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53">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54">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55">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56">
    <w:name w:val="封面标准英文名称"/>
    <w:basedOn w:val="55"/>
    <w:qFormat/>
    <w:uiPriority w:val="0"/>
    <w:pPr>
      <w:widowControl w:val="0"/>
      <w:spacing w:before="410" w:line="360" w:lineRule="exact"/>
      <w:textAlignment w:val="bottom"/>
    </w:pPr>
    <w:rPr>
      <w:rFonts w:ascii="Times New Roman" w:hAnsi="Times New Roman" w:cs="Times New Roman"/>
      <w:sz w:val="28"/>
    </w:rPr>
  </w:style>
  <w:style w:type="paragraph" w:customStyle="1" w:styleId="57">
    <w:name w:val="封面一致性程度标识"/>
    <w:basedOn w:val="56"/>
    <w:qFormat/>
    <w:uiPriority w:val="0"/>
    <w:pPr>
      <w:spacing w:before="760"/>
    </w:pPr>
  </w:style>
  <w:style w:type="paragraph" w:customStyle="1" w:styleId="58">
    <w:name w:val="封面标准文稿类别"/>
    <w:basedOn w:val="57"/>
    <w:qFormat/>
    <w:uiPriority w:val="0"/>
    <w:pPr>
      <w:spacing w:before="440" w:after="160"/>
    </w:pPr>
    <w:rPr>
      <w:rFonts w:ascii="黑体" w:hAnsi="黑体" w:cs="黑体"/>
      <w:sz w:val="24"/>
    </w:rPr>
  </w:style>
  <w:style w:type="paragraph" w:customStyle="1" w:styleId="59">
    <w:name w:val="封面标准文稿编辑信息"/>
    <w:basedOn w:val="58"/>
    <w:qFormat/>
    <w:uiPriority w:val="0"/>
    <w:pPr>
      <w:spacing w:before="180" w:after="0" w:line="240" w:lineRule="atLeast"/>
    </w:pPr>
    <w:rPr>
      <w:sz w:val="21"/>
    </w:rPr>
  </w:style>
  <w:style w:type="paragraph" w:customStyle="1" w:styleId="60">
    <w:name w:val="封面标准文稿附件"/>
    <w:basedOn w:val="58"/>
    <w:qFormat/>
    <w:uiPriority w:val="0"/>
    <w:pPr>
      <w:spacing w:before="937" w:beforeLines="300" w:after="0" w:afterLines="30" w:line="240" w:lineRule="auto"/>
    </w:pPr>
    <w:rPr>
      <w:rFonts w:ascii="Times New Roman" w:hAnsi="Times New Roman" w:cs="Times New Roman"/>
      <w:b/>
      <w:sz w:val="21"/>
    </w:rPr>
  </w:style>
  <w:style w:type="paragraph" w:customStyle="1" w:styleId="61">
    <w:name w:val="其他发布部门"/>
    <w:basedOn w:val="49"/>
    <w:qFormat/>
    <w:uiPriority w:val="0"/>
    <w:pPr>
      <w:framePr w:wrap="around" w:y="15310"/>
      <w:spacing w:line="0" w:lineRule="atLeast"/>
    </w:pPr>
    <w:rPr>
      <w:rFonts w:ascii="黑体" w:hAnsi="黑体" w:eastAsia="黑体" w:cs="黑体"/>
    </w:rPr>
  </w:style>
  <w:style w:type="paragraph" w:customStyle="1" w:styleId="62">
    <w:name w:val="其他发布部门2"/>
    <w:basedOn w:val="49"/>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63">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64">
    <w:name w:val="其他发布日期"/>
    <w:basedOn w:val="50"/>
    <w:qFormat/>
    <w:uiPriority w:val="0"/>
    <w:pPr>
      <w:framePr w:hSpace="0" w:wrap="around" w:vAnchor="page" w:hAnchor="page" w:x="1419" w:y="14176"/>
    </w:pPr>
  </w:style>
  <w:style w:type="paragraph" w:customStyle="1" w:styleId="65">
    <w:name w:val="其他实施日期"/>
    <w:basedOn w:val="51"/>
    <w:qFormat/>
    <w:uiPriority w:val="0"/>
  </w:style>
  <w:style w:type="paragraph" w:customStyle="1" w:styleId="66">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67">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68">
    <w:name w:val="标准文件_前言、引言标题"/>
    <w:next w:val="1"/>
    <w:qFormat/>
    <w:uiPriority w:val="0"/>
    <w:pPr>
      <w:numPr>
        <w:ilvl w:val="0"/>
        <w:numId w:val="9"/>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69">
    <w:name w:val="标准文件_正文标准名称"/>
    <w:basedOn w:val="1"/>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70">
    <w:name w:val="标准文件_一级项"/>
    <w:next w:val="28"/>
    <w:qFormat/>
    <w:uiPriority w:val="0"/>
    <w:pPr>
      <w:numPr>
        <w:ilvl w:val="0"/>
        <w:numId w:val="10"/>
      </w:numPr>
      <w:suppressAutoHyphens w:val="0"/>
      <w:spacing w:beforeLines="0" w:afterLines="0"/>
      <w:ind w:left="851" w:hanging="426"/>
    </w:pPr>
    <w:rPr>
      <w:rFonts w:hint="eastAsia" w:ascii="宋体" w:hAnsi="Times New Roman" w:eastAsia="宋体" w:cs="宋体"/>
      <w:sz w:val="21"/>
    </w:rPr>
  </w:style>
  <w:style w:type="paragraph" w:customStyle="1" w:styleId="71">
    <w:name w:val="标准文件_二级项2"/>
    <w:basedOn w:val="28"/>
    <w:next w:val="28"/>
    <w:qFormat/>
    <w:uiPriority w:val="0"/>
    <w:pPr>
      <w:numPr>
        <w:ilvl w:val="1"/>
        <w:numId w:val="10"/>
      </w:numPr>
      <w:suppressAutoHyphens w:val="0"/>
      <w:ind w:left="1270" w:hanging="419"/>
    </w:pPr>
    <w:rPr>
      <w:rFonts w:hAnsi="Times New Roman"/>
    </w:rPr>
  </w:style>
  <w:style w:type="paragraph" w:customStyle="1" w:styleId="72">
    <w:name w:val="标准文件_三级项"/>
    <w:basedOn w:val="1"/>
    <w:next w:val="28"/>
    <w:qFormat/>
    <w:uiPriority w:val="0"/>
    <w:pPr>
      <w:numPr>
        <w:ilvl w:val="2"/>
        <w:numId w:val="6"/>
      </w:numPr>
      <w:suppressAutoHyphens w:val="0"/>
      <w:spacing w:beforeLines="0" w:afterLines="0" w:line="300" w:lineRule="exact"/>
      <w:ind w:left="1678" w:hanging="414"/>
    </w:pPr>
    <w:rPr>
      <w:rFonts w:hAnsi="+西文正文"/>
    </w:rPr>
  </w:style>
  <w:style w:type="paragraph" w:customStyle="1" w:styleId="73">
    <w:name w:val="标准文件_数字编号列项（二级）"/>
    <w:next w:val="28"/>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74">
    <w:name w:val="标准文件_引言一级条标题"/>
    <w:basedOn w:val="28"/>
    <w:next w:val="28"/>
    <w:qFormat/>
    <w:uiPriority w:val="0"/>
    <w:pPr>
      <w:numPr>
        <w:ilvl w:val="1"/>
        <w:numId w:val="9"/>
      </w:numPr>
      <w:spacing w:before="157" w:beforeLines="50" w:after="157" w:afterLines="50"/>
    </w:pPr>
    <w:rPr>
      <w:rFonts w:ascii="黑体" w:hAnsi="黑体" w:eastAsia="黑体" w:cs="黑体"/>
    </w:rPr>
  </w:style>
  <w:style w:type="paragraph" w:customStyle="1" w:styleId="75">
    <w:name w:val="标准文件_引言二级条标题"/>
    <w:basedOn w:val="28"/>
    <w:next w:val="28"/>
    <w:qFormat/>
    <w:uiPriority w:val="0"/>
    <w:pPr>
      <w:numPr>
        <w:ilvl w:val="2"/>
        <w:numId w:val="9"/>
      </w:numPr>
      <w:spacing w:before="157" w:beforeLines="50" w:after="157" w:afterLines="50"/>
    </w:pPr>
    <w:rPr>
      <w:rFonts w:ascii="黑体" w:hAnsi="黑体" w:eastAsia="黑体" w:cs="黑体"/>
    </w:rPr>
  </w:style>
  <w:style w:type="paragraph" w:customStyle="1" w:styleId="76">
    <w:name w:val="标准文件_引言三级条标题"/>
    <w:basedOn w:val="28"/>
    <w:next w:val="28"/>
    <w:qFormat/>
    <w:uiPriority w:val="0"/>
    <w:pPr>
      <w:numPr>
        <w:ilvl w:val="3"/>
        <w:numId w:val="9"/>
      </w:numPr>
      <w:spacing w:before="157" w:beforeLines="50" w:after="157" w:afterLines="50"/>
    </w:pPr>
    <w:rPr>
      <w:rFonts w:ascii="黑体" w:hAnsi="黑体" w:eastAsia="黑体" w:cs="黑体"/>
    </w:rPr>
  </w:style>
  <w:style w:type="paragraph" w:customStyle="1" w:styleId="77">
    <w:name w:val="标准文件_引言四级条标题"/>
    <w:basedOn w:val="28"/>
    <w:next w:val="28"/>
    <w:qFormat/>
    <w:uiPriority w:val="0"/>
    <w:pPr>
      <w:numPr>
        <w:ilvl w:val="4"/>
        <w:numId w:val="9"/>
      </w:numPr>
      <w:spacing w:before="157" w:beforeLines="50" w:after="157" w:afterLines="50"/>
    </w:pPr>
    <w:rPr>
      <w:rFonts w:ascii="黑体" w:hAnsi="黑体" w:eastAsia="黑体" w:cs="黑体"/>
    </w:rPr>
  </w:style>
  <w:style w:type="paragraph" w:customStyle="1" w:styleId="78">
    <w:name w:val="标准文件_引言五级条标题"/>
    <w:basedOn w:val="28"/>
    <w:next w:val="28"/>
    <w:qFormat/>
    <w:uiPriority w:val="0"/>
    <w:pPr>
      <w:numPr>
        <w:ilvl w:val="5"/>
        <w:numId w:val="9"/>
      </w:numPr>
      <w:spacing w:before="157" w:beforeLines="50" w:after="157" w:afterLines="50"/>
    </w:pPr>
    <w:rPr>
      <w:rFonts w:ascii="黑体" w:hAnsi="黑体" w:eastAsia="黑体" w:cs="黑体"/>
    </w:rPr>
  </w:style>
  <w:style w:type="paragraph" w:customStyle="1" w:styleId="79">
    <w:name w:val="标准文件_引言一级无标题"/>
    <w:basedOn w:val="74"/>
    <w:next w:val="28"/>
    <w:qFormat/>
    <w:uiPriority w:val="0"/>
    <w:pPr>
      <w:spacing w:before="4" w:beforeLines="1" w:after="4" w:afterLines="1" w:line="276" w:lineRule="auto"/>
    </w:pPr>
    <w:rPr>
      <w:rFonts w:ascii="宋体" w:hAnsi="宋体" w:eastAsia="宋体" w:cs="宋体"/>
    </w:rPr>
  </w:style>
  <w:style w:type="paragraph" w:customStyle="1" w:styleId="80">
    <w:name w:val="标准文件_引言二级无标题"/>
    <w:basedOn w:val="75"/>
    <w:next w:val="28"/>
    <w:qFormat/>
    <w:uiPriority w:val="0"/>
    <w:pPr>
      <w:spacing w:before="4" w:beforeLines="1" w:after="4" w:afterLines="1" w:line="276" w:lineRule="auto"/>
    </w:pPr>
    <w:rPr>
      <w:rFonts w:ascii="宋体" w:hAnsi="宋体" w:eastAsia="宋体" w:cs="宋体"/>
    </w:rPr>
  </w:style>
  <w:style w:type="paragraph" w:customStyle="1" w:styleId="81">
    <w:name w:val="标准文件_引言三级无标题"/>
    <w:basedOn w:val="76"/>
    <w:next w:val="28"/>
    <w:qFormat/>
    <w:uiPriority w:val="0"/>
    <w:pPr>
      <w:spacing w:before="4" w:beforeLines="1" w:after="4" w:afterLines="1" w:line="276" w:lineRule="auto"/>
    </w:pPr>
    <w:rPr>
      <w:rFonts w:ascii="宋体" w:hAnsi="宋体" w:eastAsia="宋体" w:cs="宋体"/>
    </w:rPr>
  </w:style>
  <w:style w:type="paragraph" w:customStyle="1" w:styleId="82">
    <w:name w:val="标准文件_引言四级无标题"/>
    <w:basedOn w:val="77"/>
    <w:next w:val="28"/>
    <w:qFormat/>
    <w:uiPriority w:val="0"/>
    <w:pPr>
      <w:spacing w:before="4" w:beforeLines="1" w:after="4" w:afterLines="1" w:line="276" w:lineRule="auto"/>
    </w:pPr>
    <w:rPr>
      <w:rFonts w:ascii="宋体" w:hAnsi="宋体" w:eastAsia="宋体" w:cs="宋体"/>
    </w:rPr>
  </w:style>
  <w:style w:type="paragraph" w:customStyle="1" w:styleId="83">
    <w:name w:val="标准文件_引言五级无标题"/>
    <w:basedOn w:val="78"/>
    <w:next w:val="28"/>
    <w:qFormat/>
    <w:uiPriority w:val="0"/>
    <w:pPr>
      <w:spacing w:before="4" w:beforeLines="1" w:after="4" w:afterLines="1" w:line="276" w:lineRule="auto"/>
    </w:pPr>
    <w:rPr>
      <w:rFonts w:ascii="宋体" w:hAnsi="宋体" w:eastAsia="宋体" w:cs="宋体"/>
    </w:rPr>
  </w:style>
  <w:style w:type="paragraph" w:customStyle="1" w:styleId="84">
    <w:name w:val="标准文件_四级条标题"/>
    <w:next w:val="28"/>
    <w:qFormat/>
    <w:uiPriority w:val="0"/>
    <w:pPr>
      <w:numPr>
        <w:ilvl w:val="4"/>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85">
    <w:name w:val="标准文件_五级条标题"/>
    <w:next w:val="28"/>
    <w:qFormat/>
    <w:uiPriority w:val="0"/>
    <w:pPr>
      <w:numPr>
        <w:ilvl w:val="5"/>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86">
    <w:name w:val="标准文件_四级无标题"/>
    <w:basedOn w:val="84"/>
    <w:qFormat/>
    <w:uiPriority w:val="0"/>
    <w:pPr>
      <w:spacing w:before="4" w:beforeLines="1" w:after="4" w:afterLines="1"/>
      <w:outlineLvl w:val="9"/>
    </w:pPr>
    <w:rPr>
      <w:rFonts w:ascii="宋体" w:hAnsi="宋体" w:eastAsia="宋体" w:cs="宋体"/>
    </w:rPr>
  </w:style>
  <w:style w:type="paragraph" w:customStyle="1" w:styleId="87">
    <w:name w:val="标准文件_五级无标题"/>
    <w:basedOn w:val="85"/>
    <w:qFormat/>
    <w:uiPriority w:val="0"/>
    <w:pPr>
      <w:spacing w:before="4" w:beforeLines="1" w:after="4" w:afterLines="1"/>
      <w:outlineLvl w:val="9"/>
    </w:pPr>
    <w:rPr>
      <w:rFonts w:ascii="宋体" w:hAnsi="宋体" w:eastAsia="宋体" w:cs="宋体"/>
    </w:rPr>
  </w:style>
  <w:style w:type="paragraph" w:customStyle="1" w:styleId="88">
    <w:name w:val="标准文件_术语条一"/>
    <w:basedOn w:val="25"/>
    <w:next w:val="28"/>
    <w:qFormat/>
    <w:uiPriority w:val="0"/>
    <w:pPr>
      <w:ind w:left="688" w:hanging="688" w:hangingChars="200"/>
    </w:pPr>
    <w:rPr>
      <w:rFonts w:ascii="黑体" w:hAnsi="黑体" w:eastAsia="黑体" w:cs="黑体"/>
    </w:rPr>
  </w:style>
  <w:style w:type="paragraph" w:customStyle="1" w:styleId="89">
    <w:name w:val="标准文件_术语条二"/>
    <w:basedOn w:val="31"/>
    <w:next w:val="28"/>
    <w:qFormat/>
    <w:uiPriority w:val="0"/>
    <w:pPr>
      <w:ind w:left="688" w:hanging="688" w:hangingChars="200"/>
    </w:pPr>
    <w:rPr>
      <w:rFonts w:ascii="黑体" w:hAnsi="黑体" w:eastAsia="黑体" w:cs="黑体"/>
    </w:rPr>
  </w:style>
  <w:style w:type="paragraph" w:customStyle="1" w:styleId="90">
    <w:name w:val="标准文件_术语条三"/>
    <w:basedOn w:val="33"/>
    <w:next w:val="28"/>
    <w:qFormat/>
    <w:uiPriority w:val="0"/>
    <w:pPr>
      <w:ind w:left="688" w:hanging="688" w:hangingChars="200"/>
    </w:pPr>
    <w:rPr>
      <w:rFonts w:ascii="黑体" w:hAnsi="黑体" w:eastAsia="黑体" w:cs="黑体"/>
    </w:rPr>
  </w:style>
  <w:style w:type="paragraph" w:customStyle="1" w:styleId="91">
    <w:name w:val="标准文件_术语条四"/>
    <w:basedOn w:val="86"/>
    <w:next w:val="28"/>
    <w:qFormat/>
    <w:uiPriority w:val="0"/>
    <w:pPr>
      <w:ind w:left="688" w:hanging="688" w:hangingChars="200"/>
    </w:pPr>
    <w:rPr>
      <w:rFonts w:ascii="黑体" w:hAnsi="黑体" w:eastAsia="黑体" w:cs="黑体"/>
    </w:rPr>
  </w:style>
  <w:style w:type="paragraph" w:customStyle="1" w:styleId="92">
    <w:name w:val="标准文件_术语条五"/>
    <w:basedOn w:val="87"/>
    <w:next w:val="28"/>
    <w:qFormat/>
    <w:uiPriority w:val="0"/>
    <w:pPr>
      <w:ind w:left="688" w:hanging="688" w:hangingChars="200"/>
    </w:pPr>
    <w:rPr>
      <w:rFonts w:ascii="黑体" w:hAnsi="黑体" w:eastAsia="黑体" w:cs="黑体"/>
    </w:rPr>
  </w:style>
  <w:style w:type="paragraph" w:customStyle="1" w:styleId="93">
    <w:name w:val="标准文件_附录一级条标题"/>
    <w:next w:val="28"/>
    <w:qFormat/>
    <w:uiPriority w:val="0"/>
    <w:pPr>
      <w:numPr>
        <w:ilvl w:val="1"/>
        <w:numId w:val="5"/>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二级条标题"/>
    <w:next w:val="28"/>
    <w:qFormat/>
    <w:uiPriority w:val="0"/>
    <w:pPr>
      <w:numPr>
        <w:ilvl w:val="2"/>
        <w:numId w:val="5"/>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三级条标题"/>
    <w:next w:val="28"/>
    <w:qFormat/>
    <w:uiPriority w:val="0"/>
    <w:pPr>
      <w:numPr>
        <w:ilvl w:val="3"/>
        <w:numId w:val="5"/>
      </w:numPr>
      <w:suppressAutoHyphens w:val="0"/>
      <w:spacing w:before="157" w:beforeLines="50" w:after="157" w:afterLines="50"/>
      <w:jc w:val="both"/>
      <w:outlineLvl w:val="2"/>
    </w:pPr>
    <w:rPr>
      <w:rFonts w:hint="eastAsia" w:ascii="黑体" w:hAnsi="黑体" w:eastAsia="黑体" w:cs="黑体"/>
      <w:sz w:val="21"/>
    </w:rPr>
  </w:style>
  <w:style w:type="paragraph" w:customStyle="1" w:styleId="96">
    <w:name w:val="标准文件_附录四级条标题"/>
    <w:next w:val="28"/>
    <w:qFormat/>
    <w:uiPriority w:val="0"/>
    <w:pPr>
      <w:numPr>
        <w:ilvl w:val="4"/>
        <w:numId w:val="5"/>
      </w:numPr>
      <w:suppressAutoHyphens w:val="0"/>
      <w:spacing w:before="157" w:beforeLines="50" w:after="157" w:afterLines="50"/>
      <w:jc w:val="both"/>
      <w:outlineLvl w:val="2"/>
    </w:pPr>
    <w:rPr>
      <w:rFonts w:hint="eastAsia" w:ascii="黑体" w:hAnsi="黑体" w:eastAsia="黑体" w:cs="黑体"/>
      <w:sz w:val="21"/>
    </w:rPr>
  </w:style>
  <w:style w:type="paragraph" w:customStyle="1" w:styleId="97">
    <w:name w:val="标准文件_附录五级条标题"/>
    <w:next w:val="28"/>
    <w:qFormat/>
    <w:uiPriority w:val="0"/>
    <w:pPr>
      <w:numPr>
        <w:ilvl w:val="5"/>
        <w:numId w:val="5"/>
      </w:numPr>
      <w:suppressAutoHyphens w:val="0"/>
      <w:spacing w:before="157" w:beforeLines="50" w:after="157" w:afterLines="50"/>
      <w:jc w:val="both"/>
      <w:outlineLvl w:val="2"/>
    </w:pPr>
    <w:rPr>
      <w:rFonts w:hint="eastAsia" w:ascii="黑体" w:hAnsi="黑体" w:eastAsia="黑体" w:cs="黑体"/>
      <w:sz w:val="21"/>
    </w:rPr>
  </w:style>
  <w:style w:type="paragraph" w:customStyle="1" w:styleId="98">
    <w:name w:val="标准文件_附录一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二级无标题"/>
    <w:basedOn w:val="94"/>
    <w:qFormat/>
    <w:uiPriority w:val="0"/>
    <w:pPr>
      <w:spacing w:before="4" w:beforeLines="1" w:after="4" w:afterLines="1" w:line="276" w:lineRule="auto"/>
    </w:pPr>
    <w:rPr>
      <w:rFonts w:ascii="宋体" w:hAnsi="宋体" w:eastAsia="宋体" w:cs="宋体"/>
    </w:rPr>
  </w:style>
  <w:style w:type="paragraph" w:customStyle="1" w:styleId="100">
    <w:name w:val="标准文件_附录三级无标题"/>
    <w:basedOn w:val="95"/>
    <w:qFormat/>
    <w:uiPriority w:val="0"/>
    <w:pPr>
      <w:spacing w:before="4" w:beforeLines="1" w:after="4" w:afterLines="1" w:line="276" w:lineRule="auto"/>
    </w:pPr>
    <w:rPr>
      <w:rFonts w:ascii="宋体" w:hAnsi="宋体" w:eastAsia="宋体" w:cs="宋体"/>
    </w:rPr>
  </w:style>
  <w:style w:type="paragraph" w:customStyle="1" w:styleId="101">
    <w:name w:val="标准文件_附录四级无标题"/>
    <w:basedOn w:val="96"/>
    <w:qFormat/>
    <w:uiPriority w:val="0"/>
    <w:pPr>
      <w:spacing w:before="4" w:beforeLines="1" w:after="4" w:afterLines="1" w:line="276" w:lineRule="auto"/>
    </w:pPr>
    <w:rPr>
      <w:rFonts w:ascii="宋体" w:hAnsi="宋体" w:eastAsia="宋体" w:cs="宋体"/>
    </w:rPr>
  </w:style>
  <w:style w:type="paragraph" w:customStyle="1" w:styleId="102">
    <w:name w:val="标准文件_附录五级无标题"/>
    <w:basedOn w:val="97"/>
    <w:qFormat/>
    <w:uiPriority w:val="0"/>
    <w:pPr>
      <w:spacing w:before="4" w:beforeLines="1" w:after="4" w:afterLines="1" w:line="276" w:lineRule="auto"/>
    </w:pPr>
    <w:rPr>
      <w:rFonts w:ascii="宋体" w:hAnsi="宋体" w:eastAsia="宋体" w:cs="宋体"/>
    </w:rPr>
  </w:style>
  <w:style w:type="paragraph" w:customStyle="1" w:styleId="103">
    <w:name w:val="附录图标号"/>
    <w:basedOn w:val="28"/>
    <w:next w:val="28"/>
    <w:qFormat/>
    <w:uiPriority w:val="0"/>
    <w:pPr>
      <w:numPr>
        <w:ilvl w:val="0"/>
        <w:numId w:val="2"/>
      </w:numPr>
      <w:spacing w:line="14" w:lineRule="exact"/>
      <w:ind w:left="0"/>
      <w:jc w:val="center"/>
    </w:pPr>
    <w:rPr>
      <w:sz w:val="2"/>
    </w:rPr>
  </w:style>
  <w:style w:type="paragraph" w:customStyle="1" w:styleId="104">
    <w:name w:val="附录图标题"/>
    <w:next w:val="28"/>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5">
    <w:name w:val="附录表标号"/>
    <w:basedOn w:val="28"/>
    <w:next w:val="28"/>
    <w:qFormat/>
    <w:uiPriority w:val="0"/>
    <w:pPr>
      <w:numPr>
        <w:ilvl w:val="0"/>
        <w:numId w:val="11"/>
      </w:numPr>
      <w:spacing w:line="14" w:lineRule="exact"/>
      <w:ind w:left="0"/>
      <w:jc w:val="center"/>
    </w:pPr>
    <w:rPr>
      <w:sz w:val="2"/>
    </w:rPr>
  </w:style>
  <w:style w:type="paragraph" w:customStyle="1" w:styleId="106">
    <w:name w:val="附录表标题"/>
    <w:next w:val="28"/>
    <w:qFormat/>
    <w:uiPriority w:val="0"/>
    <w:pPr>
      <w:numPr>
        <w:ilvl w:val="1"/>
        <w:numId w:val="11"/>
      </w:numPr>
      <w:spacing w:before="157" w:beforeLines="50" w:after="157" w:afterLines="50"/>
      <w:jc w:val="center"/>
    </w:pPr>
    <w:rPr>
      <w:rFonts w:hint="eastAsia" w:ascii="黑体" w:hAnsi="黑体" w:eastAsia="黑体" w:cs="黑体"/>
      <w:sz w:val="21"/>
    </w:rPr>
  </w:style>
  <w:style w:type="paragraph" w:customStyle="1" w:styleId="107">
    <w:name w:val="标准文件_示例内容"/>
    <w:basedOn w:val="28"/>
    <w:qFormat/>
    <w:uiPriority w:val="0"/>
    <w:pPr>
      <w:suppressAutoHyphens w:val="0"/>
    </w:pPr>
    <w:rPr>
      <w:rFonts w:hAnsi="宋体"/>
      <w:sz w:val="18"/>
    </w:rPr>
  </w:style>
  <w:style w:type="paragraph" w:customStyle="1" w:styleId="108">
    <w:name w:val="标准文件_示例"/>
    <w:next w:val="107"/>
    <w:qFormat/>
    <w:uiPriority w:val="0"/>
    <w:pPr>
      <w:numPr>
        <w:ilvl w:val="0"/>
        <w:numId w:val="12"/>
      </w:numPr>
      <w:suppressAutoHyphens w:val="0"/>
      <w:spacing w:beforeLines="0" w:afterLines="0"/>
      <w:jc w:val="both"/>
    </w:pPr>
    <w:rPr>
      <w:rFonts w:hint="eastAsia" w:ascii="宋体" w:hAnsi="宋体" w:eastAsia="宋体" w:cs="宋体"/>
      <w:sz w:val="18"/>
    </w:rPr>
  </w:style>
  <w:style w:type="paragraph" w:customStyle="1" w:styleId="109">
    <w:name w:val="标准文件_示例×"/>
    <w:basedOn w:val="1"/>
    <w:next w:val="107"/>
    <w:qFormat/>
    <w:uiPriority w:val="0"/>
    <w:pPr>
      <w:widowControl/>
      <w:numPr>
        <w:ilvl w:val="0"/>
        <w:numId w:val="13"/>
      </w:numPr>
      <w:suppressAutoHyphens w:val="0"/>
      <w:spacing w:beforeLines="0" w:afterLines="0"/>
      <w:ind w:firstLine="363"/>
    </w:pPr>
    <w:rPr>
      <w:rFonts w:hAnsi="Times New Roman"/>
      <w:sz w:val="18"/>
    </w:rPr>
  </w:style>
  <w:style w:type="paragraph" w:customStyle="1" w:styleId="110">
    <w:name w:val="标准文件_注"/>
    <w:next w:val="28"/>
    <w:qFormat/>
    <w:uiPriority w:val="0"/>
    <w:pPr>
      <w:numPr>
        <w:ilvl w:val="0"/>
        <w:numId w:val="14"/>
      </w:numPr>
      <w:autoSpaceDE w:val="0"/>
      <w:autoSpaceDN w:val="0"/>
      <w:spacing w:beforeLines="0" w:afterLines="0"/>
      <w:jc w:val="both"/>
    </w:pPr>
    <w:rPr>
      <w:rFonts w:hint="eastAsia" w:ascii="宋体" w:hAnsi="宋体" w:eastAsia="宋体" w:cs="宋体"/>
      <w:sz w:val="18"/>
    </w:rPr>
  </w:style>
  <w:style w:type="paragraph" w:customStyle="1" w:styleId="111">
    <w:name w:val="标准文件_图表脚注"/>
    <w:basedOn w:val="1"/>
    <w:next w:val="28"/>
    <w:qFormat/>
    <w:uiPriority w:val="0"/>
    <w:pPr>
      <w:numPr>
        <w:ilvl w:val="0"/>
        <w:numId w:val="15"/>
      </w:numPr>
      <w:suppressAutoHyphens w:val="0"/>
      <w:adjustRightInd w:val="0"/>
      <w:spacing w:beforeLines="0" w:afterLines="0"/>
      <w:jc w:val="left"/>
    </w:pPr>
    <w:rPr>
      <w:rFonts w:hAnsi="宋体"/>
      <w:sz w:val="18"/>
    </w:rPr>
  </w:style>
  <w:style w:type="paragraph" w:customStyle="1" w:styleId="112">
    <w:name w:val="标准文件_标准正文"/>
    <w:basedOn w:val="1"/>
    <w:next w:val="28"/>
    <w:qFormat/>
    <w:uiPriority w:val="0"/>
    <w:pPr>
      <w:ind w:firstLine="688" w:firstLineChars="200"/>
    </w:pPr>
  </w:style>
  <w:style w:type="paragraph" w:customStyle="1" w:styleId="113">
    <w:name w:val="标准文件_正文公式"/>
    <w:basedOn w:val="1"/>
    <w:next w:val="112"/>
    <w:qFormat/>
    <w:uiPriority w:val="0"/>
    <w:pPr>
      <w:tabs>
        <w:tab w:val="center" w:pos="4678"/>
        <w:tab w:val="right" w:leader="middleDot" w:pos="9355"/>
      </w:tabs>
    </w:pPr>
  </w:style>
  <w:style w:type="paragraph" w:customStyle="1" w:styleId="114">
    <w:name w:val="标准文件_表格"/>
    <w:basedOn w:val="28"/>
    <w:qFormat/>
    <w:uiPriority w:val="0"/>
    <w:pPr>
      <w:jc w:val="center"/>
    </w:pPr>
    <w:rPr>
      <w:sz w:val="18"/>
    </w:rPr>
  </w:style>
  <w:style w:type="paragraph" w:customStyle="1" w:styleId="115">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6">
    <w:name w:val="标准文件_正文图标题"/>
    <w:next w:val="28"/>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7">
    <w:name w:val="标准文件_索引标题"/>
    <w:basedOn w:val="47"/>
    <w:next w:val="28"/>
    <w:qFormat/>
    <w:uiPriority w:val="0"/>
    <w:rPr>
      <w:rFonts w:hAnsi="黑体"/>
    </w:rPr>
  </w:style>
  <w:style w:type="paragraph" w:customStyle="1" w:styleId="118">
    <w:name w:val="标准文件_索引项"/>
    <w:basedOn w:val="28"/>
    <w:next w:val="28"/>
    <w:qFormat/>
    <w:uiPriority w:val="0"/>
    <w:pPr>
      <w:tabs>
        <w:tab w:val="right" w:leader="dot" w:pos="9355"/>
      </w:tabs>
      <w:autoSpaceDE w:val="0"/>
      <w:autoSpaceDN w:val="0"/>
      <w:ind w:left="127" w:hanging="127" w:hangingChars="37"/>
      <w:jc w:val="left"/>
    </w:pPr>
  </w:style>
  <w:style w:type="paragraph" w:customStyle="1" w:styleId="119">
    <w:name w:val="标准文件_索引字母"/>
    <w:next w:val="28"/>
    <w:qFormat/>
    <w:uiPriority w:val="0"/>
    <w:pPr>
      <w:spacing w:beforeLines="0" w:afterLines="0"/>
      <w:jc w:val="center"/>
    </w:pPr>
    <w:rPr>
      <w:rFonts w:hint="eastAsia" w:ascii="宋体" w:hAnsi="宋体" w:eastAsia="宋体" w:cs="宋体"/>
      <w:b/>
      <w:kern w:val="2"/>
      <w:sz w:val="21"/>
    </w:rPr>
  </w:style>
  <w:style w:type="paragraph" w:customStyle="1" w:styleId="120">
    <w:name w:val="标准文件_提示"/>
    <w:basedOn w:val="1"/>
    <w:qFormat/>
    <w:uiPriority w:val="0"/>
    <w:pPr>
      <w:ind w:firstLine="688" w:firstLineChars="200"/>
    </w:pPr>
    <w:rPr>
      <w:rFonts w:ascii="黑体" w:hAnsi="黑体" w:eastAsia="黑体" w:cs="黑体"/>
    </w:rPr>
  </w:style>
  <w:style w:type="paragraph" w:customStyle="1" w:styleId="121">
    <w:name w:val="标准文件_参考文献编号"/>
    <w:basedOn w:val="28"/>
    <w:qFormat/>
    <w:uiPriority w:val="0"/>
    <w:pPr>
      <w:numPr>
        <w:ilvl w:val="0"/>
        <w:numId w:val="17"/>
      </w:numPr>
    </w:p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cddf48d-87d5-4829-bc23-9fc64deacd63}"/>
        <w:style w:val=""/>
        <w:category>
          <w:name w:val="常规"/>
          <w:gallery w:val="placeholder"/>
        </w:category>
        <w:types>
          <w:type w:val="bbPlcHdr"/>
        </w:types>
        <w:behaviors>
          <w:behavior w:val="content"/>
        </w:behaviors>
        <w:description w:val=""/>
        <w:guid w:val="{dcddf48d-87d5-4829-bc23-9fc64deacd63}"/>
      </w:docPartPr>
      <w:docPartBody>
        <w:p w14:paraId="129B878F">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4749</Words>
  <Characters>4919</Characters>
  <Lines>8</Lines>
  <Paragraphs>30</Paragraphs>
  <TotalTime>2</TotalTime>
  <ScaleCrop>false</ScaleCrop>
  <LinksUpToDate>false</LinksUpToDate>
  <CharactersWithSpaces>4975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2024-07-12T14:39:00Z</dcterms:created>
  <dc:creator>派大星</dc:creator>
  <cp:lastModifiedBy>liuzhimei1949</cp:lastModifiedBy>
  <dcterms:modified xsi:type="dcterms:W3CDTF">2025-07-02T02:04:37Z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D6366303401447BFB5FF1AB6A59B1872_11</vt:lpwstr>
  </property>
  <property fmtid="{D5CDD505-2E9C-101B-9397-08002B2CF9AE}" pid="4" name="KSOTemplateDocerSaveRecord">
    <vt:lpwstr>eyJoZGlkIjoiNzQ4MmYzOTM1ZTUxMWYxZDA1NjA3NmY5NTUxMGQ0ZmQiLCJ1c2VySWQiOiIxNjk1Mjk2NjEyIn0=</vt:lpwstr>
  </property>
</Properties>
</file>